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89D" w:rsidRPr="00483675" w:rsidRDefault="0002689D" w:rsidP="0002689D">
      <w:pPr>
        <w:spacing w:before="240" w:line="360" w:lineRule="auto"/>
        <w:ind w:left="1701"/>
        <w:jc w:val="both"/>
        <w:rPr>
          <w:rFonts w:eastAsia="Calibri" w:cs="Times New Roman"/>
          <w:b/>
          <w:bCs/>
          <w:color w:val="auto"/>
          <w:sz w:val="24"/>
        </w:rPr>
      </w:pPr>
      <w:r w:rsidRPr="00483675">
        <w:rPr>
          <w:rFonts w:eastAsia="Calibri" w:cs="Times New Roman"/>
          <w:b/>
          <w:bCs/>
          <w:color w:val="auto"/>
          <w:sz w:val="24"/>
        </w:rPr>
        <w:t xml:space="preserve">Комплект оценочных средств, используемых для проведения олимпиады профессионального мастерства по укрупненной группе специальностей СПО </w:t>
      </w:r>
      <w:bookmarkStart w:id="0" w:name="_GoBack"/>
      <w:r w:rsidRPr="00483675">
        <w:rPr>
          <w:rFonts w:eastAsia="Calibri" w:cs="Times New Roman"/>
          <w:b/>
          <w:bCs/>
          <w:color w:val="auto"/>
          <w:sz w:val="24"/>
        </w:rPr>
        <w:t xml:space="preserve">22.00.00 Технологии материалов </w:t>
      </w:r>
      <w:bookmarkEnd w:id="0"/>
    </w:p>
    <w:p w:rsidR="0002689D" w:rsidRPr="00483675" w:rsidRDefault="0002689D" w:rsidP="0002689D">
      <w:pPr>
        <w:spacing w:before="240" w:line="360" w:lineRule="auto"/>
        <w:jc w:val="both"/>
        <w:rPr>
          <w:rFonts w:eastAsia="Calibri" w:cs="Times New Roman"/>
          <w:b/>
          <w:bCs/>
          <w:color w:val="auto"/>
          <w:sz w:val="24"/>
        </w:rPr>
      </w:pPr>
    </w:p>
    <w:p w:rsidR="0002689D" w:rsidRPr="00483675" w:rsidRDefault="0002689D" w:rsidP="0002689D">
      <w:pPr>
        <w:jc w:val="center"/>
        <w:rPr>
          <w:rFonts w:cs="Times New Roman"/>
          <w:b/>
          <w:color w:val="auto"/>
          <w:sz w:val="24"/>
        </w:rPr>
      </w:pPr>
    </w:p>
    <w:p w:rsidR="0002689D" w:rsidRPr="00483675" w:rsidRDefault="0002689D" w:rsidP="0002689D">
      <w:pPr>
        <w:jc w:val="center"/>
        <w:rPr>
          <w:rFonts w:cs="Times New Roman"/>
          <w:b/>
          <w:color w:val="auto"/>
          <w:sz w:val="24"/>
        </w:rPr>
      </w:pPr>
    </w:p>
    <w:p w:rsidR="0002689D" w:rsidRPr="00483675" w:rsidRDefault="0002689D" w:rsidP="0002689D">
      <w:pPr>
        <w:jc w:val="center"/>
        <w:rPr>
          <w:rFonts w:cs="Times New Roman"/>
          <w:b/>
          <w:color w:val="auto"/>
          <w:sz w:val="24"/>
        </w:rPr>
      </w:pPr>
    </w:p>
    <w:p w:rsidR="0002689D" w:rsidRPr="00483675" w:rsidRDefault="0002689D" w:rsidP="0002689D">
      <w:pPr>
        <w:jc w:val="center"/>
        <w:rPr>
          <w:rFonts w:cs="Times New Roman"/>
          <w:b/>
          <w:color w:val="auto"/>
          <w:sz w:val="24"/>
        </w:rPr>
      </w:pPr>
    </w:p>
    <w:p w:rsidR="0002689D" w:rsidRPr="00483675" w:rsidRDefault="0002689D" w:rsidP="0002689D">
      <w:pPr>
        <w:jc w:val="center"/>
        <w:rPr>
          <w:rFonts w:cs="Times New Roman"/>
          <w:b/>
          <w:color w:val="auto"/>
          <w:sz w:val="24"/>
        </w:rPr>
      </w:pPr>
    </w:p>
    <w:p w:rsidR="0002689D" w:rsidRPr="00483675" w:rsidRDefault="0002689D" w:rsidP="0002689D">
      <w:pPr>
        <w:jc w:val="center"/>
        <w:rPr>
          <w:rFonts w:cs="Times New Roman"/>
          <w:b/>
          <w:color w:val="auto"/>
          <w:sz w:val="24"/>
        </w:rPr>
      </w:pPr>
    </w:p>
    <w:p w:rsidR="0002689D" w:rsidRPr="00483675" w:rsidRDefault="0002689D" w:rsidP="0002689D">
      <w:pPr>
        <w:jc w:val="center"/>
        <w:rPr>
          <w:rFonts w:cs="Times New Roman"/>
          <w:b/>
          <w:color w:val="auto"/>
          <w:sz w:val="24"/>
        </w:rPr>
      </w:pPr>
    </w:p>
    <w:p w:rsidR="0002689D" w:rsidRPr="00483675" w:rsidRDefault="0002689D" w:rsidP="0002689D">
      <w:pPr>
        <w:jc w:val="center"/>
        <w:rPr>
          <w:rFonts w:cs="Times New Roman"/>
          <w:b/>
          <w:color w:val="auto"/>
          <w:sz w:val="24"/>
        </w:rPr>
      </w:pPr>
    </w:p>
    <w:p w:rsidR="0002689D" w:rsidRPr="00483675" w:rsidRDefault="0002689D" w:rsidP="0002689D">
      <w:pPr>
        <w:jc w:val="center"/>
        <w:rPr>
          <w:rFonts w:cs="Times New Roman"/>
          <w:b/>
          <w:color w:val="auto"/>
          <w:sz w:val="24"/>
        </w:rPr>
      </w:pPr>
    </w:p>
    <w:p w:rsidR="0002689D" w:rsidRPr="00483675" w:rsidRDefault="0002689D" w:rsidP="0002689D">
      <w:pPr>
        <w:jc w:val="center"/>
        <w:rPr>
          <w:rFonts w:cs="Times New Roman"/>
          <w:b/>
          <w:color w:val="auto"/>
          <w:sz w:val="24"/>
        </w:rPr>
      </w:pPr>
    </w:p>
    <w:p w:rsidR="0002689D" w:rsidRPr="00483675" w:rsidRDefault="0002689D" w:rsidP="0002689D">
      <w:pPr>
        <w:jc w:val="center"/>
        <w:rPr>
          <w:rFonts w:cs="Times New Roman"/>
          <w:b/>
          <w:color w:val="auto"/>
          <w:sz w:val="24"/>
        </w:rPr>
      </w:pPr>
    </w:p>
    <w:p w:rsidR="0002689D" w:rsidRPr="00483675" w:rsidRDefault="0002689D" w:rsidP="0002689D">
      <w:pPr>
        <w:jc w:val="center"/>
        <w:rPr>
          <w:rFonts w:cs="Times New Roman"/>
          <w:b/>
          <w:color w:val="auto"/>
          <w:sz w:val="24"/>
        </w:rPr>
      </w:pPr>
    </w:p>
    <w:p w:rsidR="0002689D" w:rsidRPr="00483675" w:rsidRDefault="0002689D" w:rsidP="0002689D">
      <w:pPr>
        <w:jc w:val="center"/>
        <w:rPr>
          <w:rFonts w:cs="Times New Roman"/>
          <w:b/>
          <w:color w:val="auto"/>
          <w:sz w:val="24"/>
        </w:rPr>
      </w:pPr>
    </w:p>
    <w:p w:rsidR="0002689D" w:rsidRPr="00483675" w:rsidRDefault="0002689D" w:rsidP="0002689D">
      <w:pPr>
        <w:jc w:val="center"/>
        <w:rPr>
          <w:rFonts w:cs="Times New Roman"/>
          <w:b/>
          <w:color w:val="auto"/>
          <w:sz w:val="24"/>
        </w:rPr>
      </w:pPr>
      <w:r w:rsidRPr="00483675">
        <w:rPr>
          <w:rFonts w:cs="Times New Roman"/>
          <w:b/>
          <w:color w:val="auto"/>
          <w:sz w:val="24"/>
        </w:rPr>
        <w:t xml:space="preserve">Фонд оценочных средств </w:t>
      </w:r>
    </w:p>
    <w:p w:rsidR="0002689D" w:rsidRPr="00483675" w:rsidRDefault="0002689D" w:rsidP="0002689D">
      <w:pPr>
        <w:jc w:val="center"/>
        <w:rPr>
          <w:rFonts w:cs="Times New Roman"/>
          <w:b/>
          <w:color w:val="auto"/>
          <w:sz w:val="24"/>
        </w:rPr>
      </w:pPr>
      <w:r w:rsidRPr="00483675">
        <w:rPr>
          <w:rFonts w:cs="Times New Roman"/>
          <w:b/>
          <w:color w:val="auto"/>
          <w:sz w:val="24"/>
        </w:rPr>
        <w:t xml:space="preserve">Всероссийской олимпиады профессионального мастерства </w:t>
      </w:r>
    </w:p>
    <w:p w:rsidR="0002689D" w:rsidRPr="00483675" w:rsidRDefault="0002689D" w:rsidP="0002689D">
      <w:pPr>
        <w:jc w:val="center"/>
        <w:rPr>
          <w:rFonts w:cs="Times New Roman"/>
          <w:b/>
          <w:color w:val="auto"/>
          <w:sz w:val="24"/>
        </w:rPr>
      </w:pPr>
      <w:r w:rsidRPr="00483675">
        <w:rPr>
          <w:rFonts w:cs="Times New Roman"/>
          <w:b/>
          <w:color w:val="auto"/>
          <w:sz w:val="24"/>
        </w:rPr>
        <w:t xml:space="preserve">по укрупненной группе специальностей  СПО  </w:t>
      </w:r>
    </w:p>
    <w:p w:rsidR="0002689D" w:rsidRPr="00483675" w:rsidRDefault="0002689D" w:rsidP="0002689D">
      <w:pPr>
        <w:jc w:val="center"/>
        <w:rPr>
          <w:rFonts w:cs="Times New Roman"/>
          <w:b/>
          <w:color w:val="auto"/>
          <w:sz w:val="24"/>
        </w:rPr>
      </w:pPr>
      <w:r w:rsidRPr="00483675">
        <w:rPr>
          <w:rFonts w:cs="Times New Roman"/>
          <w:b/>
          <w:color w:val="auto"/>
          <w:sz w:val="24"/>
        </w:rPr>
        <w:t xml:space="preserve">22.00.00 ТЕХНОЛОГИИ МАТЕРИАЛОВ  </w:t>
      </w:r>
    </w:p>
    <w:p w:rsidR="0002689D" w:rsidRPr="00483675" w:rsidRDefault="0002689D" w:rsidP="0002689D">
      <w:pPr>
        <w:jc w:val="center"/>
        <w:rPr>
          <w:rFonts w:cs="Times New Roman"/>
          <w:b/>
          <w:color w:val="auto"/>
          <w:sz w:val="24"/>
        </w:rPr>
      </w:pPr>
    </w:p>
    <w:p w:rsidR="0002689D" w:rsidRPr="00483675" w:rsidRDefault="0002689D" w:rsidP="0002689D">
      <w:pPr>
        <w:jc w:val="center"/>
        <w:rPr>
          <w:rFonts w:cs="Times New Roman"/>
          <w:b/>
          <w:color w:val="auto"/>
          <w:sz w:val="24"/>
        </w:rPr>
      </w:pPr>
    </w:p>
    <w:p w:rsidR="0002689D" w:rsidRPr="00483675" w:rsidRDefault="0002689D" w:rsidP="0002689D">
      <w:pPr>
        <w:jc w:val="center"/>
        <w:rPr>
          <w:rFonts w:cs="Times New Roman"/>
          <w:b/>
          <w:color w:val="auto"/>
          <w:sz w:val="24"/>
        </w:rPr>
      </w:pPr>
    </w:p>
    <w:p w:rsidR="0002689D" w:rsidRPr="00483675" w:rsidRDefault="0002689D" w:rsidP="0002689D">
      <w:pPr>
        <w:jc w:val="center"/>
        <w:rPr>
          <w:rFonts w:cs="Times New Roman"/>
          <w:b/>
          <w:color w:val="auto"/>
          <w:sz w:val="24"/>
        </w:rPr>
      </w:pPr>
    </w:p>
    <w:p w:rsidR="0002689D" w:rsidRPr="00483675" w:rsidRDefault="0002689D" w:rsidP="0002689D">
      <w:pPr>
        <w:jc w:val="center"/>
        <w:rPr>
          <w:rFonts w:cs="Times New Roman"/>
          <w:b/>
          <w:color w:val="auto"/>
          <w:sz w:val="24"/>
        </w:rPr>
      </w:pPr>
    </w:p>
    <w:p w:rsidR="0002689D" w:rsidRPr="00483675" w:rsidRDefault="0002689D" w:rsidP="0002689D">
      <w:pPr>
        <w:jc w:val="center"/>
        <w:rPr>
          <w:rFonts w:cs="Times New Roman"/>
          <w:b/>
          <w:color w:val="auto"/>
          <w:sz w:val="24"/>
        </w:rPr>
      </w:pPr>
    </w:p>
    <w:p w:rsidR="0002689D" w:rsidRPr="00483675" w:rsidRDefault="0002689D" w:rsidP="0002689D">
      <w:pPr>
        <w:jc w:val="center"/>
        <w:rPr>
          <w:rFonts w:cs="Times New Roman"/>
          <w:b/>
          <w:color w:val="auto"/>
          <w:sz w:val="24"/>
        </w:rPr>
      </w:pPr>
    </w:p>
    <w:p w:rsidR="0002689D" w:rsidRPr="00483675" w:rsidRDefault="0002689D" w:rsidP="0002689D">
      <w:pPr>
        <w:jc w:val="center"/>
        <w:rPr>
          <w:rFonts w:cs="Times New Roman"/>
          <w:b/>
          <w:color w:val="auto"/>
          <w:sz w:val="24"/>
        </w:rPr>
      </w:pPr>
    </w:p>
    <w:p w:rsidR="0002689D" w:rsidRPr="00483675" w:rsidRDefault="0002689D" w:rsidP="0002689D">
      <w:pPr>
        <w:jc w:val="center"/>
        <w:rPr>
          <w:rFonts w:cs="Times New Roman"/>
          <w:b/>
          <w:color w:val="auto"/>
          <w:sz w:val="24"/>
        </w:rPr>
      </w:pPr>
    </w:p>
    <w:p w:rsidR="0002689D" w:rsidRPr="00483675" w:rsidRDefault="0002689D" w:rsidP="0002689D">
      <w:pPr>
        <w:jc w:val="center"/>
        <w:rPr>
          <w:rFonts w:cs="Times New Roman"/>
          <w:b/>
          <w:color w:val="auto"/>
          <w:sz w:val="24"/>
        </w:rPr>
      </w:pPr>
    </w:p>
    <w:p w:rsidR="0002689D" w:rsidRPr="00483675" w:rsidRDefault="0002689D" w:rsidP="0002689D">
      <w:pPr>
        <w:jc w:val="center"/>
        <w:rPr>
          <w:rFonts w:cs="Times New Roman"/>
          <w:b/>
          <w:color w:val="auto"/>
          <w:sz w:val="24"/>
        </w:rPr>
      </w:pPr>
    </w:p>
    <w:p w:rsidR="0002689D" w:rsidRPr="00483675" w:rsidRDefault="0002689D" w:rsidP="0002689D">
      <w:pPr>
        <w:jc w:val="center"/>
        <w:rPr>
          <w:rFonts w:cs="Times New Roman"/>
          <w:b/>
          <w:color w:val="auto"/>
          <w:sz w:val="24"/>
        </w:rPr>
      </w:pPr>
    </w:p>
    <w:p w:rsidR="0002689D" w:rsidRPr="00483675" w:rsidRDefault="0002689D" w:rsidP="0002689D">
      <w:pPr>
        <w:jc w:val="center"/>
        <w:rPr>
          <w:rFonts w:cs="Times New Roman"/>
          <w:b/>
          <w:color w:val="auto"/>
          <w:sz w:val="24"/>
        </w:rPr>
      </w:pPr>
    </w:p>
    <w:p w:rsidR="0002689D" w:rsidRPr="00483675" w:rsidRDefault="0002689D" w:rsidP="0002689D">
      <w:pPr>
        <w:jc w:val="center"/>
        <w:rPr>
          <w:rFonts w:cs="Times New Roman"/>
          <w:b/>
          <w:color w:val="auto"/>
          <w:sz w:val="24"/>
        </w:rPr>
      </w:pPr>
    </w:p>
    <w:p w:rsidR="0002689D" w:rsidRPr="00483675" w:rsidRDefault="0002689D" w:rsidP="0002689D">
      <w:pPr>
        <w:jc w:val="center"/>
        <w:rPr>
          <w:rFonts w:cs="Times New Roman"/>
          <w:b/>
          <w:color w:val="auto"/>
          <w:sz w:val="24"/>
        </w:rPr>
      </w:pPr>
    </w:p>
    <w:p w:rsidR="0002689D" w:rsidRPr="00483675" w:rsidRDefault="0002689D" w:rsidP="0002689D">
      <w:pPr>
        <w:jc w:val="center"/>
        <w:rPr>
          <w:rFonts w:cs="Times New Roman"/>
          <w:b/>
          <w:color w:val="auto"/>
          <w:sz w:val="24"/>
        </w:rPr>
      </w:pPr>
    </w:p>
    <w:p w:rsidR="0002689D" w:rsidRPr="00483675" w:rsidRDefault="0002689D" w:rsidP="0002689D">
      <w:pPr>
        <w:jc w:val="center"/>
        <w:rPr>
          <w:rFonts w:cs="Times New Roman"/>
          <w:b/>
          <w:color w:val="auto"/>
          <w:sz w:val="24"/>
        </w:rPr>
      </w:pPr>
    </w:p>
    <w:p w:rsidR="0002689D" w:rsidRPr="00483675" w:rsidRDefault="0002689D" w:rsidP="0002689D">
      <w:pPr>
        <w:jc w:val="center"/>
        <w:rPr>
          <w:b/>
          <w:color w:val="auto"/>
          <w:sz w:val="24"/>
        </w:rPr>
      </w:pPr>
    </w:p>
    <w:p w:rsidR="0002689D" w:rsidRPr="00483675" w:rsidRDefault="0002689D" w:rsidP="0002689D">
      <w:pPr>
        <w:jc w:val="center"/>
        <w:rPr>
          <w:b/>
          <w:color w:val="auto"/>
          <w:sz w:val="24"/>
        </w:rPr>
      </w:pPr>
    </w:p>
    <w:p w:rsidR="0002689D" w:rsidRPr="00483675" w:rsidRDefault="0002689D" w:rsidP="0002689D">
      <w:pPr>
        <w:jc w:val="center"/>
        <w:rPr>
          <w:b/>
          <w:color w:val="auto"/>
          <w:sz w:val="24"/>
        </w:rPr>
      </w:pPr>
    </w:p>
    <w:p w:rsidR="0002689D" w:rsidRPr="00483675" w:rsidRDefault="0002689D" w:rsidP="0002689D">
      <w:pPr>
        <w:jc w:val="center"/>
        <w:rPr>
          <w:b/>
          <w:color w:val="auto"/>
          <w:sz w:val="24"/>
        </w:rPr>
      </w:pPr>
    </w:p>
    <w:p w:rsidR="0002689D" w:rsidRPr="00483675" w:rsidRDefault="0002689D" w:rsidP="0002689D">
      <w:pPr>
        <w:jc w:val="center"/>
        <w:rPr>
          <w:b/>
          <w:color w:val="auto"/>
          <w:sz w:val="24"/>
        </w:rPr>
      </w:pPr>
    </w:p>
    <w:p w:rsidR="0002689D" w:rsidRPr="00483675" w:rsidRDefault="0002689D" w:rsidP="0002689D">
      <w:pPr>
        <w:jc w:val="center"/>
        <w:rPr>
          <w:b/>
          <w:color w:val="auto"/>
          <w:sz w:val="24"/>
        </w:rPr>
      </w:pPr>
    </w:p>
    <w:p w:rsidR="0002689D" w:rsidRPr="00483675" w:rsidRDefault="0002689D" w:rsidP="0002689D">
      <w:pPr>
        <w:jc w:val="center"/>
        <w:rPr>
          <w:b/>
          <w:color w:val="auto"/>
          <w:sz w:val="24"/>
        </w:rPr>
      </w:pPr>
    </w:p>
    <w:p w:rsidR="0002689D" w:rsidRPr="00483675" w:rsidRDefault="0002689D" w:rsidP="0002689D">
      <w:pPr>
        <w:jc w:val="center"/>
        <w:rPr>
          <w:b/>
          <w:color w:val="auto"/>
          <w:sz w:val="24"/>
        </w:rPr>
      </w:pPr>
    </w:p>
    <w:p w:rsidR="0002689D" w:rsidRPr="00483675" w:rsidRDefault="0002689D" w:rsidP="0002689D">
      <w:pPr>
        <w:jc w:val="center"/>
        <w:rPr>
          <w:b/>
          <w:color w:val="auto"/>
          <w:sz w:val="24"/>
        </w:rPr>
      </w:pPr>
    </w:p>
    <w:p w:rsidR="0002689D" w:rsidRPr="00483675" w:rsidRDefault="0002689D" w:rsidP="0002689D">
      <w:pPr>
        <w:jc w:val="center"/>
        <w:rPr>
          <w:rFonts w:cs="Times New Roman"/>
          <w:b/>
          <w:color w:val="auto"/>
          <w:sz w:val="24"/>
        </w:rPr>
      </w:pPr>
    </w:p>
    <w:p w:rsidR="0002689D" w:rsidRPr="00483675" w:rsidRDefault="0002689D" w:rsidP="0002689D">
      <w:pPr>
        <w:jc w:val="center"/>
        <w:rPr>
          <w:rFonts w:cs="Times New Roman"/>
          <w:b/>
          <w:color w:val="auto"/>
          <w:sz w:val="24"/>
        </w:rPr>
      </w:pPr>
      <w:r w:rsidRPr="00483675">
        <w:rPr>
          <w:rFonts w:cs="Times New Roman"/>
          <w:b/>
          <w:color w:val="auto"/>
          <w:sz w:val="24"/>
        </w:rPr>
        <w:t>г. Железногорск,   2017</w:t>
      </w:r>
    </w:p>
    <w:p w:rsidR="0002689D" w:rsidRPr="00483675" w:rsidRDefault="0002689D" w:rsidP="0002689D">
      <w:pPr>
        <w:jc w:val="center"/>
        <w:rPr>
          <w:rFonts w:cs="Times New Roman"/>
          <w:b/>
          <w:color w:val="auto"/>
          <w:sz w:val="24"/>
        </w:rPr>
      </w:pPr>
    </w:p>
    <w:p w:rsidR="0002689D" w:rsidRPr="00483675" w:rsidRDefault="0002689D" w:rsidP="0002689D">
      <w:pPr>
        <w:spacing w:line="360" w:lineRule="auto"/>
        <w:jc w:val="center"/>
        <w:rPr>
          <w:rFonts w:cs="Times New Roman"/>
          <w:b/>
          <w:color w:val="auto"/>
          <w:sz w:val="24"/>
        </w:rPr>
      </w:pPr>
    </w:p>
    <w:p w:rsidR="0002689D" w:rsidRPr="00483675" w:rsidRDefault="0002689D" w:rsidP="0002689D">
      <w:pPr>
        <w:spacing w:line="360" w:lineRule="auto"/>
        <w:ind w:firstLine="669"/>
        <w:jc w:val="both"/>
        <w:rPr>
          <w:rFonts w:cs="Times New Roman"/>
          <w:bCs/>
          <w:color w:val="auto"/>
          <w:sz w:val="24"/>
        </w:rPr>
      </w:pPr>
      <w:r w:rsidRPr="00483675">
        <w:rPr>
          <w:rFonts w:cs="Times New Roman"/>
          <w:b/>
          <w:color w:val="auto"/>
          <w:sz w:val="24"/>
        </w:rPr>
        <w:t>ФОС разработан</w:t>
      </w:r>
      <w:r w:rsidRPr="00483675">
        <w:rPr>
          <w:rFonts w:cs="Times New Roman"/>
          <w:b/>
          <w:bCs/>
          <w:color w:val="auto"/>
          <w:sz w:val="24"/>
        </w:rPr>
        <w:t xml:space="preserve"> п</w:t>
      </w:r>
      <w:r w:rsidRPr="00483675">
        <w:rPr>
          <w:rFonts w:cs="Times New Roman"/>
          <w:b/>
          <w:color w:val="auto"/>
          <w:sz w:val="24"/>
        </w:rPr>
        <w:t>реподавателями и сотрудниками образовательных организаций</w:t>
      </w:r>
      <w:r w:rsidRPr="00483675">
        <w:rPr>
          <w:rFonts w:cs="Times New Roman"/>
          <w:color w:val="auto"/>
          <w:sz w:val="24"/>
        </w:rPr>
        <w:t>:</w:t>
      </w:r>
    </w:p>
    <w:p w:rsidR="0002689D" w:rsidRPr="00483675" w:rsidRDefault="0002689D" w:rsidP="0002689D">
      <w:pPr>
        <w:spacing w:line="360" w:lineRule="auto"/>
        <w:ind w:firstLine="669"/>
        <w:jc w:val="both"/>
        <w:rPr>
          <w:rFonts w:cs="Times New Roman"/>
          <w:color w:val="auto"/>
          <w:sz w:val="24"/>
        </w:rPr>
      </w:pPr>
      <w:r w:rsidRPr="00483675">
        <w:rPr>
          <w:rFonts w:cs="Times New Roman"/>
          <w:color w:val="auto"/>
          <w:sz w:val="24"/>
        </w:rPr>
        <w:t>Государственное бюджетное профессиональное образовательное учреждение «Южно-Уральский многопрофильный колледж»: Дружинина В.А., Карзунова Г.В.,  Лушников Е.В. , Мирасова М.З., Михайлова И.И, Огневая М.М., Осинцева С.В., Радостева Е.Ю., Самусевич Н.А., Скворцова А.П., Шлепенкова И.В., Хлебникова Н.Е., Тихонова И.Н.</w:t>
      </w:r>
    </w:p>
    <w:p w:rsidR="0002689D" w:rsidRPr="00483675" w:rsidRDefault="0002689D" w:rsidP="0002689D">
      <w:pPr>
        <w:spacing w:line="360" w:lineRule="auto"/>
        <w:ind w:firstLine="669"/>
        <w:jc w:val="both"/>
        <w:rPr>
          <w:rFonts w:cs="Times New Roman"/>
          <w:color w:val="auto"/>
          <w:sz w:val="24"/>
        </w:rPr>
      </w:pPr>
      <w:r w:rsidRPr="00483675">
        <w:rPr>
          <w:rFonts w:cs="Times New Roman"/>
          <w:color w:val="auto"/>
          <w:sz w:val="24"/>
        </w:rPr>
        <w:t>Областное бюджетное профессиональное образовательное учреждение «Железногорский горно-металлургический колледж» Анохина Е.А., Глубоков Ю.И., Горбунова В.А., Жигалева О.Л., Зуева О.М., Каунова С.А., Колупаева О.Е., Копылова Н.А., Коробов А.Ю., Максимова О.Н., Скрипкин А.П., Старикова М.А., Шаповалова Е.В., Шепелева Е.В., Шкодкина Н.Н. и Янина Е.В.</w:t>
      </w:r>
    </w:p>
    <w:p w:rsidR="0002689D" w:rsidRPr="00483675" w:rsidRDefault="0002689D" w:rsidP="0002689D">
      <w:pPr>
        <w:spacing w:line="360" w:lineRule="auto"/>
        <w:ind w:firstLine="669"/>
        <w:jc w:val="both"/>
        <w:rPr>
          <w:rFonts w:cs="Times New Roman"/>
          <w:color w:val="auto"/>
          <w:sz w:val="24"/>
        </w:rPr>
      </w:pPr>
      <w:r w:rsidRPr="00483675">
        <w:rPr>
          <w:rFonts w:cs="Times New Roman"/>
          <w:color w:val="auto"/>
          <w:sz w:val="24"/>
        </w:rPr>
        <w:t>Санкт-Петербургское Государственное бюджетное профессиональное учреждение «Ленинградский машиностроительный техникум им. Ж.Я. Котина»: Семёнова С.А., Харченко Л.В., Шилов В.Б., Алексеева И.В., Иванова М.В., Трибусян Т.Г., Соколова Ю.Л., Стригова Н.В., Романова Т.С., Корначенко С.И.</w:t>
      </w:r>
    </w:p>
    <w:p w:rsidR="0002689D" w:rsidRPr="00483675" w:rsidRDefault="0002689D" w:rsidP="0002689D">
      <w:pPr>
        <w:spacing w:line="360" w:lineRule="auto"/>
        <w:ind w:firstLine="669"/>
        <w:jc w:val="both"/>
        <w:rPr>
          <w:rFonts w:cs="Times New Roman"/>
          <w:color w:val="auto"/>
          <w:sz w:val="24"/>
        </w:rPr>
      </w:pPr>
      <w:r w:rsidRPr="00483675">
        <w:rPr>
          <w:rFonts w:cs="Times New Roman"/>
          <w:color w:val="auto"/>
          <w:sz w:val="24"/>
        </w:rPr>
        <w:t>Краевое государственное автономное профессиональное образовательное учреждение «Пермский авиационный техникум им. А.Д. Швецова»: Вилисова Е.Г., Додрова Л.К., Елсукова Л.А., Мальцева Н.В., Шачкова М.П., Курлеева О.А., Тархова О.А., Опенышева Н.К., Постникова Н.В.</w:t>
      </w:r>
    </w:p>
    <w:p w:rsidR="0002689D" w:rsidRPr="00483675" w:rsidRDefault="0002689D" w:rsidP="0002689D">
      <w:pPr>
        <w:spacing w:line="360" w:lineRule="auto"/>
        <w:ind w:firstLine="669"/>
        <w:jc w:val="both"/>
        <w:rPr>
          <w:rFonts w:cs="Times New Roman"/>
          <w:color w:val="auto"/>
          <w:sz w:val="24"/>
        </w:rPr>
      </w:pPr>
      <w:r w:rsidRPr="00483675">
        <w:rPr>
          <w:rFonts w:cs="Times New Roman"/>
          <w:color w:val="auto"/>
          <w:sz w:val="24"/>
        </w:rPr>
        <w:t xml:space="preserve">Старооскольский технологический институт им. А.А. Угарова (филиал) федерального государственного автономного образовательного  учреждения  высшего  образования «Национальный исследовательский  технологический университет «МИСиС»: Авдеева Н.Е., Барсова А.А., Береговенко Е.Н., Горюнова М.В., Гришина С.С., Демба И.М, Иванова А.И., Котельникова М.П., Макаренок О.Н., Мышкова Н.И., Плохих Е.В., Подкопаева М.Г., Черненко В.А., Старых Г.А., </w:t>
      </w:r>
    </w:p>
    <w:p w:rsidR="0002689D" w:rsidRPr="00483675" w:rsidRDefault="0002689D" w:rsidP="0002689D">
      <w:pPr>
        <w:spacing w:line="360" w:lineRule="auto"/>
        <w:ind w:firstLine="669"/>
        <w:jc w:val="both"/>
        <w:rPr>
          <w:rFonts w:cs="Times New Roman"/>
          <w:color w:val="auto"/>
          <w:sz w:val="24"/>
        </w:rPr>
      </w:pPr>
      <w:r w:rsidRPr="00483675">
        <w:rPr>
          <w:rFonts w:cs="Times New Roman"/>
          <w:color w:val="auto"/>
          <w:sz w:val="24"/>
        </w:rPr>
        <w:t>Государственное бюджетное профессиональное  образовательное учреждение  «Свердловской области «Верхнепышминский  механико-технологический техникум «Юность»: Сивилькаев В.М., Попова Т.В., Лимонова Е.Н.</w:t>
      </w:r>
    </w:p>
    <w:p w:rsidR="0002689D" w:rsidRPr="00483675" w:rsidRDefault="0002689D" w:rsidP="0002689D">
      <w:pPr>
        <w:widowControl w:val="0"/>
        <w:spacing w:line="360" w:lineRule="auto"/>
        <w:ind w:firstLine="669"/>
        <w:jc w:val="both"/>
        <w:rPr>
          <w:rFonts w:cs="Times New Roman"/>
          <w:color w:val="auto"/>
          <w:sz w:val="24"/>
        </w:rPr>
      </w:pPr>
      <w:r w:rsidRPr="00483675">
        <w:rPr>
          <w:rFonts w:cs="Times New Roman"/>
          <w:color w:val="auto"/>
          <w:sz w:val="24"/>
        </w:rPr>
        <w:t>Государственное автономное профессиональное образовательное учреждение «Технический колледж имени В.Д. Поташова»: Биринцева Г.Т., Будкина Т.Н., Шарипова А.Ф.</w:t>
      </w:r>
    </w:p>
    <w:p w:rsidR="0002689D" w:rsidRPr="00483675" w:rsidRDefault="0002689D" w:rsidP="0002689D">
      <w:pPr>
        <w:widowControl w:val="0"/>
        <w:spacing w:line="360" w:lineRule="auto"/>
        <w:ind w:firstLine="669"/>
        <w:jc w:val="both"/>
        <w:rPr>
          <w:rFonts w:cs="Times New Roman"/>
          <w:color w:val="auto"/>
          <w:sz w:val="24"/>
        </w:rPr>
      </w:pPr>
      <w:r w:rsidRPr="00483675">
        <w:rPr>
          <w:rFonts w:cs="Times New Roman"/>
          <w:color w:val="auto"/>
          <w:sz w:val="24"/>
        </w:rPr>
        <w:t>Государственное автономное профессиональное образовательное учреждение Саратовской области «Губернаторский автомобильно-электромеханический техникум», Саратовская область г. Балаково Липанина Н.В.</w:t>
      </w:r>
    </w:p>
    <w:p w:rsidR="0002689D" w:rsidRPr="00483675" w:rsidRDefault="0002689D" w:rsidP="0002689D">
      <w:pPr>
        <w:spacing w:line="360" w:lineRule="auto"/>
        <w:ind w:firstLine="669"/>
        <w:jc w:val="both"/>
        <w:rPr>
          <w:rFonts w:cs="Times New Roman"/>
          <w:color w:val="auto"/>
          <w:sz w:val="24"/>
        </w:rPr>
      </w:pPr>
      <w:r w:rsidRPr="00483675">
        <w:rPr>
          <w:rFonts w:cs="Times New Roman"/>
          <w:color w:val="auto"/>
          <w:sz w:val="24"/>
        </w:rPr>
        <w:lastRenderedPageBreak/>
        <w:t>Государственное автономное профессиональное образовательное учреждение Свердловской области Верхнесалдинский Авиаметаллургический техникум: Шаймухаметова К.Н</w:t>
      </w:r>
    </w:p>
    <w:p w:rsidR="0002689D" w:rsidRPr="00483675" w:rsidRDefault="0002689D" w:rsidP="0002689D">
      <w:pPr>
        <w:spacing w:line="360" w:lineRule="auto"/>
        <w:ind w:firstLine="669"/>
        <w:jc w:val="both"/>
        <w:rPr>
          <w:rFonts w:cs="Times New Roman"/>
          <w:color w:val="auto"/>
          <w:sz w:val="24"/>
        </w:rPr>
      </w:pPr>
      <w:r w:rsidRPr="00483675">
        <w:rPr>
          <w:rFonts w:cs="Times New Roman"/>
          <w:color w:val="auto"/>
          <w:sz w:val="24"/>
        </w:rPr>
        <w:t>Государственное бюджетное профессионально образовательное учреждение «Миасский машиностроительный колледж»: Хабибулина И.С., Мухаметшина Р.Н.</w:t>
      </w:r>
    </w:p>
    <w:p w:rsidR="0002689D" w:rsidRPr="00483675" w:rsidRDefault="0002689D" w:rsidP="0002689D">
      <w:pPr>
        <w:spacing w:line="360" w:lineRule="auto"/>
        <w:ind w:firstLine="669"/>
        <w:jc w:val="both"/>
        <w:rPr>
          <w:rFonts w:cs="Times New Roman"/>
          <w:color w:val="auto"/>
          <w:sz w:val="24"/>
        </w:rPr>
      </w:pPr>
      <w:r w:rsidRPr="00483675">
        <w:rPr>
          <w:rFonts w:cs="Times New Roman"/>
          <w:color w:val="auto"/>
          <w:sz w:val="24"/>
        </w:rPr>
        <w:t>Государственное профессиональное образовательное учреждение «Юргинский техникум машиностроения и информационных технологий»: Здорова А.А., Мартынов А.М.</w:t>
      </w:r>
    </w:p>
    <w:p w:rsidR="0002689D" w:rsidRPr="00483675" w:rsidRDefault="0002689D" w:rsidP="0002689D">
      <w:pPr>
        <w:spacing w:line="360" w:lineRule="auto"/>
        <w:ind w:firstLine="669"/>
        <w:jc w:val="both"/>
        <w:rPr>
          <w:rFonts w:cs="Times New Roman"/>
          <w:color w:val="auto"/>
          <w:sz w:val="24"/>
        </w:rPr>
      </w:pPr>
      <w:r w:rsidRPr="00483675">
        <w:rPr>
          <w:rFonts w:cs="Times New Roman"/>
          <w:color w:val="auto"/>
          <w:sz w:val="24"/>
        </w:rPr>
        <w:t>Государственное автономное профессиональное образовательное учреждение «Медногорский индустриальный колледж»: Братуха И.Р., Ерошенко Е.Н., Игначков В.И., Максимова И.Г., Скрижалина И.А., Щепина Ю.Ю.</w:t>
      </w:r>
    </w:p>
    <w:p w:rsidR="0002689D" w:rsidRPr="00483675" w:rsidRDefault="0002689D" w:rsidP="0002689D">
      <w:pPr>
        <w:spacing w:line="360" w:lineRule="auto"/>
        <w:ind w:firstLine="669"/>
        <w:jc w:val="both"/>
        <w:rPr>
          <w:rFonts w:cs="Times New Roman"/>
          <w:color w:val="auto"/>
          <w:sz w:val="24"/>
        </w:rPr>
      </w:pPr>
      <w:r w:rsidRPr="00483675">
        <w:rPr>
          <w:rFonts w:cs="Times New Roman"/>
          <w:color w:val="auto"/>
          <w:sz w:val="24"/>
        </w:rPr>
        <w:t>Государственное бюджетное профессиональное образовательное учреждение Владимирской области «Владимирский Политехнический колледж»: Сарыевская Н.А., Пантюшина Е.А., Мерцалова Е.О, Шкварина  Н.С.</w:t>
      </w:r>
    </w:p>
    <w:p w:rsidR="0002689D" w:rsidRPr="00483675" w:rsidRDefault="0002689D" w:rsidP="0002689D">
      <w:pPr>
        <w:spacing w:line="360" w:lineRule="auto"/>
        <w:ind w:firstLine="669"/>
        <w:jc w:val="both"/>
        <w:rPr>
          <w:rFonts w:cs="Times New Roman"/>
          <w:color w:val="auto"/>
          <w:sz w:val="24"/>
        </w:rPr>
      </w:pPr>
      <w:r w:rsidRPr="00483675">
        <w:rPr>
          <w:rFonts w:cs="Times New Roman"/>
          <w:color w:val="auto"/>
          <w:sz w:val="24"/>
        </w:rPr>
        <w:t>Государственное автономное профессиональное образовательное учреждение Свердловской области «Каменск-Уральский политехнический колледж » Гулевская Е.А., Пестова Н.Ю., Череда О.В.</w:t>
      </w:r>
    </w:p>
    <w:p w:rsidR="0002689D" w:rsidRPr="00483675" w:rsidRDefault="0002689D" w:rsidP="0002689D">
      <w:pPr>
        <w:spacing w:line="360" w:lineRule="auto"/>
        <w:ind w:firstLine="669"/>
        <w:jc w:val="both"/>
        <w:rPr>
          <w:rFonts w:cs="Times New Roman"/>
          <w:color w:val="auto"/>
          <w:sz w:val="24"/>
        </w:rPr>
      </w:pPr>
      <w:r w:rsidRPr="00483675">
        <w:rPr>
          <w:rFonts w:cs="Times New Roman"/>
          <w:color w:val="auto"/>
          <w:sz w:val="24"/>
        </w:rPr>
        <w:t xml:space="preserve">Государственное бюджетное профессиональное образовательное учреждение «Кулебакский металлургический колледж» Горюнова Е.А., Белова Н.Б., Чечулова А.В., Шилов С.Ю., Матюгина И.И., Шилова М.В., Гусева Л.П., Баркина Е.В., Омельшина Е.Г., Подрезов Д.М., Лапшичева Н.Н., </w:t>
      </w:r>
    </w:p>
    <w:p w:rsidR="0002689D" w:rsidRPr="00483675" w:rsidRDefault="0002689D" w:rsidP="0002689D">
      <w:pPr>
        <w:spacing w:line="360" w:lineRule="auto"/>
        <w:ind w:firstLine="669"/>
        <w:jc w:val="both"/>
        <w:rPr>
          <w:rFonts w:cs="Times New Roman"/>
          <w:color w:val="auto"/>
          <w:sz w:val="24"/>
        </w:rPr>
      </w:pPr>
      <w:r w:rsidRPr="00483675">
        <w:rPr>
          <w:rFonts w:cs="Times New Roman"/>
          <w:color w:val="auto"/>
          <w:sz w:val="24"/>
        </w:rPr>
        <w:t>Государственное бюджетное профессиональное образовательное учреждение Новосибирской области «Новосибирский технологический колледж» Щеулин В.В., Гончарова В.П., Молчанова С.С., Филиппова Е.Д., Борисик В.Н., Макиевская Н.В., Угнич М.В.</w:t>
      </w:r>
    </w:p>
    <w:p w:rsidR="0002689D" w:rsidRPr="00483675" w:rsidRDefault="0002689D" w:rsidP="0002689D">
      <w:pPr>
        <w:spacing w:line="360" w:lineRule="auto"/>
        <w:ind w:firstLine="669"/>
        <w:jc w:val="both"/>
        <w:rPr>
          <w:rFonts w:cs="Times New Roman"/>
          <w:color w:val="auto"/>
          <w:sz w:val="24"/>
        </w:rPr>
      </w:pPr>
      <w:r w:rsidRPr="00483675">
        <w:rPr>
          <w:rFonts w:cs="Times New Roman"/>
          <w:color w:val="auto"/>
          <w:sz w:val="24"/>
        </w:rPr>
        <w:t xml:space="preserve">Государственное областное автономное профессиональное образовательное учреждение «Липецкий металлургический колледж» Слюсарь Н.Ю. </w:t>
      </w:r>
    </w:p>
    <w:p w:rsidR="0002689D" w:rsidRPr="00483675" w:rsidRDefault="0002689D" w:rsidP="0002689D">
      <w:pPr>
        <w:spacing w:line="360" w:lineRule="auto"/>
        <w:ind w:firstLine="669"/>
        <w:jc w:val="both"/>
        <w:rPr>
          <w:rFonts w:cs="Times New Roman"/>
          <w:color w:val="auto"/>
          <w:sz w:val="24"/>
        </w:rPr>
      </w:pPr>
      <w:r w:rsidRPr="00483675">
        <w:rPr>
          <w:rFonts w:cs="Times New Roman"/>
          <w:color w:val="auto"/>
          <w:sz w:val="24"/>
        </w:rPr>
        <w:t>Федеральное государственное бюджетное образовательное учреждение высшего образования «Магнитогорский государственный технический университет им. Г.И. Носова», многопрофильный колледж Шелковникова О.В., Решетова И.В., Дегтярева Н.Г., Кучерова  Н.В.</w:t>
      </w:r>
    </w:p>
    <w:p w:rsidR="0002689D" w:rsidRPr="00483675" w:rsidRDefault="0002689D" w:rsidP="0002689D">
      <w:pPr>
        <w:spacing w:line="360" w:lineRule="auto"/>
        <w:ind w:firstLine="669"/>
        <w:jc w:val="both"/>
        <w:rPr>
          <w:rFonts w:cs="Times New Roman"/>
          <w:color w:val="auto"/>
          <w:sz w:val="24"/>
        </w:rPr>
      </w:pPr>
      <w:r w:rsidRPr="00483675">
        <w:rPr>
          <w:rFonts w:cs="Times New Roman"/>
          <w:color w:val="auto"/>
          <w:sz w:val="24"/>
        </w:rPr>
        <w:t>Государственное бюджетное профессиональное образовательное учреждение Свердловской области «Уральский государственный колледж имени И.И. Ползунова» Белоусова И.П.</w:t>
      </w:r>
    </w:p>
    <w:p w:rsidR="0002689D" w:rsidRPr="00483675" w:rsidRDefault="0002689D" w:rsidP="0002689D">
      <w:pPr>
        <w:spacing w:line="360" w:lineRule="auto"/>
        <w:ind w:firstLine="669"/>
        <w:jc w:val="both"/>
        <w:rPr>
          <w:rFonts w:cs="Times New Roman"/>
          <w:b/>
          <w:color w:val="auto"/>
          <w:sz w:val="24"/>
        </w:rPr>
      </w:pPr>
      <w:r w:rsidRPr="00483675">
        <w:rPr>
          <w:rFonts w:cs="Times New Roman"/>
          <w:b/>
          <w:color w:val="auto"/>
          <w:sz w:val="24"/>
        </w:rPr>
        <w:t xml:space="preserve">Рассмотрен на заседании ФУМО по укрупненной группе профессий, специальностей  22.00.00 «Технологии материалов»  </w:t>
      </w:r>
    </w:p>
    <w:p w:rsidR="0002689D" w:rsidRPr="00483675" w:rsidRDefault="0002689D" w:rsidP="0002689D">
      <w:pPr>
        <w:spacing w:line="360" w:lineRule="auto"/>
        <w:rPr>
          <w:rFonts w:cs="Times New Roman"/>
          <w:b/>
          <w:color w:val="auto"/>
          <w:sz w:val="24"/>
        </w:rPr>
      </w:pPr>
      <w:r w:rsidRPr="00483675">
        <w:rPr>
          <w:rFonts w:cs="Times New Roman"/>
          <w:b/>
          <w:color w:val="auto"/>
          <w:sz w:val="24"/>
        </w:rPr>
        <w:t>Рецензенты:</w:t>
      </w:r>
    </w:p>
    <w:p w:rsidR="0002689D" w:rsidRPr="00483675" w:rsidRDefault="0002689D" w:rsidP="0002689D">
      <w:pPr>
        <w:numPr>
          <w:ilvl w:val="0"/>
          <w:numId w:val="6"/>
        </w:numPr>
        <w:spacing w:line="360" w:lineRule="auto"/>
        <w:ind w:left="0" w:firstLine="709"/>
        <w:jc w:val="both"/>
        <w:rPr>
          <w:rFonts w:cs="Times New Roman"/>
          <w:color w:val="auto"/>
          <w:sz w:val="24"/>
        </w:rPr>
      </w:pPr>
      <w:r w:rsidRPr="00483675">
        <w:rPr>
          <w:rFonts w:cs="Times New Roman"/>
          <w:color w:val="auto"/>
          <w:sz w:val="24"/>
        </w:rPr>
        <w:lastRenderedPageBreak/>
        <w:t xml:space="preserve">Большаков Александр Павлович, директор Государственное бюджетное профессиональное образовательное учреждение «Южно-Уральский многопрофильный колледж» </w:t>
      </w:r>
    </w:p>
    <w:p w:rsidR="0002689D" w:rsidRPr="00483675" w:rsidRDefault="0002689D" w:rsidP="0002689D">
      <w:pPr>
        <w:numPr>
          <w:ilvl w:val="0"/>
          <w:numId w:val="6"/>
        </w:numPr>
        <w:spacing w:line="360" w:lineRule="auto"/>
        <w:ind w:left="0" w:firstLine="709"/>
        <w:jc w:val="both"/>
        <w:rPr>
          <w:rFonts w:cs="Times New Roman"/>
          <w:color w:val="auto"/>
          <w:sz w:val="24"/>
        </w:rPr>
      </w:pPr>
      <w:r w:rsidRPr="00483675">
        <w:rPr>
          <w:rFonts w:cs="Times New Roman"/>
          <w:color w:val="auto"/>
          <w:sz w:val="24"/>
        </w:rPr>
        <w:t xml:space="preserve">Романенко Дмитрий Николаевич, доцент кафедры «Машиностроительных технологий и оборудования» Федерального государственного бюджетного образовательного учреждения высшего образования «Юго-Западный государственный университет», г. Курск </w:t>
      </w:r>
    </w:p>
    <w:p w:rsidR="0002689D" w:rsidRPr="00483675" w:rsidRDefault="0002689D" w:rsidP="0002689D">
      <w:pPr>
        <w:numPr>
          <w:ilvl w:val="0"/>
          <w:numId w:val="6"/>
        </w:numPr>
        <w:spacing w:line="360" w:lineRule="auto"/>
        <w:ind w:left="0" w:firstLine="709"/>
        <w:jc w:val="both"/>
        <w:rPr>
          <w:rFonts w:cs="Times New Roman"/>
          <w:color w:val="auto"/>
          <w:sz w:val="24"/>
        </w:rPr>
      </w:pPr>
      <w:r w:rsidRPr="00483675">
        <w:rPr>
          <w:rFonts w:cs="Times New Roman"/>
          <w:color w:val="auto"/>
          <w:sz w:val="24"/>
        </w:rPr>
        <w:t>Целых Георгий Владимирович, главный сталеплавильщик, ПАО «Челябинский металлургический комбинат»</w:t>
      </w:r>
    </w:p>
    <w:p w:rsidR="0002689D" w:rsidRPr="00483675" w:rsidRDefault="0002689D" w:rsidP="0002689D">
      <w:pPr>
        <w:spacing w:line="360" w:lineRule="auto"/>
        <w:jc w:val="center"/>
        <w:rPr>
          <w:b/>
          <w:color w:val="auto"/>
          <w:sz w:val="24"/>
        </w:rPr>
      </w:pPr>
      <w:r w:rsidRPr="00483675">
        <w:rPr>
          <w:rFonts w:cs="Times New Roman"/>
          <w:b/>
          <w:color w:val="auto"/>
          <w:sz w:val="24"/>
        </w:rPr>
        <w:br w:type="page"/>
      </w:r>
      <w:r w:rsidRPr="00483675">
        <w:rPr>
          <w:rFonts w:cs="Times New Roman"/>
          <w:b/>
          <w:color w:val="auto"/>
          <w:sz w:val="24"/>
        </w:rPr>
        <w:lastRenderedPageBreak/>
        <w:t xml:space="preserve">Содержание </w:t>
      </w:r>
    </w:p>
    <w:p w:rsidR="0002689D" w:rsidRPr="00483675" w:rsidRDefault="0002689D" w:rsidP="0002689D">
      <w:pPr>
        <w:spacing w:line="360" w:lineRule="auto"/>
        <w:jc w:val="center"/>
        <w:rPr>
          <w:b/>
          <w:color w:val="auto"/>
          <w:sz w:val="24"/>
        </w:rPr>
      </w:pPr>
    </w:p>
    <w:p w:rsidR="0002689D" w:rsidRPr="00483675" w:rsidRDefault="0002689D" w:rsidP="0002689D">
      <w:pPr>
        <w:numPr>
          <w:ilvl w:val="0"/>
          <w:numId w:val="41"/>
        </w:numPr>
        <w:spacing w:after="200" w:line="360" w:lineRule="auto"/>
        <w:rPr>
          <w:color w:val="auto"/>
          <w:sz w:val="24"/>
        </w:rPr>
      </w:pPr>
      <w:r w:rsidRPr="00483675">
        <w:rPr>
          <w:color w:val="auto"/>
          <w:sz w:val="24"/>
        </w:rPr>
        <w:t>Спецификация Фонда оценочных средств</w:t>
      </w:r>
    </w:p>
    <w:p w:rsidR="0002689D" w:rsidRPr="00483675" w:rsidRDefault="0002689D" w:rsidP="0002689D">
      <w:pPr>
        <w:numPr>
          <w:ilvl w:val="0"/>
          <w:numId w:val="41"/>
        </w:numPr>
        <w:spacing w:after="200" w:line="360" w:lineRule="auto"/>
        <w:rPr>
          <w:color w:val="auto"/>
          <w:sz w:val="24"/>
        </w:rPr>
      </w:pPr>
      <w:r w:rsidRPr="00483675">
        <w:rPr>
          <w:color w:val="auto"/>
          <w:sz w:val="24"/>
        </w:rPr>
        <w:t>Паспорт практического задания  «Перевод профессионального текста»</w:t>
      </w:r>
    </w:p>
    <w:p w:rsidR="0002689D" w:rsidRPr="00483675" w:rsidRDefault="0002689D" w:rsidP="0002689D">
      <w:pPr>
        <w:numPr>
          <w:ilvl w:val="0"/>
          <w:numId w:val="41"/>
        </w:numPr>
        <w:spacing w:after="200" w:line="360" w:lineRule="auto"/>
        <w:rPr>
          <w:color w:val="auto"/>
          <w:sz w:val="24"/>
        </w:rPr>
      </w:pPr>
      <w:r w:rsidRPr="00483675">
        <w:rPr>
          <w:color w:val="auto"/>
          <w:sz w:val="24"/>
        </w:rPr>
        <w:t>Паспорт практического задания  «Задание по организации работы коллектива»</w:t>
      </w:r>
    </w:p>
    <w:p w:rsidR="0002689D" w:rsidRPr="00483675" w:rsidRDefault="0002689D" w:rsidP="0002689D">
      <w:pPr>
        <w:numPr>
          <w:ilvl w:val="0"/>
          <w:numId w:val="41"/>
        </w:numPr>
        <w:spacing w:after="200" w:line="360" w:lineRule="auto"/>
        <w:rPr>
          <w:color w:val="auto"/>
          <w:sz w:val="24"/>
        </w:rPr>
      </w:pPr>
      <w:r w:rsidRPr="00483675">
        <w:rPr>
          <w:color w:val="auto"/>
          <w:sz w:val="24"/>
        </w:rPr>
        <w:t>Паспорт практического задания инвариантной  части практического  задания  II уровня</w:t>
      </w:r>
    </w:p>
    <w:p w:rsidR="0002689D" w:rsidRPr="00483675" w:rsidRDefault="0002689D" w:rsidP="0002689D">
      <w:pPr>
        <w:numPr>
          <w:ilvl w:val="0"/>
          <w:numId w:val="41"/>
        </w:numPr>
        <w:spacing w:after="200" w:line="360" w:lineRule="auto"/>
        <w:rPr>
          <w:color w:val="auto"/>
          <w:sz w:val="24"/>
        </w:rPr>
      </w:pPr>
      <w:r w:rsidRPr="00483675">
        <w:rPr>
          <w:color w:val="auto"/>
          <w:sz w:val="24"/>
        </w:rPr>
        <w:t>Паспорт задания вариативной части II уровня</w:t>
      </w:r>
    </w:p>
    <w:p w:rsidR="0002689D" w:rsidRPr="00483675" w:rsidRDefault="0002689D" w:rsidP="0002689D">
      <w:pPr>
        <w:numPr>
          <w:ilvl w:val="0"/>
          <w:numId w:val="41"/>
        </w:numPr>
        <w:spacing w:after="200" w:line="360" w:lineRule="auto"/>
        <w:rPr>
          <w:color w:val="auto"/>
          <w:sz w:val="24"/>
        </w:rPr>
      </w:pPr>
      <w:r w:rsidRPr="00483675">
        <w:rPr>
          <w:color w:val="auto"/>
          <w:sz w:val="24"/>
        </w:rPr>
        <w:t>Оценочные средства (демоверсии, включающие инструкции по выполнению)</w:t>
      </w:r>
    </w:p>
    <w:p w:rsidR="0002689D" w:rsidRPr="00483675" w:rsidRDefault="0002689D" w:rsidP="0002689D">
      <w:pPr>
        <w:numPr>
          <w:ilvl w:val="0"/>
          <w:numId w:val="41"/>
        </w:numPr>
        <w:spacing w:after="200" w:line="360" w:lineRule="auto"/>
        <w:rPr>
          <w:webHidden/>
          <w:color w:val="auto"/>
          <w:sz w:val="24"/>
        </w:rPr>
      </w:pPr>
      <w:r w:rsidRPr="00483675">
        <w:rPr>
          <w:color w:val="auto"/>
          <w:sz w:val="24"/>
        </w:rPr>
        <w:t>Ведомости оценок</w:t>
      </w:r>
      <w:r w:rsidRPr="00483675">
        <w:rPr>
          <w:webHidden/>
          <w:color w:val="auto"/>
          <w:sz w:val="24"/>
        </w:rPr>
        <w:tab/>
      </w:r>
    </w:p>
    <w:p w:rsidR="0002689D" w:rsidRPr="00483675" w:rsidRDefault="0002689D" w:rsidP="0002689D">
      <w:pPr>
        <w:numPr>
          <w:ilvl w:val="0"/>
          <w:numId w:val="41"/>
        </w:numPr>
        <w:spacing w:after="200" w:line="360" w:lineRule="auto"/>
        <w:rPr>
          <w:rFonts w:cs="Times New Roman"/>
          <w:color w:val="auto"/>
          <w:sz w:val="24"/>
        </w:rPr>
      </w:pPr>
      <w:r w:rsidRPr="00483675">
        <w:rPr>
          <w:color w:val="auto"/>
          <w:sz w:val="24"/>
        </w:rPr>
        <w:t>Методические материалы</w:t>
      </w:r>
    </w:p>
    <w:p w:rsidR="0002689D" w:rsidRPr="00483675" w:rsidRDefault="0002689D" w:rsidP="0002689D">
      <w:pPr>
        <w:pStyle w:val="1"/>
        <w:rPr>
          <w:color w:val="auto"/>
        </w:rPr>
        <w:sectPr w:rsidR="0002689D" w:rsidRPr="00483675" w:rsidSect="00EB03F1">
          <w:headerReference w:type="default" r:id="rId5"/>
          <w:headerReference w:type="first" r:id="rId6"/>
          <w:pgSz w:w="11906" w:h="16838"/>
          <w:pgMar w:top="1134" w:right="567" w:bottom="1134" w:left="1701" w:header="709" w:footer="709" w:gutter="0"/>
          <w:cols w:space="708"/>
          <w:titlePg/>
          <w:docGrid w:linePitch="381"/>
        </w:sectPr>
      </w:pPr>
      <w:bookmarkStart w:id="1" w:name="_Toc476843778"/>
    </w:p>
    <w:p w:rsidR="0002689D" w:rsidRPr="00483675" w:rsidRDefault="0002689D" w:rsidP="0002689D">
      <w:pPr>
        <w:pStyle w:val="1"/>
        <w:rPr>
          <w:rFonts w:ascii="Times New Roman" w:hAnsi="Times New Roman"/>
          <w:color w:val="auto"/>
        </w:rPr>
      </w:pPr>
      <w:r w:rsidRPr="00483675">
        <w:rPr>
          <w:rFonts w:ascii="Times New Roman" w:hAnsi="Times New Roman"/>
          <w:color w:val="auto"/>
        </w:rPr>
        <w:lastRenderedPageBreak/>
        <w:t>Спецификация Фонда оценочных средств</w:t>
      </w:r>
      <w:bookmarkEnd w:id="1"/>
    </w:p>
    <w:p w:rsidR="0002689D" w:rsidRPr="00483675" w:rsidRDefault="0002689D" w:rsidP="0002689D">
      <w:pPr>
        <w:rPr>
          <w:color w:val="auto"/>
          <w:lang w:val="x-none" w:eastAsia="x-none"/>
        </w:rPr>
      </w:pPr>
    </w:p>
    <w:p w:rsidR="0002689D" w:rsidRPr="00483675" w:rsidRDefault="0002689D" w:rsidP="0002689D">
      <w:pPr>
        <w:pStyle w:val="2"/>
        <w:ind w:firstLine="709"/>
        <w:rPr>
          <w:rFonts w:ascii="Times New Roman" w:hAnsi="Times New Roman" w:cs="Times New Roman"/>
          <w:color w:val="auto"/>
          <w:sz w:val="24"/>
          <w:szCs w:val="24"/>
        </w:rPr>
      </w:pPr>
      <w:r w:rsidRPr="00483675">
        <w:rPr>
          <w:rFonts w:ascii="Times New Roman" w:hAnsi="Times New Roman" w:cs="Times New Roman"/>
          <w:color w:val="auto"/>
          <w:sz w:val="24"/>
          <w:szCs w:val="24"/>
        </w:rPr>
        <w:t xml:space="preserve">1. </w:t>
      </w:r>
      <w:bookmarkStart w:id="2" w:name="_Toc476843779"/>
      <w:r w:rsidRPr="00483675">
        <w:rPr>
          <w:rFonts w:ascii="Times New Roman" w:hAnsi="Times New Roman" w:cs="Times New Roman"/>
          <w:color w:val="auto"/>
          <w:sz w:val="24"/>
          <w:szCs w:val="24"/>
        </w:rPr>
        <w:t>Назначение Фонда оценочных средств</w:t>
      </w:r>
      <w:bookmarkEnd w:id="2"/>
    </w:p>
    <w:p w:rsidR="0002689D" w:rsidRPr="00483675" w:rsidRDefault="0002689D" w:rsidP="0002689D">
      <w:pPr>
        <w:rPr>
          <w:color w:val="auto"/>
        </w:rPr>
      </w:pPr>
    </w:p>
    <w:p w:rsidR="0002689D" w:rsidRPr="00483675" w:rsidRDefault="0002689D" w:rsidP="0002689D">
      <w:pPr>
        <w:numPr>
          <w:ilvl w:val="1"/>
          <w:numId w:val="1"/>
        </w:numPr>
        <w:tabs>
          <w:tab w:val="left" w:pos="1134"/>
        </w:tabs>
        <w:spacing w:line="360" w:lineRule="auto"/>
        <w:ind w:left="142" w:firstLine="567"/>
        <w:jc w:val="both"/>
        <w:rPr>
          <w:rFonts w:eastAsia="Times New Roman" w:cs="Times New Roman"/>
          <w:color w:val="auto"/>
          <w:sz w:val="24"/>
        </w:rPr>
      </w:pPr>
      <w:r w:rsidRPr="00483675">
        <w:rPr>
          <w:rFonts w:eastAsia="Times New Roman" w:cs="Times New Roman"/>
          <w:color w:val="auto"/>
          <w:sz w:val="24"/>
        </w:rPr>
        <w:t xml:space="preserve">Фонд оценочных средств (далее – ФОС) - комплекс методических и  оценочных средств, предназначенных для определения уровня сформированности компетенций участников  Всероссийской олимпиады профессионального мастерства обучающихся по специальностям среднего профессионального образования (далее – Олимпиада).  </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ФОС  является неотъемлемой частью методического обеспечения процедуры проведения Олимпиады, входит в состав комплекта документов организационно-методического обеспечения проведения Олимпиады.</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Оценочные средства – это контрольные задания, а также описания форм и процедур, предназначенных для определения уровня сформированности компетенций участников олимпиады.</w:t>
      </w:r>
    </w:p>
    <w:p w:rsidR="0002689D" w:rsidRPr="00483675" w:rsidRDefault="0002689D" w:rsidP="0002689D">
      <w:pPr>
        <w:tabs>
          <w:tab w:val="left" w:pos="1134"/>
        </w:tabs>
        <w:spacing w:line="360" w:lineRule="auto"/>
        <w:ind w:firstLine="709"/>
        <w:jc w:val="both"/>
        <w:rPr>
          <w:rFonts w:cs="Times New Roman"/>
          <w:color w:val="auto"/>
          <w:sz w:val="24"/>
        </w:rPr>
      </w:pPr>
      <w:r w:rsidRPr="00483675">
        <w:rPr>
          <w:rFonts w:cs="Times New Roman"/>
          <w:color w:val="auto"/>
          <w:sz w:val="24"/>
        </w:rPr>
        <w:t>1.2. На основе результатов оценки конкурсных заданий проводятся следующие основные процедуры в рамках Всероссийской олимпиады профессионального мастерства:</w:t>
      </w:r>
    </w:p>
    <w:p w:rsidR="0002689D" w:rsidRPr="00483675" w:rsidRDefault="0002689D" w:rsidP="0002689D">
      <w:pPr>
        <w:tabs>
          <w:tab w:val="left" w:pos="1134"/>
        </w:tabs>
        <w:spacing w:line="360" w:lineRule="auto"/>
        <w:ind w:firstLine="709"/>
        <w:jc w:val="both"/>
        <w:rPr>
          <w:rFonts w:cs="Times New Roman"/>
          <w:color w:val="auto"/>
          <w:sz w:val="24"/>
        </w:rPr>
      </w:pPr>
      <w:r w:rsidRPr="00483675">
        <w:rPr>
          <w:rFonts w:cs="Times New Roman"/>
          <w:color w:val="auto"/>
          <w:sz w:val="24"/>
        </w:rPr>
        <w:t>процедура определения результатов участников, выявления победителя олимпиады (первое место) и призеров (второе и третье места);</w:t>
      </w:r>
    </w:p>
    <w:p w:rsidR="0002689D" w:rsidRPr="00483675" w:rsidRDefault="0002689D" w:rsidP="0002689D">
      <w:pPr>
        <w:tabs>
          <w:tab w:val="left" w:pos="1134"/>
        </w:tabs>
        <w:spacing w:line="360" w:lineRule="auto"/>
        <w:ind w:firstLine="709"/>
        <w:jc w:val="both"/>
        <w:rPr>
          <w:rFonts w:cs="Times New Roman"/>
          <w:color w:val="auto"/>
          <w:sz w:val="24"/>
        </w:rPr>
      </w:pPr>
      <w:r w:rsidRPr="00483675">
        <w:rPr>
          <w:rFonts w:cs="Times New Roman"/>
          <w:color w:val="auto"/>
          <w:sz w:val="24"/>
        </w:rPr>
        <w:t>процедура определения победителей в дополнительных номинациях.</w:t>
      </w:r>
    </w:p>
    <w:p w:rsidR="0002689D" w:rsidRPr="00483675" w:rsidRDefault="0002689D" w:rsidP="0002689D">
      <w:pPr>
        <w:tabs>
          <w:tab w:val="left" w:pos="1134"/>
        </w:tabs>
        <w:spacing w:line="360" w:lineRule="auto"/>
        <w:ind w:firstLine="709"/>
        <w:jc w:val="both"/>
        <w:rPr>
          <w:rFonts w:cs="Times New Roman"/>
          <w:color w:val="auto"/>
          <w:sz w:val="24"/>
        </w:rPr>
      </w:pPr>
    </w:p>
    <w:p w:rsidR="0002689D" w:rsidRPr="00483675" w:rsidRDefault="0002689D" w:rsidP="0002689D">
      <w:pPr>
        <w:pStyle w:val="2"/>
        <w:numPr>
          <w:ilvl w:val="0"/>
          <w:numId w:val="1"/>
        </w:numPr>
        <w:rPr>
          <w:rFonts w:ascii="Times New Roman" w:hAnsi="Times New Roman" w:cs="Times New Roman"/>
          <w:color w:val="auto"/>
          <w:sz w:val="24"/>
          <w:szCs w:val="24"/>
        </w:rPr>
      </w:pPr>
      <w:bookmarkStart w:id="3" w:name="_Toc476843780"/>
      <w:r w:rsidRPr="00483675">
        <w:rPr>
          <w:rFonts w:ascii="Times New Roman" w:hAnsi="Times New Roman" w:cs="Times New Roman"/>
          <w:color w:val="auto"/>
          <w:sz w:val="24"/>
          <w:szCs w:val="24"/>
        </w:rPr>
        <w:t>Документы, определяющие содержание Фонда оценочных средств</w:t>
      </w:r>
      <w:bookmarkEnd w:id="3"/>
    </w:p>
    <w:p w:rsidR="0002689D" w:rsidRPr="00483675" w:rsidRDefault="0002689D" w:rsidP="0002689D">
      <w:pPr>
        <w:rPr>
          <w:color w:val="auto"/>
        </w:rPr>
      </w:pPr>
    </w:p>
    <w:p w:rsidR="0002689D" w:rsidRPr="00483675" w:rsidRDefault="0002689D" w:rsidP="0002689D">
      <w:pPr>
        <w:tabs>
          <w:tab w:val="left" w:pos="0"/>
        </w:tabs>
        <w:spacing w:line="360" w:lineRule="auto"/>
        <w:ind w:firstLine="709"/>
        <w:jc w:val="both"/>
        <w:rPr>
          <w:rFonts w:cs="Times New Roman"/>
          <w:b/>
          <w:color w:val="auto"/>
          <w:sz w:val="24"/>
        </w:rPr>
      </w:pPr>
      <w:r w:rsidRPr="00483675">
        <w:rPr>
          <w:rFonts w:cs="Times New Roman"/>
          <w:color w:val="auto"/>
          <w:sz w:val="24"/>
          <w:shd w:val="clear" w:color="auto" w:fill="FFFFFF"/>
        </w:rPr>
        <w:t>2.1.  Содержание  Фонда оценочных средств определяется на основе и с учетом следующих документов:</w:t>
      </w:r>
    </w:p>
    <w:p w:rsidR="0002689D" w:rsidRPr="00483675" w:rsidRDefault="0002689D" w:rsidP="0002689D">
      <w:pPr>
        <w:tabs>
          <w:tab w:val="left" w:pos="0"/>
        </w:tabs>
        <w:spacing w:line="360" w:lineRule="auto"/>
        <w:ind w:firstLine="709"/>
        <w:jc w:val="both"/>
        <w:rPr>
          <w:rFonts w:cs="Times New Roman"/>
          <w:color w:val="auto"/>
          <w:sz w:val="24"/>
        </w:rPr>
      </w:pPr>
      <w:r w:rsidRPr="00483675">
        <w:rPr>
          <w:rFonts w:cs="Times New Roman"/>
          <w:color w:val="auto"/>
          <w:sz w:val="24"/>
        </w:rPr>
        <w:t>Федерального закона от 29 декабря 2012 г. № 273-ФЗ «Об образовании в Российской Федерации»;</w:t>
      </w:r>
    </w:p>
    <w:p w:rsidR="0002689D" w:rsidRPr="00483675" w:rsidRDefault="0002689D" w:rsidP="0002689D">
      <w:pPr>
        <w:tabs>
          <w:tab w:val="left" w:pos="0"/>
        </w:tabs>
        <w:spacing w:line="360" w:lineRule="auto"/>
        <w:ind w:firstLine="709"/>
        <w:jc w:val="both"/>
        <w:rPr>
          <w:rFonts w:cs="Times New Roman"/>
          <w:color w:val="auto"/>
          <w:sz w:val="24"/>
        </w:rPr>
      </w:pPr>
      <w:r w:rsidRPr="00483675">
        <w:rPr>
          <w:rFonts w:cs="Times New Roman"/>
          <w:color w:val="auto"/>
          <w:sz w:val="24"/>
        </w:rPr>
        <w:t>приказа Министерства образования и науки Российской Федерации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02689D" w:rsidRPr="00483675" w:rsidRDefault="0002689D" w:rsidP="0002689D">
      <w:pPr>
        <w:tabs>
          <w:tab w:val="left" w:pos="0"/>
        </w:tabs>
        <w:spacing w:line="360" w:lineRule="auto"/>
        <w:ind w:firstLine="709"/>
        <w:jc w:val="both"/>
        <w:rPr>
          <w:rFonts w:cs="Times New Roman"/>
          <w:color w:val="auto"/>
          <w:sz w:val="24"/>
        </w:rPr>
      </w:pPr>
      <w:r w:rsidRPr="00483675">
        <w:rPr>
          <w:rFonts w:eastAsia="Times New Roman" w:cs="Times New Roman"/>
          <w:color w:val="auto"/>
          <w:sz w:val="24"/>
        </w:rPr>
        <w:t>приказа  Министерства образования и науки Российской Федерации от 29</w:t>
      </w:r>
    </w:p>
    <w:p w:rsidR="0002689D" w:rsidRPr="00483675" w:rsidRDefault="0002689D" w:rsidP="0002689D">
      <w:pPr>
        <w:tabs>
          <w:tab w:val="left" w:pos="0"/>
        </w:tabs>
        <w:spacing w:line="360" w:lineRule="auto"/>
        <w:jc w:val="both"/>
        <w:rPr>
          <w:rFonts w:cs="Times New Roman"/>
          <w:color w:val="auto"/>
          <w:sz w:val="24"/>
        </w:rPr>
      </w:pPr>
      <w:r w:rsidRPr="00483675">
        <w:rPr>
          <w:rFonts w:eastAsia="Times New Roman" w:cs="Times New Roman"/>
          <w:color w:val="auto"/>
          <w:sz w:val="24"/>
        </w:rPr>
        <w:t xml:space="preserve">октября 2013 г. № 1199 «Об утверждении перечня </w:t>
      </w:r>
      <w:r w:rsidRPr="00483675">
        <w:rPr>
          <w:rStyle w:val="blk"/>
          <w:rFonts w:cs="Times New Roman"/>
          <w:color w:val="auto"/>
          <w:sz w:val="24"/>
        </w:rPr>
        <w:t xml:space="preserve">специальностей </w:t>
      </w:r>
      <w:r w:rsidRPr="00483675">
        <w:rPr>
          <w:rFonts w:eastAsia="Times New Roman" w:cs="Times New Roman"/>
          <w:color w:val="auto"/>
          <w:sz w:val="24"/>
        </w:rPr>
        <w:t xml:space="preserve">среднего профессионального образования»; </w:t>
      </w:r>
    </w:p>
    <w:p w:rsidR="0002689D" w:rsidRPr="00483675" w:rsidRDefault="0002689D" w:rsidP="0002689D">
      <w:pPr>
        <w:tabs>
          <w:tab w:val="left" w:pos="0"/>
        </w:tabs>
        <w:spacing w:line="360" w:lineRule="auto"/>
        <w:ind w:firstLine="709"/>
        <w:jc w:val="both"/>
        <w:rPr>
          <w:rFonts w:cs="Times New Roman"/>
          <w:color w:val="auto"/>
          <w:sz w:val="24"/>
        </w:rPr>
      </w:pPr>
      <w:r w:rsidRPr="00483675">
        <w:rPr>
          <w:rFonts w:eastAsia="Times New Roman" w:cs="Times New Roman"/>
          <w:color w:val="auto"/>
          <w:sz w:val="24"/>
        </w:rPr>
        <w:t>п</w:t>
      </w:r>
      <w:r w:rsidRPr="00483675">
        <w:rPr>
          <w:rFonts w:cs="Times New Roman"/>
          <w:color w:val="auto"/>
          <w:sz w:val="24"/>
        </w:rPr>
        <w:t>риказа Министерства образования и науки РФ от 18 ноября 2015 г. № 1350</w:t>
      </w:r>
      <w:r w:rsidRPr="00483675">
        <w:rPr>
          <w:rFonts w:cs="Times New Roman"/>
          <w:b/>
          <w:color w:val="auto"/>
          <w:sz w:val="24"/>
        </w:rPr>
        <w:t xml:space="preserve"> </w:t>
      </w:r>
      <w:r w:rsidRPr="00483675">
        <w:rPr>
          <w:rFonts w:cs="Times New Roman"/>
          <w:color w:val="auto"/>
          <w:sz w:val="24"/>
        </w:rPr>
        <w:t>«О внесении изменений в перечни профессий и специальностей среднего профессионального образования, утвержденные приказом Министерства образования и науки Российской Федерации от 29 октября 2013 г. № 1199»;</w:t>
      </w:r>
    </w:p>
    <w:p w:rsidR="0002689D" w:rsidRPr="00483675" w:rsidRDefault="0002689D" w:rsidP="0002689D">
      <w:pPr>
        <w:tabs>
          <w:tab w:val="left" w:pos="0"/>
        </w:tabs>
        <w:spacing w:line="360" w:lineRule="auto"/>
        <w:ind w:firstLine="709"/>
        <w:jc w:val="both"/>
        <w:rPr>
          <w:rFonts w:cs="Times New Roman"/>
          <w:color w:val="auto"/>
          <w:sz w:val="24"/>
        </w:rPr>
      </w:pPr>
      <w:r w:rsidRPr="00483675">
        <w:rPr>
          <w:rFonts w:cs="Times New Roman"/>
          <w:color w:val="auto"/>
          <w:sz w:val="24"/>
        </w:rPr>
        <w:lastRenderedPageBreak/>
        <w:t>регламента организации и проведения Всероссийской олимпиады профессионального мастерства обучающихся по специальностям среднего профессионального образования,  утвержденного  директором Департамента государственной политики в сфере подготовки рабочих кадров и ДПО Минобрнауки России Н.М. Золотаревой  от 26 декабря 2016 г.;</w:t>
      </w:r>
    </w:p>
    <w:p w:rsidR="0002689D" w:rsidRPr="00483675" w:rsidRDefault="0002689D" w:rsidP="0002689D">
      <w:pPr>
        <w:tabs>
          <w:tab w:val="left" w:pos="0"/>
        </w:tabs>
        <w:spacing w:line="360" w:lineRule="auto"/>
        <w:ind w:firstLine="709"/>
        <w:jc w:val="both"/>
        <w:rPr>
          <w:rFonts w:eastAsia="Times New Roman" w:cs="Times New Roman"/>
          <w:color w:val="auto"/>
          <w:sz w:val="24"/>
        </w:rPr>
      </w:pPr>
      <w:r w:rsidRPr="00483675">
        <w:rPr>
          <w:rFonts w:eastAsia="Times New Roman" w:cs="Times New Roman"/>
          <w:color w:val="auto"/>
          <w:sz w:val="24"/>
        </w:rPr>
        <w:t>приказа  Министерства образования и науки Российской Федерации от 21 апреля 2014г. № 355 «Об утверждении федерального государственного образовательного стандарта среднего профессионального образования по специальности 22.02.01 «Металлургия чёрных металлов»;</w:t>
      </w:r>
    </w:p>
    <w:p w:rsidR="0002689D" w:rsidRPr="00483675" w:rsidRDefault="0002689D" w:rsidP="0002689D">
      <w:pPr>
        <w:tabs>
          <w:tab w:val="left" w:pos="0"/>
        </w:tabs>
        <w:spacing w:line="360" w:lineRule="auto"/>
        <w:ind w:firstLine="709"/>
        <w:jc w:val="both"/>
        <w:rPr>
          <w:rFonts w:eastAsia="Times New Roman" w:cs="Times New Roman"/>
          <w:color w:val="auto"/>
          <w:sz w:val="24"/>
        </w:rPr>
      </w:pPr>
      <w:r w:rsidRPr="00483675">
        <w:rPr>
          <w:rFonts w:eastAsia="Times New Roman" w:cs="Times New Roman"/>
          <w:color w:val="auto"/>
          <w:sz w:val="24"/>
        </w:rPr>
        <w:t>приказа  Министерства образования и науки Российской Федерации от 21 апреля 2014г. № 356 «Об утверждении федерального государственного образовательного стандарта среднего профессионального образования по специальности 22.02.02 «Металлургия цветных металлов»;</w:t>
      </w:r>
    </w:p>
    <w:p w:rsidR="0002689D" w:rsidRPr="00483675" w:rsidRDefault="0002689D" w:rsidP="0002689D">
      <w:pPr>
        <w:tabs>
          <w:tab w:val="left" w:pos="0"/>
        </w:tabs>
        <w:spacing w:line="360" w:lineRule="auto"/>
        <w:ind w:firstLine="709"/>
        <w:jc w:val="both"/>
        <w:rPr>
          <w:rFonts w:eastAsia="Times New Roman" w:cs="Times New Roman"/>
          <w:color w:val="auto"/>
          <w:sz w:val="24"/>
        </w:rPr>
      </w:pPr>
      <w:r w:rsidRPr="00483675">
        <w:rPr>
          <w:rFonts w:eastAsia="Times New Roman" w:cs="Times New Roman"/>
          <w:color w:val="auto"/>
          <w:sz w:val="24"/>
        </w:rPr>
        <w:t>приказа  Министерства образования и науки Российской Федерации от 21 апреля 2014г. № 357 «Об утверждении федерального государственного образовательного стандарта среднего профессионального образования по специальности 22.02.03 «Литейное производство черных и цветных металлов»;</w:t>
      </w:r>
    </w:p>
    <w:p w:rsidR="0002689D" w:rsidRPr="00483675" w:rsidRDefault="0002689D" w:rsidP="0002689D">
      <w:pPr>
        <w:tabs>
          <w:tab w:val="left" w:pos="0"/>
        </w:tabs>
        <w:spacing w:line="360" w:lineRule="auto"/>
        <w:ind w:firstLine="709"/>
        <w:jc w:val="both"/>
        <w:rPr>
          <w:rFonts w:eastAsia="Times New Roman" w:cs="Times New Roman"/>
          <w:color w:val="auto"/>
          <w:sz w:val="24"/>
        </w:rPr>
      </w:pPr>
      <w:r w:rsidRPr="00483675">
        <w:rPr>
          <w:rFonts w:eastAsia="Times New Roman" w:cs="Times New Roman"/>
          <w:color w:val="auto"/>
          <w:sz w:val="24"/>
        </w:rPr>
        <w:t>приказа  Министерства образования и науки Российской Федерации от 21 апреля 2014г. № 358 «Об утверждении федерального государственного образовательного стандарта среднего профессионального образования по специальности 22.02.04 «Металловедение и термическая обработка металлов»;</w:t>
      </w:r>
    </w:p>
    <w:p w:rsidR="0002689D" w:rsidRPr="00483675" w:rsidRDefault="0002689D" w:rsidP="0002689D">
      <w:pPr>
        <w:tabs>
          <w:tab w:val="left" w:pos="0"/>
        </w:tabs>
        <w:spacing w:line="360" w:lineRule="auto"/>
        <w:ind w:firstLine="709"/>
        <w:jc w:val="both"/>
        <w:rPr>
          <w:rFonts w:eastAsia="Times New Roman" w:cs="Times New Roman"/>
          <w:color w:val="auto"/>
          <w:sz w:val="24"/>
        </w:rPr>
      </w:pPr>
      <w:r w:rsidRPr="00483675">
        <w:rPr>
          <w:rFonts w:eastAsia="Times New Roman" w:cs="Times New Roman"/>
          <w:color w:val="auto"/>
          <w:sz w:val="24"/>
        </w:rPr>
        <w:t>приказа  Министерства образования и науки Российской Федерации от 21 апреля 2014г. № 361 «Об утверждении федерального государственного образовательного стандарта среднего профессионального образования по специальности 22.02.07 «Порошковая металлургия, композиционные материалы, покрытия»;</w:t>
      </w:r>
    </w:p>
    <w:p w:rsidR="0002689D" w:rsidRPr="00483675" w:rsidRDefault="0002689D" w:rsidP="0002689D">
      <w:pPr>
        <w:tabs>
          <w:tab w:val="left" w:pos="0"/>
        </w:tabs>
        <w:spacing w:line="360" w:lineRule="auto"/>
        <w:ind w:firstLine="709"/>
        <w:jc w:val="both"/>
        <w:rPr>
          <w:rFonts w:cs="Times New Roman"/>
          <w:color w:val="auto"/>
          <w:sz w:val="24"/>
        </w:rPr>
      </w:pPr>
      <w:r w:rsidRPr="00483675">
        <w:rPr>
          <w:rFonts w:cs="Times New Roman"/>
          <w:color w:val="auto"/>
          <w:sz w:val="24"/>
        </w:rPr>
        <w:t>приказа  Министерства труда и социальной защиты РФ от 4 марта 2014 г. № 123н «Об утверждении профессионального стандарта 40.010 Специалист по техническому контролю качества продукции»;</w:t>
      </w:r>
    </w:p>
    <w:p w:rsidR="0002689D" w:rsidRPr="00483675" w:rsidRDefault="0002689D" w:rsidP="0002689D">
      <w:pPr>
        <w:tabs>
          <w:tab w:val="left" w:pos="0"/>
        </w:tabs>
        <w:spacing w:line="360" w:lineRule="auto"/>
        <w:ind w:firstLine="709"/>
        <w:jc w:val="both"/>
        <w:rPr>
          <w:rFonts w:cs="Times New Roman"/>
          <w:color w:val="auto"/>
          <w:sz w:val="24"/>
        </w:rPr>
      </w:pPr>
      <w:r w:rsidRPr="00483675">
        <w:rPr>
          <w:rFonts w:cs="Times New Roman"/>
          <w:color w:val="auto"/>
          <w:sz w:val="24"/>
        </w:rPr>
        <w:t>приказа  Министерства труда и социальной защиты РФ от 13 октября 2014 г. № 711н «Об утверждении профессионального стандарта 31.009 Специалист литейного производства в автомобилестроении»;</w:t>
      </w:r>
    </w:p>
    <w:p w:rsidR="0002689D" w:rsidRPr="00483675" w:rsidRDefault="0002689D" w:rsidP="0002689D">
      <w:pPr>
        <w:tabs>
          <w:tab w:val="left" w:pos="0"/>
        </w:tabs>
        <w:spacing w:line="360" w:lineRule="auto"/>
        <w:ind w:firstLine="709"/>
        <w:jc w:val="both"/>
        <w:rPr>
          <w:rFonts w:cs="Times New Roman"/>
          <w:color w:val="auto"/>
          <w:sz w:val="24"/>
        </w:rPr>
      </w:pPr>
      <w:r w:rsidRPr="00483675">
        <w:rPr>
          <w:rFonts w:cs="Times New Roman"/>
          <w:color w:val="auto"/>
          <w:sz w:val="24"/>
        </w:rPr>
        <w:t>приказа  Министерства труда и социальной защиты РФ от 13 октября 2014 г. № 710н «Об утверждении профессионального стандарта 31.013 Специалист по термообработке в автомобилестроении»;</w:t>
      </w:r>
    </w:p>
    <w:p w:rsidR="0002689D" w:rsidRPr="00483675" w:rsidRDefault="0002689D" w:rsidP="0002689D">
      <w:pPr>
        <w:tabs>
          <w:tab w:val="left" w:pos="0"/>
        </w:tabs>
        <w:spacing w:line="360" w:lineRule="auto"/>
        <w:ind w:firstLine="709"/>
        <w:jc w:val="both"/>
        <w:rPr>
          <w:rFonts w:cs="Times New Roman"/>
          <w:color w:val="auto"/>
          <w:sz w:val="24"/>
        </w:rPr>
      </w:pPr>
      <w:r w:rsidRPr="00483675">
        <w:rPr>
          <w:rFonts w:cs="Times New Roman"/>
          <w:color w:val="auto"/>
          <w:sz w:val="24"/>
        </w:rPr>
        <w:t>приказа  Министерства труда и социальной защиты РФ от 2 декабря 2015г.</w:t>
      </w:r>
    </w:p>
    <w:p w:rsidR="0002689D" w:rsidRPr="00483675" w:rsidRDefault="0002689D" w:rsidP="0002689D">
      <w:pPr>
        <w:tabs>
          <w:tab w:val="left" w:pos="0"/>
        </w:tabs>
        <w:spacing w:line="360" w:lineRule="auto"/>
        <w:jc w:val="both"/>
        <w:rPr>
          <w:rFonts w:cs="Times New Roman"/>
          <w:color w:val="auto"/>
          <w:sz w:val="24"/>
        </w:rPr>
      </w:pPr>
      <w:r w:rsidRPr="00483675">
        <w:rPr>
          <w:rFonts w:cs="Times New Roman"/>
          <w:color w:val="auto"/>
          <w:sz w:val="24"/>
        </w:rPr>
        <w:lastRenderedPageBreak/>
        <w:t>№ 960н  «Об утверждении профессионального стандарта Специалист по кислородно-конвертерному производству стали»;</w:t>
      </w:r>
    </w:p>
    <w:p w:rsidR="0002689D" w:rsidRPr="00483675" w:rsidRDefault="0002689D" w:rsidP="0002689D">
      <w:pPr>
        <w:tabs>
          <w:tab w:val="left" w:pos="0"/>
        </w:tabs>
        <w:spacing w:line="360" w:lineRule="auto"/>
        <w:ind w:firstLine="709"/>
        <w:jc w:val="both"/>
        <w:rPr>
          <w:rFonts w:cs="Times New Roman"/>
          <w:color w:val="auto"/>
          <w:sz w:val="24"/>
        </w:rPr>
      </w:pPr>
      <w:r w:rsidRPr="00483675">
        <w:rPr>
          <w:rFonts w:cs="Times New Roman"/>
          <w:color w:val="auto"/>
          <w:sz w:val="24"/>
        </w:rPr>
        <w:t>приказа  Министерства труда и социальной защиты РФ от 3 декабря 2015г.</w:t>
      </w:r>
    </w:p>
    <w:p w:rsidR="0002689D" w:rsidRPr="00483675" w:rsidRDefault="0002689D" w:rsidP="0002689D">
      <w:pPr>
        <w:tabs>
          <w:tab w:val="left" w:pos="0"/>
        </w:tabs>
        <w:spacing w:line="360" w:lineRule="auto"/>
        <w:jc w:val="both"/>
        <w:rPr>
          <w:rFonts w:cs="Times New Roman"/>
          <w:color w:val="auto"/>
          <w:sz w:val="24"/>
        </w:rPr>
      </w:pPr>
      <w:r w:rsidRPr="00483675">
        <w:rPr>
          <w:rFonts w:cs="Times New Roman"/>
          <w:color w:val="auto"/>
          <w:sz w:val="24"/>
        </w:rPr>
        <w:t>№ 980н «Об утверждении профессионального стандарта  Специалист по электросталеплавильному производству».</w:t>
      </w:r>
    </w:p>
    <w:p w:rsidR="0002689D" w:rsidRPr="00483675" w:rsidRDefault="0002689D" w:rsidP="0002689D">
      <w:pPr>
        <w:tabs>
          <w:tab w:val="left" w:pos="0"/>
        </w:tabs>
        <w:spacing w:line="360" w:lineRule="auto"/>
        <w:jc w:val="both"/>
        <w:rPr>
          <w:rFonts w:cs="Times New Roman"/>
          <w:color w:val="auto"/>
          <w:sz w:val="24"/>
        </w:rPr>
      </w:pPr>
    </w:p>
    <w:p w:rsidR="0002689D" w:rsidRPr="00483675" w:rsidRDefault="0002689D" w:rsidP="0002689D">
      <w:pPr>
        <w:pStyle w:val="2"/>
        <w:numPr>
          <w:ilvl w:val="0"/>
          <w:numId w:val="1"/>
        </w:numPr>
        <w:rPr>
          <w:rFonts w:ascii="Times New Roman" w:hAnsi="Times New Roman" w:cs="Times New Roman"/>
          <w:color w:val="auto"/>
          <w:sz w:val="24"/>
          <w:szCs w:val="24"/>
        </w:rPr>
      </w:pPr>
      <w:bookmarkStart w:id="4" w:name="_Toc476843781"/>
      <w:r w:rsidRPr="00483675">
        <w:rPr>
          <w:rFonts w:ascii="Times New Roman" w:hAnsi="Times New Roman" w:cs="Times New Roman"/>
          <w:color w:val="auto"/>
          <w:sz w:val="24"/>
          <w:szCs w:val="24"/>
        </w:rPr>
        <w:t>Подходы к отбору содержания, разработке структуры оценочных средств</w:t>
      </w:r>
      <w:bookmarkEnd w:id="4"/>
    </w:p>
    <w:p w:rsidR="0002689D" w:rsidRPr="00483675" w:rsidRDefault="0002689D" w:rsidP="0002689D">
      <w:pPr>
        <w:pStyle w:val="ae"/>
      </w:pPr>
    </w:p>
    <w:p w:rsidR="0002689D" w:rsidRPr="00483675" w:rsidRDefault="0002689D" w:rsidP="0002689D">
      <w:pPr>
        <w:tabs>
          <w:tab w:val="left" w:pos="0"/>
        </w:tabs>
        <w:spacing w:line="360" w:lineRule="auto"/>
        <w:ind w:firstLine="709"/>
        <w:jc w:val="both"/>
        <w:rPr>
          <w:rFonts w:cs="Times New Roman"/>
          <w:color w:val="auto"/>
          <w:sz w:val="24"/>
        </w:rPr>
      </w:pPr>
      <w:r w:rsidRPr="00483675">
        <w:rPr>
          <w:rFonts w:cs="Times New Roman"/>
          <w:color w:val="auto"/>
          <w:sz w:val="24"/>
        </w:rPr>
        <w:t>3.1. Программа конкурсных испытаний Олимпиады</w:t>
      </w:r>
      <w:r w:rsidRPr="00483675">
        <w:rPr>
          <w:rFonts w:eastAsia="Times New Roman" w:cs="Times New Roman"/>
          <w:color w:val="auto"/>
          <w:sz w:val="24"/>
          <w:lang w:val="x-none" w:eastAsia="x-none"/>
        </w:rPr>
        <w:t xml:space="preserve"> предусматривает для </w:t>
      </w:r>
      <w:r w:rsidRPr="00483675">
        <w:rPr>
          <w:rFonts w:eastAsia="Times New Roman" w:cs="Times New Roman"/>
          <w:color w:val="auto"/>
          <w:sz w:val="24"/>
          <w:lang w:eastAsia="x-none"/>
        </w:rPr>
        <w:t>участников</w:t>
      </w:r>
      <w:r w:rsidRPr="00483675">
        <w:rPr>
          <w:rFonts w:eastAsia="Times New Roman" w:cs="Times New Roman"/>
          <w:color w:val="auto"/>
          <w:sz w:val="24"/>
          <w:lang w:val="x-none" w:eastAsia="x-none"/>
        </w:rPr>
        <w:t xml:space="preserve"> выполнение</w:t>
      </w:r>
      <w:r w:rsidRPr="00483675">
        <w:rPr>
          <w:rFonts w:cs="Times New Roman"/>
          <w:color w:val="auto"/>
          <w:sz w:val="24"/>
          <w:lang w:val="x-none" w:eastAsia="x-none"/>
        </w:rPr>
        <w:t xml:space="preserve"> </w:t>
      </w:r>
      <w:r w:rsidRPr="00483675">
        <w:rPr>
          <w:rFonts w:cs="Times New Roman"/>
          <w:color w:val="auto"/>
          <w:sz w:val="24"/>
          <w:lang w:eastAsia="x-none"/>
        </w:rPr>
        <w:t xml:space="preserve"> </w:t>
      </w:r>
      <w:r w:rsidRPr="00483675">
        <w:rPr>
          <w:rFonts w:cs="Times New Roman"/>
          <w:color w:val="auto"/>
          <w:sz w:val="24"/>
        </w:rPr>
        <w:t>заданий  двух уровней.</w:t>
      </w:r>
    </w:p>
    <w:p w:rsidR="0002689D" w:rsidRPr="00483675" w:rsidRDefault="0002689D" w:rsidP="0002689D">
      <w:pPr>
        <w:tabs>
          <w:tab w:val="left" w:pos="0"/>
        </w:tabs>
        <w:spacing w:line="360" w:lineRule="auto"/>
        <w:ind w:firstLine="709"/>
        <w:jc w:val="both"/>
        <w:rPr>
          <w:rFonts w:cs="Times New Roman"/>
          <w:color w:val="auto"/>
          <w:sz w:val="24"/>
        </w:rPr>
      </w:pPr>
      <w:r w:rsidRPr="00483675">
        <w:rPr>
          <w:rFonts w:cs="Times New Roman"/>
          <w:color w:val="auto"/>
          <w:sz w:val="24"/>
        </w:rPr>
        <w:t xml:space="preserve">Задания  I уровня  формируются в соответствии с общими и профессиональными компетенциями специальностей среднего профессионального образования. </w:t>
      </w:r>
    </w:p>
    <w:p w:rsidR="0002689D" w:rsidRPr="00483675" w:rsidRDefault="0002689D" w:rsidP="0002689D">
      <w:pPr>
        <w:tabs>
          <w:tab w:val="left" w:pos="0"/>
        </w:tabs>
        <w:spacing w:line="360" w:lineRule="auto"/>
        <w:ind w:firstLine="709"/>
        <w:jc w:val="both"/>
        <w:rPr>
          <w:rFonts w:cs="Times New Roman"/>
          <w:color w:val="auto"/>
          <w:sz w:val="24"/>
        </w:rPr>
      </w:pPr>
      <w:r w:rsidRPr="00483675">
        <w:rPr>
          <w:rFonts w:cs="Times New Roman"/>
          <w:color w:val="auto"/>
          <w:sz w:val="24"/>
        </w:rPr>
        <w:t xml:space="preserve">Задания  II уровня  формируются в соответствии с общими и профессиональными компетенциями  укрупненной группы специальностей (далее - УГС) СПО «Технологии материалов». </w:t>
      </w:r>
    </w:p>
    <w:p w:rsidR="0002689D" w:rsidRPr="00483675" w:rsidRDefault="0002689D" w:rsidP="0002689D">
      <w:pPr>
        <w:numPr>
          <w:ilvl w:val="1"/>
          <w:numId w:val="6"/>
        </w:numPr>
        <w:tabs>
          <w:tab w:val="left" w:pos="0"/>
        </w:tabs>
        <w:spacing w:line="360" w:lineRule="auto"/>
        <w:ind w:left="0" w:firstLine="709"/>
        <w:jc w:val="both"/>
        <w:rPr>
          <w:rFonts w:cs="Times New Roman"/>
          <w:color w:val="auto"/>
          <w:sz w:val="24"/>
        </w:rPr>
      </w:pPr>
      <w:r w:rsidRPr="00483675">
        <w:rPr>
          <w:rFonts w:cs="Times New Roman"/>
          <w:color w:val="auto"/>
          <w:sz w:val="24"/>
        </w:rPr>
        <w:t>Содержание и уровень сложности предлагаемых участникам заданий соответствуют  федеральным государственным образовательным стандартам СПО,</w:t>
      </w:r>
    </w:p>
    <w:p w:rsidR="0002689D" w:rsidRPr="00483675" w:rsidRDefault="0002689D" w:rsidP="0002689D">
      <w:pPr>
        <w:tabs>
          <w:tab w:val="left" w:pos="0"/>
        </w:tabs>
        <w:spacing w:line="360" w:lineRule="auto"/>
        <w:ind w:left="709" w:hanging="709"/>
        <w:jc w:val="both"/>
        <w:rPr>
          <w:rFonts w:cs="Times New Roman"/>
          <w:color w:val="auto"/>
          <w:sz w:val="24"/>
        </w:rPr>
      </w:pPr>
      <w:r w:rsidRPr="00483675">
        <w:rPr>
          <w:rFonts w:cs="Times New Roman"/>
          <w:color w:val="auto"/>
          <w:sz w:val="24"/>
        </w:rPr>
        <w:t xml:space="preserve"> учитывают основные положения соответствующих  профессиональных стандартов,</w:t>
      </w:r>
    </w:p>
    <w:p w:rsidR="0002689D" w:rsidRPr="00483675" w:rsidRDefault="0002689D" w:rsidP="0002689D">
      <w:pPr>
        <w:tabs>
          <w:tab w:val="left" w:pos="0"/>
        </w:tabs>
        <w:spacing w:line="360" w:lineRule="auto"/>
        <w:ind w:left="709" w:hanging="709"/>
        <w:jc w:val="both"/>
        <w:rPr>
          <w:rFonts w:cs="Times New Roman"/>
          <w:color w:val="auto"/>
          <w:sz w:val="24"/>
        </w:rPr>
      </w:pPr>
      <w:r w:rsidRPr="00483675">
        <w:rPr>
          <w:rFonts w:cs="Times New Roman"/>
          <w:color w:val="auto"/>
          <w:sz w:val="24"/>
        </w:rPr>
        <w:t xml:space="preserve"> требования работодателей к специалистам среднего звена.</w:t>
      </w:r>
    </w:p>
    <w:p w:rsidR="0002689D" w:rsidRPr="00483675" w:rsidRDefault="0002689D" w:rsidP="0002689D">
      <w:pPr>
        <w:tabs>
          <w:tab w:val="left" w:pos="426"/>
        </w:tabs>
        <w:spacing w:line="360" w:lineRule="auto"/>
        <w:ind w:firstLine="709"/>
        <w:jc w:val="both"/>
        <w:rPr>
          <w:rFonts w:eastAsia="Times New Roman" w:cs="Times New Roman"/>
          <w:color w:val="auto"/>
          <w:sz w:val="24"/>
        </w:rPr>
      </w:pPr>
      <w:r w:rsidRPr="00483675">
        <w:rPr>
          <w:rFonts w:eastAsia="Times New Roman" w:cs="Times New Roman"/>
          <w:color w:val="auto"/>
          <w:sz w:val="24"/>
        </w:rPr>
        <w:t xml:space="preserve">3.3. Задания </w:t>
      </w:r>
      <w:r w:rsidRPr="00483675">
        <w:rPr>
          <w:rFonts w:eastAsia="Times New Roman" w:cs="Times New Roman"/>
          <w:color w:val="auto"/>
          <w:sz w:val="24"/>
          <w:lang w:val="en-US"/>
        </w:rPr>
        <w:t>I</w:t>
      </w:r>
      <w:r w:rsidRPr="00483675">
        <w:rPr>
          <w:rFonts w:eastAsia="Times New Roman" w:cs="Times New Roman"/>
          <w:color w:val="auto"/>
          <w:sz w:val="24"/>
        </w:rPr>
        <w:t xml:space="preserve">  уровня состоят из  тестового задания   и  практических задач. </w:t>
      </w:r>
    </w:p>
    <w:p w:rsidR="0002689D" w:rsidRPr="00483675" w:rsidRDefault="0002689D" w:rsidP="0002689D">
      <w:pPr>
        <w:tabs>
          <w:tab w:val="left" w:pos="1134"/>
        </w:tabs>
        <w:spacing w:line="360" w:lineRule="auto"/>
        <w:ind w:firstLine="709"/>
        <w:jc w:val="both"/>
        <w:rPr>
          <w:rFonts w:cs="Times New Roman"/>
          <w:color w:val="auto"/>
          <w:sz w:val="24"/>
        </w:rPr>
      </w:pPr>
      <w:r w:rsidRPr="00483675">
        <w:rPr>
          <w:rFonts w:cs="Times New Roman"/>
          <w:color w:val="auto"/>
          <w:sz w:val="24"/>
        </w:rPr>
        <w:t xml:space="preserve">3.4. Тестовое задание состоит из теоретических вопросов, сформированных по разделам и темам. </w:t>
      </w:r>
    </w:p>
    <w:p w:rsidR="0002689D" w:rsidRPr="00483675" w:rsidRDefault="0002689D" w:rsidP="0002689D">
      <w:pPr>
        <w:tabs>
          <w:tab w:val="left" w:pos="1134"/>
        </w:tabs>
        <w:spacing w:line="360" w:lineRule="auto"/>
        <w:ind w:firstLine="709"/>
        <w:jc w:val="both"/>
        <w:rPr>
          <w:rFonts w:cs="Times New Roman"/>
          <w:color w:val="auto"/>
          <w:sz w:val="24"/>
        </w:rPr>
      </w:pPr>
      <w:r w:rsidRPr="00483675">
        <w:rPr>
          <w:rFonts w:cs="Times New Roman"/>
          <w:color w:val="auto"/>
          <w:sz w:val="24"/>
        </w:rPr>
        <w:t>Предлагаемое для выполнения  участнику  тестовое задание включает 2 части - инвариантную и вариативную, всего 40 вопросов.</w:t>
      </w:r>
    </w:p>
    <w:p w:rsidR="0002689D" w:rsidRPr="00483675" w:rsidRDefault="0002689D" w:rsidP="0002689D">
      <w:pPr>
        <w:tabs>
          <w:tab w:val="left" w:pos="1134"/>
        </w:tabs>
        <w:spacing w:line="360" w:lineRule="auto"/>
        <w:ind w:firstLine="709"/>
        <w:jc w:val="both"/>
        <w:rPr>
          <w:rFonts w:cs="Times New Roman"/>
          <w:color w:val="auto"/>
          <w:sz w:val="24"/>
        </w:rPr>
      </w:pPr>
      <w:r w:rsidRPr="00483675">
        <w:rPr>
          <w:rFonts w:cs="Times New Roman"/>
          <w:color w:val="auto"/>
          <w:sz w:val="24"/>
        </w:rPr>
        <w:t>Инвариантная часть тестового задания содержит  20 вопросов по пяти тематическим направлениям,  из них  4 – закрытой формы с выбором ответа, 4 – открытой формы  с кратким ответом,  4 - на  установление соответствия,  4 - на установление правильной последовательности. Тематика,  количество  и формат вопросов  по темам инвариантной части  тестового  задания  едины  для всех  специальностей СПО.</w:t>
      </w:r>
    </w:p>
    <w:p w:rsidR="0002689D" w:rsidRPr="00483675" w:rsidRDefault="0002689D" w:rsidP="0002689D">
      <w:pPr>
        <w:tabs>
          <w:tab w:val="left" w:pos="1134"/>
        </w:tabs>
        <w:spacing w:line="360" w:lineRule="auto"/>
        <w:ind w:firstLine="709"/>
        <w:jc w:val="both"/>
        <w:rPr>
          <w:rFonts w:cs="Times New Roman"/>
          <w:color w:val="auto"/>
          <w:sz w:val="24"/>
        </w:rPr>
      </w:pPr>
      <w:r w:rsidRPr="00483675">
        <w:rPr>
          <w:rFonts w:cs="Times New Roman"/>
          <w:color w:val="auto"/>
          <w:sz w:val="24"/>
        </w:rPr>
        <w:t xml:space="preserve">Вариативная часть  тестового задания содержит 20 вопросов по трем тематическим направлениям.   Тематика, количество  и  формат вопросов   по темам вариативной  части тестового задания  формируется на основе знаний, общих для специальностей профильного направления Олимпиады «Технология материалов». </w:t>
      </w:r>
    </w:p>
    <w:p w:rsidR="0002689D" w:rsidRPr="00483675" w:rsidRDefault="0002689D" w:rsidP="0002689D">
      <w:pPr>
        <w:tabs>
          <w:tab w:val="left" w:pos="709"/>
        </w:tabs>
        <w:spacing w:line="360" w:lineRule="auto"/>
        <w:ind w:firstLine="709"/>
        <w:jc w:val="both"/>
        <w:rPr>
          <w:rFonts w:cs="Times New Roman"/>
          <w:color w:val="auto"/>
          <w:sz w:val="24"/>
        </w:rPr>
      </w:pPr>
      <w:r w:rsidRPr="00483675">
        <w:rPr>
          <w:rFonts w:cs="Times New Roman"/>
          <w:color w:val="auto"/>
          <w:sz w:val="24"/>
        </w:rPr>
        <w:t>Алгоритм формирования инвариантной части тестового задания для участника Олимпиады  единый  для всех  специальностей СПО.</w:t>
      </w:r>
    </w:p>
    <w:p w:rsidR="0002689D" w:rsidRPr="00483675" w:rsidRDefault="0002689D" w:rsidP="0002689D">
      <w:pPr>
        <w:tabs>
          <w:tab w:val="left" w:pos="709"/>
        </w:tabs>
        <w:jc w:val="right"/>
        <w:rPr>
          <w:rFonts w:cs="Times New Roman"/>
          <w:color w:val="auto"/>
          <w:sz w:val="24"/>
        </w:rPr>
      </w:pPr>
      <w:r w:rsidRPr="00483675">
        <w:rPr>
          <w:rFonts w:cs="Times New Roman"/>
          <w:color w:val="auto"/>
          <w:sz w:val="24"/>
        </w:rPr>
        <w:lastRenderedPageBreak/>
        <w:t xml:space="preserve"> Таблица 1</w:t>
      </w:r>
    </w:p>
    <w:tbl>
      <w:tblPr>
        <w:tblW w:w="9521" w:type="dxa"/>
        <w:tblInd w:w="108" w:type="dxa"/>
        <w:tblLayout w:type="fixed"/>
        <w:tblCellMar>
          <w:left w:w="0" w:type="dxa"/>
          <w:right w:w="0" w:type="dxa"/>
        </w:tblCellMar>
        <w:tblLook w:val="04A0" w:firstRow="1" w:lastRow="0" w:firstColumn="1" w:lastColumn="0" w:noHBand="0" w:noVBand="1"/>
      </w:tblPr>
      <w:tblGrid>
        <w:gridCol w:w="591"/>
        <w:gridCol w:w="4229"/>
        <w:gridCol w:w="874"/>
        <w:gridCol w:w="992"/>
        <w:gridCol w:w="993"/>
        <w:gridCol w:w="1134"/>
        <w:gridCol w:w="708"/>
      </w:tblGrid>
      <w:tr w:rsidR="0002689D" w:rsidRPr="00483675" w:rsidTr="00F85A2C">
        <w:trPr>
          <w:trHeight w:val="292"/>
        </w:trPr>
        <w:tc>
          <w:tcPr>
            <w:tcW w:w="591"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jc w:val="center"/>
              <w:rPr>
                <w:rFonts w:cs="Times New Roman"/>
                <w:b/>
                <w:bCs/>
                <w:color w:val="auto"/>
                <w:kern w:val="24"/>
                <w:sz w:val="24"/>
              </w:rPr>
            </w:pPr>
            <w:r w:rsidRPr="00483675">
              <w:rPr>
                <w:rFonts w:cs="Times New Roman"/>
                <w:b/>
                <w:bCs/>
                <w:color w:val="auto"/>
                <w:kern w:val="24"/>
                <w:sz w:val="24"/>
              </w:rPr>
              <w:t>№ п\п</w:t>
            </w:r>
          </w:p>
        </w:tc>
        <w:tc>
          <w:tcPr>
            <w:tcW w:w="422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jc w:val="center"/>
              <w:rPr>
                <w:rFonts w:cs="Times New Roman"/>
                <w:b/>
                <w:bCs/>
                <w:color w:val="auto"/>
                <w:kern w:val="24"/>
                <w:sz w:val="24"/>
              </w:rPr>
            </w:pPr>
            <w:r w:rsidRPr="00483675">
              <w:rPr>
                <w:rFonts w:cs="Times New Roman"/>
                <w:b/>
                <w:bCs/>
                <w:color w:val="auto"/>
                <w:kern w:val="24"/>
                <w:sz w:val="24"/>
              </w:rPr>
              <w:t>Наименование темы вопросов</w:t>
            </w:r>
          </w:p>
        </w:tc>
        <w:tc>
          <w:tcPr>
            <w:tcW w:w="874"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jc w:val="center"/>
              <w:rPr>
                <w:rFonts w:cs="Times New Roman"/>
                <w:b/>
                <w:bCs/>
                <w:color w:val="auto"/>
                <w:kern w:val="24"/>
                <w:sz w:val="24"/>
              </w:rPr>
            </w:pPr>
            <w:r w:rsidRPr="00483675">
              <w:rPr>
                <w:rFonts w:cs="Times New Roman"/>
                <w:b/>
                <w:bCs/>
                <w:color w:val="auto"/>
                <w:kern w:val="24"/>
                <w:sz w:val="24"/>
              </w:rPr>
              <w:t>Кол-во вопросов</w:t>
            </w:r>
          </w:p>
        </w:tc>
        <w:tc>
          <w:tcPr>
            <w:tcW w:w="3827" w:type="dxa"/>
            <w:gridSpan w:val="4"/>
            <w:tcBorders>
              <w:top w:val="single" w:sz="8" w:space="0" w:color="000000"/>
              <w:left w:val="single" w:sz="8" w:space="0" w:color="000000"/>
              <w:bottom w:val="single" w:sz="8" w:space="0" w:color="000000"/>
              <w:right w:val="single" w:sz="4" w:space="0" w:color="auto"/>
            </w:tcBorders>
            <w:vAlign w:val="center"/>
          </w:tcPr>
          <w:p w:rsidR="0002689D" w:rsidRPr="00483675" w:rsidRDefault="0002689D" w:rsidP="00F85A2C">
            <w:pPr>
              <w:jc w:val="center"/>
              <w:rPr>
                <w:rFonts w:cs="Times New Roman"/>
                <w:b/>
                <w:bCs/>
                <w:color w:val="auto"/>
                <w:kern w:val="24"/>
                <w:sz w:val="24"/>
              </w:rPr>
            </w:pPr>
            <w:r w:rsidRPr="00483675">
              <w:rPr>
                <w:rFonts w:cs="Times New Roman"/>
                <w:b/>
                <w:bCs/>
                <w:color w:val="auto"/>
                <w:kern w:val="24"/>
                <w:sz w:val="24"/>
              </w:rPr>
              <w:t>Формат вопросов</w:t>
            </w:r>
          </w:p>
        </w:tc>
      </w:tr>
      <w:tr w:rsidR="0002689D" w:rsidRPr="00483675" w:rsidTr="00F85A2C">
        <w:trPr>
          <w:trHeight w:val="853"/>
        </w:trPr>
        <w:tc>
          <w:tcPr>
            <w:tcW w:w="591"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2689D" w:rsidRPr="00483675" w:rsidRDefault="0002689D" w:rsidP="00F85A2C">
            <w:pPr>
              <w:jc w:val="center"/>
              <w:rPr>
                <w:rFonts w:eastAsia="Times New Roman" w:cs="Times New Roman"/>
                <w:color w:val="auto"/>
                <w:sz w:val="24"/>
              </w:rPr>
            </w:pPr>
          </w:p>
        </w:tc>
        <w:tc>
          <w:tcPr>
            <w:tcW w:w="422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2689D" w:rsidRPr="00483675" w:rsidRDefault="0002689D" w:rsidP="00F85A2C">
            <w:pPr>
              <w:jc w:val="center"/>
              <w:rPr>
                <w:rFonts w:eastAsia="Times New Roman" w:cs="Times New Roman"/>
                <w:color w:val="auto"/>
                <w:sz w:val="24"/>
              </w:rPr>
            </w:pPr>
          </w:p>
        </w:tc>
        <w:tc>
          <w:tcPr>
            <w:tcW w:w="874"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2689D" w:rsidRPr="00483675" w:rsidRDefault="0002689D" w:rsidP="00F85A2C">
            <w:pPr>
              <w:jc w:val="center"/>
              <w:rPr>
                <w:rFonts w:eastAsia="Times New Roman" w:cs="Times New Roman"/>
                <w:color w:val="auto"/>
                <w:sz w:val="24"/>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cs="Times New Roman"/>
                <w:b/>
                <w:bCs/>
                <w:color w:val="auto"/>
                <w:kern w:val="24"/>
                <w:sz w:val="24"/>
              </w:rPr>
            </w:pPr>
            <w:r w:rsidRPr="00483675">
              <w:rPr>
                <w:rFonts w:cs="Times New Roman"/>
                <w:b/>
                <w:bCs/>
                <w:color w:val="auto"/>
                <w:kern w:val="24"/>
                <w:sz w:val="24"/>
              </w:rPr>
              <w:t>Выбор ответа</w:t>
            </w:r>
          </w:p>
        </w:tc>
        <w:tc>
          <w:tcPr>
            <w:tcW w:w="993"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cs="Times New Roman"/>
                <w:b/>
                <w:bCs/>
                <w:color w:val="auto"/>
                <w:kern w:val="24"/>
                <w:sz w:val="24"/>
              </w:rPr>
            </w:pPr>
            <w:r w:rsidRPr="00483675">
              <w:rPr>
                <w:rFonts w:cs="Times New Roman"/>
                <w:b/>
                <w:bCs/>
                <w:color w:val="auto"/>
                <w:kern w:val="24"/>
                <w:sz w:val="24"/>
              </w:rPr>
              <w:t>Открытая форма</w:t>
            </w:r>
          </w:p>
        </w:tc>
        <w:tc>
          <w:tcPr>
            <w:tcW w:w="1134"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cs="Times New Roman"/>
                <w:b/>
                <w:bCs/>
                <w:color w:val="auto"/>
                <w:kern w:val="24"/>
                <w:sz w:val="24"/>
              </w:rPr>
            </w:pPr>
            <w:r w:rsidRPr="00483675">
              <w:rPr>
                <w:rFonts w:cs="Times New Roman"/>
                <w:b/>
                <w:bCs/>
                <w:color w:val="auto"/>
                <w:kern w:val="24"/>
                <w:sz w:val="24"/>
              </w:rPr>
              <w:t>Вопрос на соответствие</w:t>
            </w:r>
          </w:p>
        </w:tc>
        <w:tc>
          <w:tcPr>
            <w:tcW w:w="708"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cs="Times New Roman"/>
                <w:b/>
                <w:bCs/>
                <w:color w:val="auto"/>
                <w:kern w:val="24"/>
                <w:sz w:val="24"/>
              </w:rPr>
            </w:pPr>
            <w:r w:rsidRPr="00483675">
              <w:rPr>
                <w:rFonts w:cs="Times New Roman"/>
                <w:b/>
                <w:bCs/>
                <w:color w:val="auto"/>
                <w:kern w:val="24"/>
                <w:sz w:val="24"/>
              </w:rPr>
              <w:t>Вопрос на установление послед.</w:t>
            </w:r>
          </w:p>
        </w:tc>
      </w:tr>
      <w:tr w:rsidR="0002689D" w:rsidRPr="00483675" w:rsidTr="00F85A2C">
        <w:trPr>
          <w:trHeight w:val="436"/>
        </w:trPr>
        <w:tc>
          <w:tcPr>
            <w:tcW w:w="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89D" w:rsidRPr="00483675" w:rsidRDefault="0002689D" w:rsidP="00F85A2C">
            <w:pPr>
              <w:rPr>
                <w:rFonts w:cs="Times New Roman"/>
                <w:color w:val="auto"/>
                <w:kern w:val="24"/>
                <w:sz w:val="24"/>
              </w:rPr>
            </w:pPr>
          </w:p>
        </w:tc>
        <w:tc>
          <w:tcPr>
            <w:tcW w:w="4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89D" w:rsidRPr="00483675" w:rsidRDefault="0002689D" w:rsidP="00F85A2C">
            <w:pPr>
              <w:rPr>
                <w:rFonts w:cs="Times New Roman"/>
                <w:i/>
                <w:color w:val="auto"/>
                <w:kern w:val="24"/>
                <w:sz w:val="24"/>
              </w:rPr>
            </w:pPr>
            <w:r w:rsidRPr="00483675">
              <w:rPr>
                <w:rFonts w:cs="Times New Roman"/>
                <w:i/>
                <w:color w:val="auto"/>
                <w:kern w:val="24"/>
                <w:sz w:val="24"/>
              </w:rPr>
              <w:t>Инвариантная часть  тестового задания</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89D" w:rsidRPr="00483675" w:rsidRDefault="0002689D" w:rsidP="00F85A2C">
            <w:pPr>
              <w:jc w:val="center"/>
              <w:rPr>
                <w:rFonts w:eastAsia="Times New Roman" w:cs="Times New Roman"/>
                <w:color w:val="auto"/>
                <w:sz w:val="24"/>
              </w:rPr>
            </w:pPr>
          </w:p>
        </w:tc>
        <w:tc>
          <w:tcPr>
            <w:tcW w:w="992"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jc w:val="center"/>
              <w:rPr>
                <w:rFonts w:eastAsia="Times New Roman" w:cs="Times New Roman"/>
                <w:color w:val="auto"/>
                <w:sz w:val="24"/>
              </w:rPr>
            </w:pPr>
          </w:p>
        </w:tc>
        <w:tc>
          <w:tcPr>
            <w:tcW w:w="993"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jc w:val="center"/>
              <w:rPr>
                <w:rFonts w:eastAsia="Times New Roman" w:cs="Times New Roman"/>
                <w:color w:val="auto"/>
                <w:sz w:val="24"/>
              </w:rPr>
            </w:pPr>
          </w:p>
        </w:tc>
        <w:tc>
          <w:tcPr>
            <w:tcW w:w="1134"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jc w:val="center"/>
              <w:rPr>
                <w:rFonts w:eastAsia="Times New Roman" w:cs="Times New Roman"/>
                <w:color w:val="auto"/>
                <w:sz w:val="24"/>
              </w:rPr>
            </w:pPr>
          </w:p>
        </w:tc>
        <w:tc>
          <w:tcPr>
            <w:tcW w:w="708"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jc w:val="center"/>
              <w:rPr>
                <w:rFonts w:eastAsia="Times New Roman" w:cs="Times New Roman"/>
                <w:color w:val="auto"/>
                <w:sz w:val="24"/>
              </w:rPr>
            </w:pPr>
          </w:p>
        </w:tc>
      </w:tr>
      <w:tr w:rsidR="0002689D" w:rsidRPr="00483675" w:rsidTr="00F85A2C">
        <w:trPr>
          <w:trHeight w:val="620"/>
        </w:trPr>
        <w:tc>
          <w:tcPr>
            <w:tcW w:w="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2689D" w:rsidRPr="00483675" w:rsidRDefault="0002689D" w:rsidP="00F85A2C">
            <w:pPr>
              <w:jc w:val="center"/>
              <w:rPr>
                <w:rFonts w:eastAsia="Times New Roman" w:cs="Times New Roman"/>
                <w:color w:val="auto"/>
                <w:sz w:val="24"/>
              </w:rPr>
            </w:pPr>
            <w:r w:rsidRPr="00483675">
              <w:rPr>
                <w:rFonts w:cs="Times New Roman"/>
                <w:color w:val="auto"/>
                <w:kern w:val="24"/>
                <w:sz w:val="24"/>
              </w:rPr>
              <w:t>1</w:t>
            </w:r>
          </w:p>
        </w:tc>
        <w:tc>
          <w:tcPr>
            <w:tcW w:w="4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689D" w:rsidRPr="00483675" w:rsidRDefault="0002689D" w:rsidP="00F85A2C">
            <w:pPr>
              <w:jc w:val="both"/>
              <w:textAlignment w:val="baseline"/>
              <w:rPr>
                <w:rFonts w:cs="Times New Roman"/>
                <w:color w:val="auto"/>
                <w:sz w:val="24"/>
              </w:rPr>
            </w:pPr>
            <w:r w:rsidRPr="00483675">
              <w:rPr>
                <w:rFonts w:cs="Times New Roman"/>
                <w:color w:val="auto"/>
                <w:kern w:val="24"/>
                <w:sz w:val="24"/>
              </w:rPr>
              <w:t>Информационные технологии в профессиональной деятельности</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4</w:t>
            </w:r>
          </w:p>
        </w:tc>
        <w:tc>
          <w:tcPr>
            <w:tcW w:w="992"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w:t>
            </w:r>
          </w:p>
        </w:tc>
        <w:tc>
          <w:tcPr>
            <w:tcW w:w="993"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w:t>
            </w:r>
          </w:p>
        </w:tc>
        <w:tc>
          <w:tcPr>
            <w:tcW w:w="708"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w:t>
            </w:r>
          </w:p>
        </w:tc>
      </w:tr>
      <w:tr w:rsidR="0002689D" w:rsidRPr="00483675" w:rsidTr="00F85A2C">
        <w:trPr>
          <w:trHeight w:val="398"/>
        </w:trPr>
        <w:tc>
          <w:tcPr>
            <w:tcW w:w="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2689D" w:rsidRPr="00483675" w:rsidRDefault="0002689D" w:rsidP="00F85A2C">
            <w:pPr>
              <w:jc w:val="center"/>
              <w:rPr>
                <w:rFonts w:eastAsia="Times New Roman" w:cs="Times New Roman"/>
                <w:color w:val="auto"/>
                <w:sz w:val="24"/>
              </w:rPr>
            </w:pPr>
            <w:r w:rsidRPr="00483675">
              <w:rPr>
                <w:rFonts w:cs="Times New Roman"/>
                <w:color w:val="auto"/>
                <w:kern w:val="24"/>
                <w:sz w:val="24"/>
              </w:rPr>
              <w:t>2</w:t>
            </w:r>
          </w:p>
        </w:tc>
        <w:tc>
          <w:tcPr>
            <w:tcW w:w="4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689D" w:rsidRPr="00483675" w:rsidRDefault="0002689D" w:rsidP="00F85A2C">
            <w:pPr>
              <w:jc w:val="both"/>
              <w:textAlignment w:val="baseline"/>
              <w:rPr>
                <w:rFonts w:cs="Times New Roman"/>
                <w:color w:val="auto"/>
                <w:sz w:val="24"/>
              </w:rPr>
            </w:pPr>
            <w:r w:rsidRPr="00483675">
              <w:rPr>
                <w:rFonts w:cs="Times New Roman"/>
                <w:color w:val="auto"/>
                <w:kern w:val="24"/>
                <w:sz w:val="24"/>
              </w:rPr>
              <w:t>Оборудование, материалы, инструменты</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4</w:t>
            </w:r>
          </w:p>
        </w:tc>
        <w:tc>
          <w:tcPr>
            <w:tcW w:w="992"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w:t>
            </w:r>
          </w:p>
        </w:tc>
        <w:tc>
          <w:tcPr>
            <w:tcW w:w="993"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w:t>
            </w:r>
          </w:p>
        </w:tc>
        <w:tc>
          <w:tcPr>
            <w:tcW w:w="708"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w:t>
            </w:r>
          </w:p>
        </w:tc>
      </w:tr>
      <w:tr w:rsidR="0002689D" w:rsidRPr="00483675" w:rsidTr="00F85A2C">
        <w:trPr>
          <w:trHeight w:val="436"/>
        </w:trPr>
        <w:tc>
          <w:tcPr>
            <w:tcW w:w="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2689D" w:rsidRPr="00483675" w:rsidRDefault="0002689D" w:rsidP="00F85A2C">
            <w:pPr>
              <w:jc w:val="center"/>
              <w:rPr>
                <w:rFonts w:eastAsia="Times New Roman" w:cs="Times New Roman"/>
                <w:color w:val="auto"/>
                <w:sz w:val="24"/>
              </w:rPr>
            </w:pPr>
            <w:r w:rsidRPr="00483675">
              <w:rPr>
                <w:rFonts w:cs="Times New Roman"/>
                <w:color w:val="auto"/>
                <w:kern w:val="24"/>
                <w:sz w:val="24"/>
              </w:rPr>
              <w:t>3</w:t>
            </w:r>
          </w:p>
        </w:tc>
        <w:tc>
          <w:tcPr>
            <w:tcW w:w="4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89D" w:rsidRPr="00483675" w:rsidRDefault="0002689D" w:rsidP="00F85A2C">
            <w:pPr>
              <w:jc w:val="both"/>
              <w:textAlignment w:val="baseline"/>
              <w:rPr>
                <w:rFonts w:cs="Times New Roman"/>
                <w:color w:val="auto"/>
                <w:sz w:val="24"/>
              </w:rPr>
            </w:pPr>
            <w:r w:rsidRPr="00483675">
              <w:rPr>
                <w:rFonts w:cs="Times New Roman"/>
                <w:color w:val="auto"/>
                <w:kern w:val="24"/>
                <w:sz w:val="24"/>
              </w:rPr>
              <w:t xml:space="preserve">Системы качества, стандартизации и сертификации </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4</w:t>
            </w:r>
          </w:p>
        </w:tc>
        <w:tc>
          <w:tcPr>
            <w:tcW w:w="992"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w:t>
            </w:r>
          </w:p>
        </w:tc>
        <w:tc>
          <w:tcPr>
            <w:tcW w:w="993"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w:t>
            </w:r>
          </w:p>
        </w:tc>
        <w:tc>
          <w:tcPr>
            <w:tcW w:w="708"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w:t>
            </w:r>
          </w:p>
        </w:tc>
      </w:tr>
      <w:tr w:rsidR="0002689D" w:rsidRPr="00483675" w:rsidTr="00F85A2C">
        <w:trPr>
          <w:trHeight w:val="402"/>
        </w:trPr>
        <w:tc>
          <w:tcPr>
            <w:tcW w:w="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2689D" w:rsidRPr="00483675" w:rsidRDefault="0002689D" w:rsidP="00F85A2C">
            <w:pPr>
              <w:jc w:val="center"/>
              <w:rPr>
                <w:rFonts w:eastAsia="Times New Roman" w:cs="Times New Roman"/>
                <w:color w:val="auto"/>
                <w:sz w:val="24"/>
              </w:rPr>
            </w:pPr>
            <w:r w:rsidRPr="00483675">
              <w:rPr>
                <w:rFonts w:cs="Times New Roman"/>
                <w:color w:val="auto"/>
                <w:kern w:val="24"/>
                <w:sz w:val="24"/>
              </w:rPr>
              <w:t>4</w:t>
            </w:r>
          </w:p>
        </w:tc>
        <w:tc>
          <w:tcPr>
            <w:tcW w:w="4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689D" w:rsidRPr="00483675" w:rsidRDefault="0002689D" w:rsidP="00F85A2C">
            <w:pPr>
              <w:jc w:val="both"/>
              <w:textAlignment w:val="baseline"/>
              <w:rPr>
                <w:rFonts w:cs="Times New Roman"/>
                <w:color w:val="auto"/>
                <w:sz w:val="24"/>
              </w:rPr>
            </w:pPr>
            <w:r w:rsidRPr="00483675">
              <w:rPr>
                <w:rFonts w:cs="Times New Roman"/>
                <w:color w:val="auto"/>
                <w:kern w:val="24"/>
                <w:sz w:val="24"/>
              </w:rPr>
              <w:t xml:space="preserve">Охрана труда, безопасность жизнедеятельности, безопасность окружающей среды </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4</w:t>
            </w:r>
          </w:p>
        </w:tc>
        <w:tc>
          <w:tcPr>
            <w:tcW w:w="992"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w:t>
            </w:r>
          </w:p>
        </w:tc>
        <w:tc>
          <w:tcPr>
            <w:tcW w:w="993"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w:t>
            </w:r>
          </w:p>
        </w:tc>
        <w:tc>
          <w:tcPr>
            <w:tcW w:w="708"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w:t>
            </w:r>
          </w:p>
        </w:tc>
      </w:tr>
      <w:tr w:rsidR="0002689D" w:rsidRPr="00483675" w:rsidTr="00F85A2C">
        <w:trPr>
          <w:trHeight w:val="402"/>
        </w:trPr>
        <w:tc>
          <w:tcPr>
            <w:tcW w:w="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jc w:val="center"/>
              <w:rPr>
                <w:rFonts w:cs="Times New Roman"/>
                <w:color w:val="auto"/>
                <w:kern w:val="24"/>
                <w:sz w:val="24"/>
              </w:rPr>
            </w:pPr>
            <w:r w:rsidRPr="00483675">
              <w:rPr>
                <w:rFonts w:cs="Times New Roman"/>
                <w:color w:val="auto"/>
                <w:kern w:val="24"/>
                <w:sz w:val="24"/>
              </w:rPr>
              <w:t>5</w:t>
            </w:r>
          </w:p>
        </w:tc>
        <w:tc>
          <w:tcPr>
            <w:tcW w:w="4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89D" w:rsidRPr="00483675" w:rsidRDefault="0002689D" w:rsidP="00F85A2C">
            <w:pPr>
              <w:jc w:val="both"/>
              <w:textAlignment w:val="baseline"/>
              <w:rPr>
                <w:rFonts w:cs="Times New Roman"/>
                <w:color w:val="auto"/>
                <w:sz w:val="24"/>
              </w:rPr>
            </w:pPr>
            <w:r w:rsidRPr="00483675">
              <w:rPr>
                <w:rFonts w:cs="Times New Roman"/>
                <w:color w:val="auto"/>
                <w:kern w:val="24"/>
                <w:sz w:val="24"/>
              </w:rPr>
              <w:t>Экономика и правовое обеспечение профессиональной деятельности</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4</w:t>
            </w:r>
          </w:p>
        </w:tc>
        <w:tc>
          <w:tcPr>
            <w:tcW w:w="992"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w:t>
            </w:r>
          </w:p>
        </w:tc>
        <w:tc>
          <w:tcPr>
            <w:tcW w:w="993"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w:t>
            </w:r>
          </w:p>
        </w:tc>
        <w:tc>
          <w:tcPr>
            <w:tcW w:w="708"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w:t>
            </w:r>
          </w:p>
        </w:tc>
      </w:tr>
      <w:tr w:rsidR="0002689D" w:rsidRPr="00483675" w:rsidTr="00F85A2C">
        <w:trPr>
          <w:trHeight w:val="244"/>
        </w:trPr>
        <w:tc>
          <w:tcPr>
            <w:tcW w:w="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jc w:val="center"/>
              <w:rPr>
                <w:rFonts w:cs="Times New Roman"/>
                <w:color w:val="auto"/>
                <w:kern w:val="24"/>
                <w:sz w:val="24"/>
              </w:rPr>
            </w:pPr>
          </w:p>
        </w:tc>
        <w:tc>
          <w:tcPr>
            <w:tcW w:w="4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ИТОГО:</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jc w:val="center"/>
              <w:rPr>
                <w:rFonts w:eastAsia="Times New Roman" w:cs="Times New Roman"/>
                <w:b/>
                <w:color w:val="auto"/>
                <w:sz w:val="24"/>
              </w:rPr>
            </w:pPr>
            <w:r w:rsidRPr="00483675">
              <w:rPr>
                <w:rFonts w:eastAsia="Times New Roman" w:cs="Times New Roman"/>
                <w:b/>
                <w:color w:val="auto"/>
                <w:sz w:val="24"/>
              </w:rPr>
              <w:t>20</w:t>
            </w:r>
          </w:p>
        </w:tc>
        <w:tc>
          <w:tcPr>
            <w:tcW w:w="992"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b/>
                <w:color w:val="auto"/>
                <w:sz w:val="24"/>
              </w:rPr>
            </w:pPr>
            <w:r w:rsidRPr="00483675">
              <w:rPr>
                <w:rFonts w:eastAsia="Times New Roman" w:cs="Times New Roman"/>
                <w:b/>
                <w:color w:val="auto"/>
                <w:sz w:val="24"/>
              </w:rPr>
              <w:t>5</w:t>
            </w:r>
          </w:p>
        </w:tc>
        <w:tc>
          <w:tcPr>
            <w:tcW w:w="993"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b/>
                <w:color w:val="auto"/>
                <w:sz w:val="24"/>
              </w:rPr>
            </w:pPr>
            <w:r w:rsidRPr="00483675">
              <w:rPr>
                <w:rFonts w:eastAsia="Times New Roman" w:cs="Times New Roman"/>
                <w:b/>
                <w:color w:val="auto"/>
                <w:sz w:val="24"/>
              </w:rPr>
              <w:t>5</w:t>
            </w:r>
          </w:p>
        </w:tc>
        <w:tc>
          <w:tcPr>
            <w:tcW w:w="1134"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b/>
                <w:color w:val="auto"/>
                <w:sz w:val="24"/>
              </w:rPr>
            </w:pPr>
            <w:r w:rsidRPr="00483675">
              <w:rPr>
                <w:rFonts w:eastAsia="Times New Roman" w:cs="Times New Roman"/>
                <w:b/>
                <w:color w:val="auto"/>
                <w:sz w:val="24"/>
              </w:rPr>
              <w:t>5</w:t>
            </w:r>
          </w:p>
        </w:tc>
        <w:tc>
          <w:tcPr>
            <w:tcW w:w="708"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b/>
                <w:color w:val="auto"/>
                <w:sz w:val="24"/>
              </w:rPr>
            </w:pPr>
            <w:r w:rsidRPr="00483675">
              <w:rPr>
                <w:rFonts w:eastAsia="Times New Roman" w:cs="Times New Roman"/>
                <w:b/>
                <w:color w:val="auto"/>
                <w:sz w:val="24"/>
              </w:rPr>
              <w:t>5</w:t>
            </w:r>
          </w:p>
        </w:tc>
      </w:tr>
      <w:tr w:rsidR="0002689D" w:rsidRPr="00483675" w:rsidTr="00F85A2C">
        <w:trPr>
          <w:trHeight w:val="839"/>
        </w:trPr>
        <w:tc>
          <w:tcPr>
            <w:tcW w:w="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jc w:val="center"/>
              <w:rPr>
                <w:rFonts w:cs="Times New Roman"/>
                <w:color w:val="auto"/>
                <w:kern w:val="24"/>
                <w:sz w:val="24"/>
              </w:rPr>
            </w:pPr>
          </w:p>
        </w:tc>
        <w:tc>
          <w:tcPr>
            <w:tcW w:w="4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89D" w:rsidRPr="00483675" w:rsidRDefault="0002689D" w:rsidP="00F85A2C">
            <w:pPr>
              <w:rPr>
                <w:rFonts w:eastAsia="Times New Roman" w:cs="Times New Roman"/>
                <w:i/>
                <w:color w:val="auto"/>
                <w:sz w:val="24"/>
              </w:rPr>
            </w:pPr>
            <w:r w:rsidRPr="00483675">
              <w:rPr>
                <w:rFonts w:cs="Times New Roman"/>
                <w:i/>
                <w:color w:val="auto"/>
                <w:kern w:val="24"/>
                <w:sz w:val="24"/>
              </w:rPr>
              <w:t>Вариативный раздел тестового задания (специфика УГС «Технологии материалов»)</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jc w:val="center"/>
              <w:rPr>
                <w:rFonts w:eastAsia="Times New Roman" w:cs="Times New Roman"/>
                <w:color w:val="auto"/>
                <w:sz w:val="24"/>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p>
        </w:tc>
      </w:tr>
      <w:tr w:rsidR="0002689D" w:rsidRPr="00483675" w:rsidTr="00F85A2C">
        <w:trPr>
          <w:trHeight w:val="416"/>
        </w:trPr>
        <w:tc>
          <w:tcPr>
            <w:tcW w:w="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jc w:val="center"/>
              <w:rPr>
                <w:rFonts w:cs="Times New Roman"/>
                <w:color w:val="auto"/>
                <w:kern w:val="24"/>
                <w:sz w:val="24"/>
              </w:rPr>
            </w:pPr>
            <w:r w:rsidRPr="00483675">
              <w:rPr>
                <w:rFonts w:cs="Times New Roman"/>
                <w:color w:val="auto"/>
                <w:kern w:val="24"/>
                <w:sz w:val="24"/>
              </w:rPr>
              <w:t>1</w:t>
            </w:r>
          </w:p>
        </w:tc>
        <w:tc>
          <w:tcPr>
            <w:tcW w:w="4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rPr>
                <w:rFonts w:cs="Times New Roman"/>
                <w:color w:val="auto"/>
                <w:kern w:val="24"/>
                <w:sz w:val="24"/>
              </w:rPr>
            </w:pPr>
            <w:bookmarkStart w:id="5" w:name="RANGE!A9"/>
            <w:r w:rsidRPr="00483675">
              <w:rPr>
                <w:rFonts w:cs="Times New Roman"/>
                <w:color w:val="auto"/>
                <w:kern w:val="24"/>
                <w:sz w:val="24"/>
              </w:rPr>
              <w:t xml:space="preserve">Исследование материалов </w:t>
            </w:r>
            <w:bookmarkEnd w:id="5"/>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jc w:val="center"/>
              <w:rPr>
                <w:rFonts w:cs="Times New Roman"/>
                <w:color w:val="auto"/>
                <w:sz w:val="24"/>
              </w:rPr>
            </w:pPr>
            <w:r w:rsidRPr="00483675">
              <w:rPr>
                <w:rFonts w:cs="Times New Roman"/>
                <w:color w:val="auto"/>
                <w:sz w:val="24"/>
              </w:rPr>
              <w:t>7</w:t>
            </w:r>
          </w:p>
        </w:tc>
        <w:tc>
          <w:tcPr>
            <w:tcW w:w="992"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w:t>
            </w:r>
          </w:p>
        </w:tc>
        <w:tc>
          <w:tcPr>
            <w:tcW w:w="993"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2</w:t>
            </w:r>
          </w:p>
        </w:tc>
        <w:tc>
          <w:tcPr>
            <w:tcW w:w="708"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2</w:t>
            </w:r>
          </w:p>
        </w:tc>
      </w:tr>
      <w:tr w:rsidR="0002689D" w:rsidRPr="00483675" w:rsidTr="00F85A2C">
        <w:trPr>
          <w:trHeight w:val="622"/>
        </w:trPr>
        <w:tc>
          <w:tcPr>
            <w:tcW w:w="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jc w:val="center"/>
              <w:rPr>
                <w:rFonts w:cs="Times New Roman"/>
                <w:color w:val="auto"/>
                <w:kern w:val="24"/>
                <w:sz w:val="24"/>
              </w:rPr>
            </w:pPr>
            <w:r w:rsidRPr="00483675">
              <w:rPr>
                <w:rFonts w:cs="Times New Roman"/>
                <w:color w:val="auto"/>
                <w:kern w:val="24"/>
                <w:sz w:val="24"/>
              </w:rPr>
              <w:t>2</w:t>
            </w:r>
          </w:p>
        </w:tc>
        <w:tc>
          <w:tcPr>
            <w:tcW w:w="4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rPr>
                <w:rFonts w:cs="Times New Roman"/>
                <w:color w:val="auto"/>
                <w:kern w:val="24"/>
                <w:sz w:val="24"/>
              </w:rPr>
            </w:pPr>
            <w:bookmarkStart w:id="6" w:name="RANGE!A10"/>
            <w:r w:rsidRPr="00483675">
              <w:rPr>
                <w:rFonts w:cs="Times New Roman"/>
                <w:color w:val="auto"/>
                <w:kern w:val="24"/>
                <w:sz w:val="24"/>
              </w:rPr>
              <w:t xml:space="preserve">Химические и физико-химические методы анализа </w:t>
            </w:r>
            <w:bookmarkEnd w:id="6"/>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jc w:val="center"/>
              <w:rPr>
                <w:rFonts w:cs="Times New Roman"/>
                <w:color w:val="auto"/>
                <w:sz w:val="24"/>
              </w:rPr>
            </w:pPr>
            <w:r w:rsidRPr="00483675">
              <w:rPr>
                <w:rFonts w:cs="Times New Roman"/>
                <w:color w:val="auto"/>
                <w:sz w:val="24"/>
              </w:rPr>
              <w:t>7</w:t>
            </w:r>
          </w:p>
        </w:tc>
        <w:tc>
          <w:tcPr>
            <w:tcW w:w="992"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2</w:t>
            </w:r>
          </w:p>
        </w:tc>
        <w:tc>
          <w:tcPr>
            <w:tcW w:w="993"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2</w:t>
            </w:r>
          </w:p>
        </w:tc>
        <w:tc>
          <w:tcPr>
            <w:tcW w:w="708"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w:t>
            </w:r>
          </w:p>
        </w:tc>
      </w:tr>
      <w:tr w:rsidR="0002689D" w:rsidRPr="00483675" w:rsidTr="00F85A2C">
        <w:trPr>
          <w:trHeight w:val="432"/>
        </w:trPr>
        <w:tc>
          <w:tcPr>
            <w:tcW w:w="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jc w:val="center"/>
              <w:rPr>
                <w:rFonts w:cs="Times New Roman"/>
                <w:color w:val="auto"/>
                <w:kern w:val="24"/>
                <w:sz w:val="24"/>
              </w:rPr>
            </w:pPr>
            <w:r w:rsidRPr="00483675">
              <w:rPr>
                <w:rFonts w:cs="Times New Roman"/>
                <w:color w:val="auto"/>
                <w:kern w:val="24"/>
                <w:sz w:val="24"/>
              </w:rPr>
              <w:t>3</w:t>
            </w:r>
          </w:p>
        </w:tc>
        <w:tc>
          <w:tcPr>
            <w:tcW w:w="4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rPr>
                <w:rFonts w:cs="Times New Roman"/>
                <w:color w:val="auto"/>
                <w:kern w:val="24"/>
                <w:sz w:val="24"/>
              </w:rPr>
            </w:pPr>
            <w:bookmarkStart w:id="7" w:name="RANGE!A11"/>
            <w:r w:rsidRPr="00483675">
              <w:rPr>
                <w:rFonts w:cs="Times New Roman"/>
                <w:color w:val="auto"/>
                <w:kern w:val="24"/>
                <w:sz w:val="24"/>
              </w:rPr>
              <w:t xml:space="preserve">Теплотехника, топливо и печи </w:t>
            </w:r>
            <w:bookmarkEnd w:id="7"/>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jc w:val="center"/>
              <w:rPr>
                <w:rFonts w:cs="Times New Roman"/>
                <w:color w:val="auto"/>
                <w:sz w:val="24"/>
              </w:rPr>
            </w:pPr>
            <w:r w:rsidRPr="00483675">
              <w:rPr>
                <w:rFonts w:cs="Times New Roman"/>
                <w:color w:val="auto"/>
                <w:sz w:val="24"/>
              </w:rPr>
              <w:t>6</w:t>
            </w:r>
          </w:p>
        </w:tc>
        <w:tc>
          <w:tcPr>
            <w:tcW w:w="992"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w:t>
            </w:r>
          </w:p>
        </w:tc>
        <w:tc>
          <w:tcPr>
            <w:tcW w:w="993"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2</w:t>
            </w:r>
          </w:p>
        </w:tc>
        <w:tc>
          <w:tcPr>
            <w:tcW w:w="708"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w:t>
            </w:r>
          </w:p>
        </w:tc>
      </w:tr>
      <w:tr w:rsidR="0002689D" w:rsidRPr="00483675" w:rsidTr="00F85A2C">
        <w:trPr>
          <w:trHeight w:val="436"/>
        </w:trPr>
        <w:tc>
          <w:tcPr>
            <w:tcW w:w="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89D" w:rsidRPr="00483675" w:rsidRDefault="0002689D" w:rsidP="00F85A2C">
            <w:pPr>
              <w:rPr>
                <w:rFonts w:cs="Times New Roman"/>
                <w:color w:val="auto"/>
                <w:kern w:val="24"/>
                <w:sz w:val="24"/>
              </w:rPr>
            </w:pPr>
          </w:p>
        </w:tc>
        <w:tc>
          <w:tcPr>
            <w:tcW w:w="4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ИТОГО:</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jc w:val="center"/>
              <w:rPr>
                <w:rFonts w:eastAsia="Times New Roman" w:cs="Times New Roman"/>
                <w:b/>
                <w:color w:val="auto"/>
                <w:sz w:val="24"/>
              </w:rPr>
            </w:pPr>
            <w:r w:rsidRPr="00483675">
              <w:rPr>
                <w:rFonts w:eastAsia="Times New Roman" w:cs="Times New Roman"/>
                <w:b/>
                <w:color w:val="auto"/>
                <w:sz w:val="24"/>
              </w:rPr>
              <w:t>20</w:t>
            </w:r>
          </w:p>
        </w:tc>
        <w:tc>
          <w:tcPr>
            <w:tcW w:w="992"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b/>
                <w:color w:val="auto"/>
                <w:sz w:val="24"/>
              </w:rPr>
            </w:pPr>
            <w:r w:rsidRPr="00483675">
              <w:rPr>
                <w:rFonts w:eastAsia="Times New Roman" w:cs="Times New Roman"/>
                <w:b/>
                <w:color w:val="auto"/>
                <w:sz w:val="24"/>
              </w:rPr>
              <w:t>4</w:t>
            </w:r>
          </w:p>
        </w:tc>
        <w:tc>
          <w:tcPr>
            <w:tcW w:w="993"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b/>
                <w:color w:val="auto"/>
                <w:sz w:val="24"/>
              </w:rPr>
            </w:pPr>
            <w:r w:rsidRPr="00483675">
              <w:rPr>
                <w:rFonts w:eastAsia="Times New Roman" w:cs="Times New Roman"/>
                <w:b/>
                <w:color w:val="auto"/>
                <w:sz w:val="24"/>
              </w:rPr>
              <w:t>6</w:t>
            </w:r>
          </w:p>
        </w:tc>
        <w:tc>
          <w:tcPr>
            <w:tcW w:w="1134"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b/>
                <w:color w:val="auto"/>
                <w:sz w:val="24"/>
              </w:rPr>
            </w:pPr>
            <w:r w:rsidRPr="00483675">
              <w:rPr>
                <w:rFonts w:eastAsia="Times New Roman" w:cs="Times New Roman"/>
                <w:b/>
                <w:color w:val="auto"/>
                <w:sz w:val="24"/>
              </w:rPr>
              <w:t>6</w:t>
            </w:r>
          </w:p>
        </w:tc>
        <w:tc>
          <w:tcPr>
            <w:tcW w:w="708"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eastAsia="Times New Roman" w:cs="Times New Roman"/>
                <w:b/>
                <w:color w:val="auto"/>
                <w:sz w:val="24"/>
              </w:rPr>
            </w:pPr>
            <w:r w:rsidRPr="00483675">
              <w:rPr>
                <w:rFonts w:eastAsia="Times New Roman" w:cs="Times New Roman"/>
                <w:b/>
                <w:color w:val="auto"/>
                <w:sz w:val="24"/>
              </w:rPr>
              <w:t>4</w:t>
            </w:r>
          </w:p>
        </w:tc>
      </w:tr>
      <w:tr w:rsidR="0002689D" w:rsidRPr="00483675" w:rsidTr="00F85A2C">
        <w:trPr>
          <w:trHeight w:val="232"/>
        </w:trPr>
        <w:tc>
          <w:tcPr>
            <w:tcW w:w="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689D" w:rsidRPr="00483675" w:rsidRDefault="0002689D" w:rsidP="00F85A2C">
            <w:pPr>
              <w:rPr>
                <w:rFonts w:eastAsia="Times New Roman" w:cs="Times New Roman"/>
                <w:color w:val="auto"/>
                <w:sz w:val="24"/>
              </w:rPr>
            </w:pPr>
            <w:r w:rsidRPr="00483675">
              <w:rPr>
                <w:rFonts w:cs="Times New Roman"/>
                <w:color w:val="auto"/>
                <w:kern w:val="24"/>
                <w:sz w:val="24"/>
              </w:rPr>
              <w:t> </w:t>
            </w:r>
          </w:p>
        </w:tc>
        <w:tc>
          <w:tcPr>
            <w:tcW w:w="4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689D" w:rsidRPr="00483675" w:rsidRDefault="0002689D" w:rsidP="00F85A2C">
            <w:pPr>
              <w:rPr>
                <w:rFonts w:eastAsia="Times New Roman" w:cs="Times New Roman"/>
                <w:color w:val="auto"/>
                <w:sz w:val="24"/>
              </w:rPr>
            </w:pPr>
            <w:r w:rsidRPr="00483675">
              <w:rPr>
                <w:rFonts w:cs="Times New Roman"/>
                <w:b/>
                <w:bCs/>
                <w:color w:val="auto"/>
                <w:kern w:val="24"/>
                <w:sz w:val="24"/>
              </w:rPr>
              <w:t>ИТОГО:</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2689D" w:rsidRPr="00483675" w:rsidRDefault="0002689D" w:rsidP="00F85A2C">
            <w:pPr>
              <w:jc w:val="center"/>
              <w:rPr>
                <w:rFonts w:eastAsia="Times New Roman" w:cs="Times New Roman"/>
                <w:color w:val="auto"/>
                <w:sz w:val="24"/>
              </w:rPr>
            </w:pPr>
            <w:r w:rsidRPr="00483675">
              <w:rPr>
                <w:rFonts w:cs="Times New Roman"/>
                <w:b/>
                <w:bCs/>
                <w:color w:val="auto"/>
                <w:kern w:val="24"/>
                <w:sz w:val="24"/>
              </w:rPr>
              <w:t>40</w:t>
            </w:r>
          </w:p>
        </w:tc>
        <w:tc>
          <w:tcPr>
            <w:tcW w:w="992"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cs="Times New Roman"/>
                <w:b/>
                <w:bCs/>
                <w:color w:val="auto"/>
                <w:kern w:val="24"/>
                <w:sz w:val="24"/>
              </w:rPr>
            </w:pPr>
            <w:r w:rsidRPr="00483675">
              <w:rPr>
                <w:rFonts w:cs="Times New Roman"/>
                <w:b/>
                <w:bCs/>
                <w:color w:val="auto"/>
                <w:kern w:val="24"/>
                <w:sz w:val="24"/>
              </w:rPr>
              <w:t>9</w:t>
            </w:r>
          </w:p>
        </w:tc>
        <w:tc>
          <w:tcPr>
            <w:tcW w:w="993"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cs="Times New Roman"/>
                <w:b/>
                <w:bCs/>
                <w:color w:val="auto"/>
                <w:kern w:val="24"/>
                <w:sz w:val="24"/>
              </w:rPr>
            </w:pPr>
            <w:r w:rsidRPr="00483675">
              <w:rPr>
                <w:rFonts w:cs="Times New Roman"/>
                <w:b/>
                <w:bCs/>
                <w:color w:val="auto"/>
                <w:kern w:val="24"/>
                <w:sz w:val="24"/>
              </w:rPr>
              <w:t>11</w:t>
            </w:r>
          </w:p>
        </w:tc>
        <w:tc>
          <w:tcPr>
            <w:tcW w:w="1134"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cs="Times New Roman"/>
                <w:b/>
                <w:bCs/>
                <w:color w:val="auto"/>
                <w:kern w:val="24"/>
                <w:sz w:val="24"/>
              </w:rPr>
            </w:pPr>
            <w:r w:rsidRPr="00483675">
              <w:rPr>
                <w:rFonts w:cs="Times New Roman"/>
                <w:b/>
                <w:bCs/>
                <w:color w:val="auto"/>
                <w:kern w:val="24"/>
                <w:sz w:val="24"/>
              </w:rPr>
              <w:t>11</w:t>
            </w:r>
          </w:p>
        </w:tc>
        <w:tc>
          <w:tcPr>
            <w:tcW w:w="708"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jc w:val="center"/>
              <w:rPr>
                <w:rFonts w:cs="Times New Roman"/>
                <w:b/>
                <w:bCs/>
                <w:color w:val="auto"/>
                <w:kern w:val="24"/>
                <w:sz w:val="24"/>
              </w:rPr>
            </w:pPr>
            <w:r w:rsidRPr="00483675">
              <w:rPr>
                <w:rFonts w:cs="Times New Roman"/>
                <w:b/>
                <w:bCs/>
                <w:color w:val="auto"/>
                <w:kern w:val="24"/>
                <w:sz w:val="24"/>
              </w:rPr>
              <w:t>9</w:t>
            </w:r>
          </w:p>
        </w:tc>
      </w:tr>
    </w:tbl>
    <w:p w:rsidR="0002689D" w:rsidRPr="00483675" w:rsidRDefault="0002689D" w:rsidP="0002689D">
      <w:pPr>
        <w:tabs>
          <w:tab w:val="left" w:pos="1134"/>
        </w:tabs>
        <w:spacing w:line="360" w:lineRule="auto"/>
        <w:ind w:firstLine="709"/>
        <w:jc w:val="both"/>
        <w:rPr>
          <w:rFonts w:cs="Times New Roman"/>
          <w:color w:val="auto"/>
          <w:sz w:val="24"/>
        </w:rPr>
      </w:pPr>
    </w:p>
    <w:p w:rsidR="0002689D" w:rsidRPr="00483675" w:rsidRDefault="0002689D" w:rsidP="0002689D">
      <w:pPr>
        <w:tabs>
          <w:tab w:val="left" w:pos="1134"/>
        </w:tabs>
        <w:spacing w:line="360" w:lineRule="auto"/>
        <w:ind w:firstLine="709"/>
        <w:jc w:val="both"/>
        <w:rPr>
          <w:rFonts w:cs="Times New Roman"/>
          <w:color w:val="auto"/>
          <w:sz w:val="24"/>
        </w:rPr>
      </w:pPr>
      <w:r w:rsidRPr="00483675">
        <w:rPr>
          <w:rFonts w:cs="Times New Roman"/>
          <w:color w:val="auto"/>
          <w:sz w:val="24"/>
        </w:rPr>
        <w:t>Вопрос закрытой формы с выбором одного варианта ответа  состоит из неполного тестового утверждения с одним  ключевым элементом и множеством допустимых заключений, одно из которых являются правильным.</w:t>
      </w:r>
    </w:p>
    <w:p w:rsidR="0002689D" w:rsidRPr="00483675" w:rsidRDefault="0002689D" w:rsidP="0002689D">
      <w:pPr>
        <w:widowControl w:val="0"/>
        <w:tabs>
          <w:tab w:val="left" w:pos="1134"/>
        </w:tabs>
        <w:spacing w:line="360" w:lineRule="auto"/>
        <w:ind w:firstLine="709"/>
        <w:jc w:val="both"/>
        <w:rPr>
          <w:rFonts w:cs="Times New Roman"/>
          <w:color w:val="auto"/>
          <w:sz w:val="24"/>
        </w:rPr>
      </w:pPr>
      <w:r w:rsidRPr="00483675">
        <w:rPr>
          <w:rFonts w:cs="Times New Roman"/>
          <w:color w:val="auto"/>
          <w:sz w:val="24"/>
        </w:rPr>
        <w:t>Вопрос открытой формы имеет вид неполного утверждения, в котором  отсутствует один или несколько ключевых элементов, в качестве которых могут быть: число, слово или  словосочетание. На месте ключевого элемента в тексте  задания ставится многоточие или знак подчеркивания.</w:t>
      </w:r>
    </w:p>
    <w:p w:rsidR="0002689D" w:rsidRPr="00483675" w:rsidRDefault="0002689D" w:rsidP="0002689D">
      <w:pPr>
        <w:widowControl w:val="0"/>
        <w:tabs>
          <w:tab w:val="left" w:pos="1134"/>
        </w:tabs>
        <w:spacing w:line="360" w:lineRule="auto"/>
        <w:ind w:firstLine="709"/>
        <w:jc w:val="both"/>
        <w:rPr>
          <w:rFonts w:cs="Times New Roman"/>
          <w:color w:val="auto"/>
          <w:sz w:val="24"/>
        </w:rPr>
      </w:pPr>
      <w:r w:rsidRPr="00483675">
        <w:rPr>
          <w:rFonts w:cs="Times New Roman"/>
          <w:color w:val="auto"/>
          <w:sz w:val="24"/>
        </w:rPr>
        <w:t>Вопрос  на установление правильной последовательности состоит из однородных элементов некоторой группы и четкой формулировки критерия упорядочения этих элементов.</w:t>
      </w:r>
    </w:p>
    <w:p w:rsidR="0002689D" w:rsidRPr="00483675" w:rsidRDefault="0002689D" w:rsidP="0002689D">
      <w:pPr>
        <w:tabs>
          <w:tab w:val="left" w:pos="1134"/>
        </w:tabs>
        <w:spacing w:line="360" w:lineRule="auto"/>
        <w:ind w:firstLine="709"/>
        <w:jc w:val="both"/>
        <w:rPr>
          <w:rFonts w:cs="Times New Roman"/>
          <w:color w:val="auto"/>
          <w:sz w:val="24"/>
        </w:rPr>
      </w:pPr>
      <w:r w:rsidRPr="00483675">
        <w:rPr>
          <w:rFonts w:cs="Times New Roman"/>
          <w:color w:val="auto"/>
          <w:sz w:val="24"/>
        </w:rPr>
        <w:lastRenderedPageBreak/>
        <w:t xml:space="preserve">Вопрос  на установление соответствия.  Состоит из двух групп элементов и четкой формулировки критерия выбора соответствия между ними. Соответствие устанавливается по принципу 1:1 (одному элементу первой группы соответствует только один элемент второй группы). Внутри каждой группы элементы должны быть однородными. Количество элементов во второй группе должно соответствовать  количеству элементов первой группы. Количество элементов  как в  первой, так и во второй группе - не менее 4. </w:t>
      </w:r>
    </w:p>
    <w:p w:rsidR="0002689D" w:rsidRPr="00483675" w:rsidRDefault="0002689D" w:rsidP="0002689D">
      <w:pPr>
        <w:tabs>
          <w:tab w:val="left" w:pos="1134"/>
        </w:tabs>
        <w:spacing w:line="360" w:lineRule="auto"/>
        <w:ind w:firstLine="709"/>
        <w:jc w:val="both"/>
        <w:rPr>
          <w:rFonts w:cs="Times New Roman"/>
          <w:color w:val="auto"/>
          <w:sz w:val="24"/>
        </w:rPr>
      </w:pPr>
      <w:r w:rsidRPr="00483675">
        <w:rPr>
          <w:rFonts w:cs="Times New Roman"/>
          <w:color w:val="auto"/>
          <w:sz w:val="24"/>
        </w:rPr>
        <w:t xml:space="preserve">Выполнение тестового задания реализуется посредством применения прикладных компьютерных программ, что обеспечивает  возможность  генерировать для каждого участника уникальную последовательность заданий, содержащую требуемое количество вопросов из каждого раздела и исключающую возможность повторения заданий.  </w:t>
      </w:r>
    </w:p>
    <w:p w:rsidR="0002689D" w:rsidRPr="00483675" w:rsidRDefault="0002689D" w:rsidP="0002689D">
      <w:pPr>
        <w:tabs>
          <w:tab w:val="left" w:pos="1134"/>
        </w:tabs>
        <w:spacing w:line="360" w:lineRule="auto"/>
        <w:ind w:firstLine="709"/>
        <w:jc w:val="both"/>
        <w:rPr>
          <w:rFonts w:cs="Times New Roman"/>
          <w:color w:val="auto"/>
          <w:sz w:val="24"/>
        </w:rPr>
      </w:pPr>
      <w:r w:rsidRPr="00483675">
        <w:rPr>
          <w:rFonts w:cs="Times New Roman"/>
          <w:color w:val="auto"/>
          <w:sz w:val="24"/>
        </w:rPr>
        <w:t>При выполнении тестового задания участнику Олимпиады предоставляется возможность в течение всего времени, отведенного на выполнение задания, вносить изменения в свои ответы, пропускать ряд вопросов с возможностью последующего возврата к пропущенным заданиям.</w:t>
      </w:r>
    </w:p>
    <w:p w:rsidR="0002689D" w:rsidRPr="00483675" w:rsidRDefault="0002689D" w:rsidP="0002689D">
      <w:pPr>
        <w:spacing w:line="360" w:lineRule="auto"/>
        <w:ind w:firstLine="709"/>
        <w:contextualSpacing/>
        <w:jc w:val="both"/>
        <w:rPr>
          <w:rFonts w:cs="Times New Roman"/>
          <w:color w:val="auto"/>
          <w:sz w:val="24"/>
        </w:rPr>
      </w:pPr>
      <w:r w:rsidRPr="00483675">
        <w:rPr>
          <w:rFonts w:cs="Times New Roman"/>
          <w:color w:val="auto"/>
          <w:sz w:val="24"/>
        </w:rPr>
        <w:t xml:space="preserve"> 3.5. </w:t>
      </w:r>
      <w:r w:rsidRPr="00483675">
        <w:rPr>
          <w:rFonts w:cs="Times New Roman"/>
          <w:color w:val="auto"/>
          <w:sz w:val="24"/>
        </w:rPr>
        <w:tab/>
        <w:t xml:space="preserve">Практические задания </w:t>
      </w:r>
      <w:r w:rsidRPr="00483675">
        <w:rPr>
          <w:rFonts w:cs="Times New Roman"/>
          <w:color w:val="auto"/>
          <w:sz w:val="24"/>
          <w:lang w:val="en-US"/>
        </w:rPr>
        <w:t>I</w:t>
      </w:r>
      <w:r w:rsidRPr="00483675">
        <w:rPr>
          <w:rFonts w:cs="Times New Roman"/>
          <w:color w:val="auto"/>
          <w:sz w:val="24"/>
        </w:rPr>
        <w:t xml:space="preserve">  уровня  включают два  вида заданий: задание «Перевод профессионального текста» и   «Задание по организации работы коллектива».</w:t>
      </w:r>
    </w:p>
    <w:p w:rsidR="0002689D" w:rsidRPr="00483675" w:rsidRDefault="0002689D" w:rsidP="0002689D">
      <w:pPr>
        <w:tabs>
          <w:tab w:val="left" w:pos="709"/>
        </w:tabs>
        <w:spacing w:line="360" w:lineRule="auto"/>
        <w:ind w:firstLine="709"/>
        <w:jc w:val="both"/>
        <w:rPr>
          <w:rFonts w:cs="Times New Roman"/>
          <w:color w:val="auto"/>
          <w:sz w:val="24"/>
        </w:rPr>
      </w:pPr>
      <w:r w:rsidRPr="00483675">
        <w:rPr>
          <w:rFonts w:cs="Times New Roman"/>
          <w:color w:val="auto"/>
          <w:sz w:val="24"/>
        </w:rPr>
        <w:t>3.6. Задание «Перевод профессионального текста » позволяет  оценить уровень сформированности:</w:t>
      </w:r>
    </w:p>
    <w:p w:rsidR="0002689D" w:rsidRPr="00483675" w:rsidRDefault="0002689D" w:rsidP="0002689D">
      <w:pPr>
        <w:tabs>
          <w:tab w:val="left" w:pos="709"/>
        </w:tabs>
        <w:spacing w:line="360" w:lineRule="auto"/>
        <w:ind w:firstLine="709"/>
        <w:jc w:val="both"/>
        <w:rPr>
          <w:rFonts w:cs="Times New Roman"/>
          <w:color w:val="auto"/>
          <w:sz w:val="24"/>
        </w:rPr>
      </w:pPr>
      <w:r w:rsidRPr="00483675">
        <w:rPr>
          <w:rFonts w:cs="Times New Roman"/>
          <w:color w:val="auto"/>
          <w:sz w:val="24"/>
        </w:rPr>
        <w:t>умений применять лексику и грамматику иностранного языка для перевода текста на профессиональную тему;</w:t>
      </w:r>
    </w:p>
    <w:p w:rsidR="0002689D" w:rsidRPr="00483675" w:rsidRDefault="0002689D" w:rsidP="0002689D">
      <w:pPr>
        <w:tabs>
          <w:tab w:val="left" w:pos="709"/>
        </w:tabs>
        <w:spacing w:line="360" w:lineRule="auto"/>
        <w:ind w:firstLine="709"/>
        <w:jc w:val="both"/>
        <w:rPr>
          <w:rFonts w:cs="Times New Roman"/>
          <w:color w:val="auto"/>
          <w:sz w:val="24"/>
        </w:rPr>
      </w:pPr>
      <w:r w:rsidRPr="00483675">
        <w:rPr>
          <w:rFonts w:cs="Times New Roman"/>
          <w:color w:val="auto"/>
          <w:sz w:val="24"/>
        </w:rPr>
        <w:t>умений общаться письменно на иностранном языке на профессиональные  темы;</w:t>
      </w:r>
    </w:p>
    <w:p w:rsidR="0002689D" w:rsidRPr="00483675" w:rsidRDefault="0002689D" w:rsidP="0002689D">
      <w:pPr>
        <w:tabs>
          <w:tab w:val="left" w:pos="709"/>
        </w:tabs>
        <w:spacing w:line="360" w:lineRule="auto"/>
        <w:ind w:firstLine="709"/>
        <w:jc w:val="both"/>
        <w:rPr>
          <w:rFonts w:cs="Times New Roman"/>
          <w:color w:val="auto"/>
          <w:sz w:val="24"/>
        </w:rPr>
      </w:pPr>
      <w:r w:rsidRPr="00483675">
        <w:rPr>
          <w:rFonts w:cs="Times New Roman"/>
          <w:color w:val="auto"/>
          <w:sz w:val="24"/>
        </w:rPr>
        <w:t>способность  использования информационно-коммуникационных технологий в профессиональной деятельности.</w:t>
      </w:r>
    </w:p>
    <w:p w:rsidR="0002689D" w:rsidRPr="00483675" w:rsidRDefault="0002689D" w:rsidP="0002689D">
      <w:pPr>
        <w:tabs>
          <w:tab w:val="left" w:pos="709"/>
        </w:tabs>
        <w:spacing w:line="360" w:lineRule="auto"/>
        <w:ind w:firstLine="709"/>
        <w:jc w:val="both"/>
        <w:rPr>
          <w:rFonts w:cs="Times New Roman"/>
          <w:color w:val="auto"/>
          <w:sz w:val="24"/>
        </w:rPr>
      </w:pPr>
      <w:r w:rsidRPr="00483675">
        <w:rPr>
          <w:rFonts w:cs="Times New Roman"/>
          <w:color w:val="auto"/>
          <w:sz w:val="24"/>
        </w:rPr>
        <w:t>Задание по переводу текста с иностранного языка на русский включает 2  задачи:</w:t>
      </w:r>
    </w:p>
    <w:p w:rsidR="0002689D" w:rsidRPr="00483675" w:rsidRDefault="0002689D" w:rsidP="0002689D">
      <w:pPr>
        <w:tabs>
          <w:tab w:val="left" w:pos="709"/>
        </w:tabs>
        <w:spacing w:line="360" w:lineRule="auto"/>
        <w:ind w:firstLine="709"/>
        <w:jc w:val="both"/>
        <w:rPr>
          <w:rFonts w:cs="Times New Roman"/>
          <w:color w:val="auto"/>
          <w:sz w:val="24"/>
        </w:rPr>
      </w:pPr>
      <w:r w:rsidRPr="00483675">
        <w:rPr>
          <w:rFonts w:cs="Times New Roman"/>
          <w:color w:val="auto"/>
          <w:sz w:val="24"/>
        </w:rPr>
        <w:t xml:space="preserve">-перевод текста, в содержание которого должно содержаться указание на совершение какого либо действия; </w:t>
      </w:r>
    </w:p>
    <w:p w:rsidR="0002689D" w:rsidRPr="00483675" w:rsidRDefault="0002689D" w:rsidP="0002689D">
      <w:pPr>
        <w:tabs>
          <w:tab w:val="left" w:pos="709"/>
        </w:tabs>
        <w:spacing w:line="360" w:lineRule="auto"/>
        <w:ind w:firstLine="709"/>
        <w:jc w:val="both"/>
        <w:rPr>
          <w:rFonts w:cs="Times New Roman"/>
          <w:color w:val="auto"/>
          <w:sz w:val="24"/>
        </w:rPr>
      </w:pPr>
      <w:r w:rsidRPr="00483675">
        <w:rPr>
          <w:rFonts w:cs="Times New Roman"/>
          <w:color w:val="auto"/>
          <w:sz w:val="24"/>
        </w:rPr>
        <w:t xml:space="preserve">-письменные ответы на вопросы по тексту. </w:t>
      </w:r>
    </w:p>
    <w:p w:rsidR="0002689D" w:rsidRPr="00483675" w:rsidRDefault="0002689D" w:rsidP="0002689D">
      <w:pPr>
        <w:spacing w:line="360" w:lineRule="auto"/>
        <w:jc w:val="both"/>
        <w:rPr>
          <w:rFonts w:cs="Times New Roman"/>
          <w:color w:val="auto"/>
          <w:sz w:val="24"/>
        </w:rPr>
      </w:pPr>
      <w:r w:rsidRPr="00483675">
        <w:rPr>
          <w:rFonts w:cs="Times New Roman"/>
          <w:color w:val="auto"/>
          <w:sz w:val="24"/>
        </w:rPr>
        <w:t xml:space="preserve">          Текст на иностранном языке,  предназначенный для перевода на русский </w:t>
      </w:r>
    </w:p>
    <w:p w:rsidR="0002689D" w:rsidRPr="00483675" w:rsidRDefault="0002689D" w:rsidP="0002689D">
      <w:pPr>
        <w:spacing w:line="360" w:lineRule="auto"/>
        <w:jc w:val="both"/>
        <w:rPr>
          <w:rFonts w:cs="Times New Roman"/>
          <w:b/>
          <w:color w:val="auto"/>
          <w:sz w:val="24"/>
        </w:rPr>
      </w:pPr>
      <w:r w:rsidRPr="00483675">
        <w:rPr>
          <w:rFonts w:cs="Times New Roman"/>
          <w:color w:val="auto"/>
          <w:sz w:val="24"/>
        </w:rPr>
        <w:t>язык   включает  профессиональную лексику, соответствующую  направленности специальностей, входящих в УГС СПО «Технологии материалов».</w:t>
      </w:r>
    </w:p>
    <w:p w:rsidR="0002689D" w:rsidRPr="00483675" w:rsidRDefault="0002689D" w:rsidP="0002689D">
      <w:pPr>
        <w:tabs>
          <w:tab w:val="left" w:pos="709"/>
        </w:tabs>
        <w:spacing w:line="360" w:lineRule="auto"/>
        <w:jc w:val="both"/>
        <w:rPr>
          <w:rFonts w:cs="Times New Roman"/>
          <w:color w:val="auto"/>
          <w:sz w:val="24"/>
        </w:rPr>
      </w:pPr>
      <w:r w:rsidRPr="00483675">
        <w:rPr>
          <w:rFonts w:cs="Times New Roman"/>
          <w:color w:val="auto"/>
          <w:sz w:val="24"/>
        </w:rPr>
        <w:t xml:space="preserve">         Задание по переводу иностранного текста  разработано на  английском, немецком и французском языках,  которые изучают участники Олимпиады. </w:t>
      </w:r>
    </w:p>
    <w:p w:rsidR="0002689D" w:rsidRPr="00483675" w:rsidRDefault="0002689D" w:rsidP="0002689D">
      <w:pPr>
        <w:tabs>
          <w:tab w:val="left" w:pos="709"/>
        </w:tabs>
        <w:spacing w:line="360" w:lineRule="auto"/>
        <w:ind w:firstLine="709"/>
        <w:jc w:val="both"/>
        <w:rPr>
          <w:rFonts w:cs="Times New Roman"/>
          <w:color w:val="auto"/>
          <w:sz w:val="24"/>
        </w:rPr>
      </w:pPr>
      <w:r w:rsidRPr="00483675">
        <w:rPr>
          <w:rFonts w:cs="Times New Roman"/>
          <w:color w:val="auto"/>
          <w:sz w:val="24"/>
        </w:rPr>
        <w:t xml:space="preserve">Объем текста составляет 1500-2000  знаков. </w:t>
      </w:r>
    </w:p>
    <w:p w:rsidR="0002689D" w:rsidRPr="00483675" w:rsidRDefault="0002689D" w:rsidP="0002689D">
      <w:pPr>
        <w:tabs>
          <w:tab w:val="left" w:pos="709"/>
        </w:tabs>
        <w:spacing w:line="360" w:lineRule="auto"/>
        <w:ind w:firstLine="709"/>
        <w:jc w:val="both"/>
        <w:rPr>
          <w:rFonts w:cs="Times New Roman"/>
          <w:color w:val="auto"/>
          <w:sz w:val="24"/>
        </w:rPr>
      </w:pPr>
      <w:r w:rsidRPr="00483675">
        <w:rPr>
          <w:rFonts w:cs="Times New Roman"/>
          <w:color w:val="auto"/>
          <w:sz w:val="24"/>
        </w:rPr>
        <w:t xml:space="preserve">Вопросы к тексту формулируются на соответствующем иностранном языке и требуют  краткого письменного ответа на иностранном языке. </w:t>
      </w:r>
    </w:p>
    <w:p w:rsidR="0002689D" w:rsidRPr="00483675" w:rsidRDefault="0002689D" w:rsidP="0002689D">
      <w:pPr>
        <w:tabs>
          <w:tab w:val="left" w:pos="709"/>
        </w:tabs>
        <w:spacing w:line="360" w:lineRule="auto"/>
        <w:ind w:firstLine="709"/>
        <w:jc w:val="both"/>
        <w:rPr>
          <w:rFonts w:cs="Times New Roman"/>
          <w:color w:val="auto"/>
          <w:sz w:val="24"/>
        </w:rPr>
      </w:pPr>
      <w:r w:rsidRPr="00483675">
        <w:rPr>
          <w:rFonts w:cs="Times New Roman"/>
          <w:color w:val="auto"/>
          <w:sz w:val="24"/>
        </w:rPr>
        <w:lastRenderedPageBreak/>
        <w:t>3.7. «Задание по организации работы коллектива» позволяет  оценить уровень сформированности:</w:t>
      </w:r>
    </w:p>
    <w:p w:rsidR="0002689D" w:rsidRPr="00483675" w:rsidRDefault="0002689D" w:rsidP="0002689D">
      <w:pPr>
        <w:tabs>
          <w:tab w:val="left" w:pos="709"/>
        </w:tabs>
        <w:spacing w:line="360" w:lineRule="auto"/>
        <w:ind w:firstLine="709"/>
        <w:jc w:val="both"/>
        <w:rPr>
          <w:rFonts w:cs="Times New Roman"/>
          <w:color w:val="auto"/>
          <w:sz w:val="24"/>
        </w:rPr>
      </w:pPr>
      <w:r w:rsidRPr="00483675">
        <w:rPr>
          <w:rFonts w:cs="Times New Roman"/>
          <w:color w:val="auto"/>
          <w:sz w:val="24"/>
        </w:rPr>
        <w:t>умений организации  производственной деятельности подразделения;</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умения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cs="Times New Roman"/>
          <w:color w:val="auto"/>
          <w:sz w:val="24"/>
        </w:rPr>
        <w:t>способности работать в коллективе и команде, эффективно общаться  с коллегами, руководством, потребителями;</w:t>
      </w:r>
      <w:r w:rsidRPr="00483675">
        <w:rPr>
          <w:rFonts w:eastAsia="Times New Roman" w:cs="Times New Roman"/>
          <w:color w:val="auto"/>
          <w:sz w:val="24"/>
        </w:rPr>
        <w:t xml:space="preserve"> </w:t>
      </w:r>
    </w:p>
    <w:p w:rsidR="0002689D" w:rsidRPr="00483675" w:rsidRDefault="0002689D" w:rsidP="0002689D">
      <w:pPr>
        <w:tabs>
          <w:tab w:val="left" w:pos="709"/>
        </w:tabs>
        <w:spacing w:line="360" w:lineRule="auto"/>
        <w:ind w:firstLine="709"/>
        <w:jc w:val="both"/>
        <w:rPr>
          <w:rFonts w:cs="Times New Roman"/>
          <w:color w:val="auto"/>
          <w:sz w:val="24"/>
        </w:rPr>
      </w:pPr>
      <w:r w:rsidRPr="00483675">
        <w:rPr>
          <w:rFonts w:cs="Times New Roman"/>
          <w:color w:val="auto"/>
          <w:sz w:val="24"/>
        </w:rPr>
        <w:t>способность  использования информационно-коммуникационных технологий в профессиональной деятельности.</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 xml:space="preserve">Задание  </w:t>
      </w:r>
      <w:r w:rsidRPr="00483675">
        <w:rPr>
          <w:rFonts w:cs="Times New Roman"/>
          <w:color w:val="auto"/>
          <w:sz w:val="24"/>
        </w:rPr>
        <w:t>по  организации работы коллектива</w:t>
      </w:r>
      <w:r w:rsidRPr="00483675">
        <w:rPr>
          <w:rFonts w:eastAsia="Times New Roman" w:cs="Times New Roman"/>
          <w:color w:val="auto"/>
          <w:sz w:val="24"/>
        </w:rPr>
        <w:t xml:space="preserve">  включает 2  задачи:</w:t>
      </w:r>
    </w:p>
    <w:p w:rsidR="0002689D" w:rsidRPr="00483675" w:rsidRDefault="0002689D" w:rsidP="0002689D">
      <w:pPr>
        <w:tabs>
          <w:tab w:val="left" w:pos="1134"/>
        </w:tabs>
        <w:spacing w:line="360" w:lineRule="auto"/>
        <w:ind w:firstLine="709"/>
        <w:jc w:val="both"/>
        <w:rPr>
          <w:rFonts w:cs="Times New Roman"/>
          <w:color w:val="auto"/>
          <w:sz w:val="24"/>
        </w:rPr>
      </w:pPr>
      <w:r w:rsidRPr="00483675">
        <w:rPr>
          <w:rFonts w:cs="Times New Roman"/>
          <w:color w:val="auto"/>
          <w:sz w:val="24"/>
        </w:rPr>
        <w:t>-планирование, расчет показателей, определение эффективности;</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cs="Times New Roman"/>
          <w:color w:val="auto"/>
          <w:sz w:val="24"/>
        </w:rPr>
        <w:t xml:space="preserve">-создание служебного  документа  </w:t>
      </w:r>
      <w:r w:rsidRPr="00483675">
        <w:rPr>
          <w:rFonts w:eastAsia="Times New Roman" w:cs="Times New Roman"/>
          <w:color w:val="auto"/>
          <w:sz w:val="24"/>
        </w:rPr>
        <w:t>при помощи компьютерной программы</w:t>
      </w:r>
      <w:r w:rsidRPr="00483675">
        <w:rPr>
          <w:rFonts w:cs="Times New Roman"/>
          <w:color w:val="auto"/>
          <w:sz w:val="24"/>
        </w:rPr>
        <w:t>.</w:t>
      </w:r>
    </w:p>
    <w:p w:rsidR="0002689D" w:rsidRPr="00483675" w:rsidRDefault="0002689D" w:rsidP="0002689D">
      <w:pPr>
        <w:tabs>
          <w:tab w:val="left" w:pos="1134"/>
        </w:tabs>
        <w:spacing w:line="360" w:lineRule="auto"/>
        <w:ind w:firstLine="709"/>
        <w:jc w:val="both"/>
        <w:rPr>
          <w:rFonts w:eastAsia="Times New Roman" w:cs="Times New Roman"/>
          <w:color w:val="auto"/>
          <w:sz w:val="24"/>
          <w:highlight w:val="cyan"/>
        </w:rPr>
      </w:pPr>
      <w:r w:rsidRPr="00483675">
        <w:rPr>
          <w:rFonts w:eastAsia="Times New Roman" w:cs="Times New Roman"/>
          <w:color w:val="auto"/>
          <w:sz w:val="24"/>
        </w:rPr>
        <w:t>3.8.</w:t>
      </w:r>
      <w:r w:rsidRPr="00483675">
        <w:rPr>
          <w:rFonts w:eastAsia="Times New Roman" w:cs="Times New Roman"/>
          <w:color w:val="auto"/>
          <w:sz w:val="24"/>
        </w:rPr>
        <w:tab/>
        <w:t xml:space="preserve">  Задания II уровня  - это содержание работы, которую необходимо выполнить участнику для демонстрации определённого вида профессиональной деятельности в соответствии с требованиями ФГОС  и профессиональных стандартов  с применением практических навыков, заключающихся в проведении исследований и испытаний конструкционных материалов, а также в подготовке ведения технологического процесса.  </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3.9. Задания  II уровня  подразделяются на  инвариантную и вариативную части.</w:t>
      </w:r>
    </w:p>
    <w:p w:rsidR="0002689D" w:rsidRPr="00483675" w:rsidRDefault="0002689D" w:rsidP="0002689D">
      <w:pPr>
        <w:tabs>
          <w:tab w:val="left" w:pos="709"/>
        </w:tabs>
        <w:spacing w:line="360" w:lineRule="auto"/>
        <w:ind w:firstLine="709"/>
        <w:jc w:val="both"/>
        <w:rPr>
          <w:rFonts w:eastAsia="Times New Roman" w:cs="Times New Roman"/>
          <w:color w:val="auto"/>
          <w:sz w:val="24"/>
        </w:rPr>
      </w:pPr>
      <w:r w:rsidRPr="00483675">
        <w:rPr>
          <w:rFonts w:eastAsia="Times New Roman" w:cs="Times New Roman"/>
          <w:color w:val="auto"/>
          <w:sz w:val="24"/>
        </w:rPr>
        <w:t xml:space="preserve">3.10. Инвариантная  часть заданий  II уровня формируется в соответствии с общими и профессиональными компетенциями специальностей  УГС СПО  22.00.00 «Технологии материалов», умениями и практическим опытом, которые являются общими для всех специальностей УГС. </w:t>
      </w:r>
    </w:p>
    <w:p w:rsidR="0002689D" w:rsidRPr="00483675" w:rsidRDefault="0002689D" w:rsidP="0002689D">
      <w:pPr>
        <w:tabs>
          <w:tab w:val="left" w:pos="709"/>
        </w:tabs>
        <w:spacing w:line="360" w:lineRule="auto"/>
        <w:ind w:firstLine="709"/>
        <w:jc w:val="both"/>
        <w:rPr>
          <w:rFonts w:eastAsia="Times New Roman" w:cs="Times New Roman"/>
          <w:color w:val="auto"/>
          <w:sz w:val="24"/>
        </w:rPr>
      </w:pPr>
      <w:r w:rsidRPr="00483675">
        <w:rPr>
          <w:rFonts w:eastAsia="Times New Roman" w:cs="Times New Roman"/>
          <w:color w:val="auto"/>
          <w:sz w:val="24"/>
        </w:rPr>
        <w:t>Инвариантная часть заданий  II уровня представляет собой   практическое задание:</w:t>
      </w:r>
    </w:p>
    <w:p w:rsidR="0002689D" w:rsidRPr="00483675" w:rsidRDefault="0002689D" w:rsidP="0002689D">
      <w:pPr>
        <w:tabs>
          <w:tab w:val="left" w:pos="709"/>
        </w:tabs>
        <w:spacing w:line="360" w:lineRule="auto"/>
        <w:ind w:firstLine="709"/>
        <w:jc w:val="both"/>
        <w:rPr>
          <w:rFonts w:eastAsia="Times New Roman" w:cs="Times New Roman"/>
          <w:color w:val="auto"/>
          <w:sz w:val="24"/>
        </w:rPr>
      </w:pPr>
      <w:r w:rsidRPr="00483675">
        <w:rPr>
          <w:rFonts w:eastAsia="Times New Roman" w:cs="Times New Roman"/>
          <w:color w:val="auto"/>
          <w:sz w:val="24"/>
        </w:rPr>
        <w:t xml:space="preserve">   -выполнение исследования свойств конструкционных материалов; </w:t>
      </w:r>
    </w:p>
    <w:p w:rsidR="0002689D" w:rsidRPr="00483675" w:rsidRDefault="0002689D" w:rsidP="0002689D">
      <w:pPr>
        <w:tabs>
          <w:tab w:val="left" w:pos="709"/>
        </w:tabs>
        <w:spacing w:line="360" w:lineRule="auto"/>
        <w:ind w:firstLine="709"/>
        <w:jc w:val="both"/>
        <w:rPr>
          <w:rFonts w:eastAsia="Times New Roman" w:cs="Times New Roman"/>
          <w:color w:val="auto"/>
          <w:sz w:val="24"/>
        </w:rPr>
      </w:pPr>
      <w:r w:rsidRPr="00483675">
        <w:rPr>
          <w:rFonts w:eastAsia="Times New Roman" w:cs="Times New Roman"/>
          <w:color w:val="auto"/>
          <w:sz w:val="24"/>
        </w:rPr>
        <w:t xml:space="preserve">   -обобщение результатов исследования в виде электронной </w:t>
      </w:r>
      <w:r w:rsidRPr="00483675">
        <w:rPr>
          <w:rFonts w:cs="Times New Roman"/>
          <w:color w:val="auto"/>
          <w:sz w:val="24"/>
        </w:rPr>
        <w:t>презентации</w:t>
      </w:r>
      <w:r w:rsidRPr="00483675">
        <w:rPr>
          <w:rFonts w:eastAsia="Times New Roman" w:cs="Times New Roman"/>
          <w:color w:val="auto"/>
          <w:sz w:val="24"/>
        </w:rPr>
        <w:t>.</w:t>
      </w:r>
    </w:p>
    <w:p w:rsidR="0002689D" w:rsidRPr="00483675" w:rsidRDefault="0002689D" w:rsidP="0002689D">
      <w:pPr>
        <w:widowControl w:val="0"/>
        <w:tabs>
          <w:tab w:val="left" w:pos="709"/>
        </w:tabs>
        <w:spacing w:line="360" w:lineRule="auto"/>
        <w:ind w:firstLine="709"/>
        <w:jc w:val="both"/>
        <w:rPr>
          <w:rFonts w:eastAsia="Times New Roman" w:cs="Times New Roman"/>
          <w:color w:val="auto"/>
          <w:sz w:val="24"/>
        </w:rPr>
      </w:pPr>
      <w:r w:rsidRPr="00483675">
        <w:rPr>
          <w:rFonts w:eastAsia="Times New Roman" w:cs="Times New Roman"/>
          <w:color w:val="auto"/>
          <w:sz w:val="24"/>
        </w:rPr>
        <w:t>Количество оцениваемых заданий, составляющих инвариантную часть, одинаковое для специальностей УГС 22.00.00 «Технологии материалов».</w:t>
      </w:r>
    </w:p>
    <w:p w:rsidR="0002689D" w:rsidRPr="00483675" w:rsidRDefault="0002689D" w:rsidP="0002689D">
      <w:pPr>
        <w:widowControl w:val="0"/>
        <w:tabs>
          <w:tab w:val="left" w:pos="709"/>
        </w:tabs>
        <w:spacing w:line="360" w:lineRule="auto"/>
        <w:ind w:firstLine="709"/>
        <w:jc w:val="both"/>
        <w:rPr>
          <w:rFonts w:eastAsia="Times New Roman" w:cs="Times New Roman"/>
          <w:color w:val="auto"/>
          <w:sz w:val="24"/>
          <w:highlight w:val="cyan"/>
        </w:rPr>
      </w:pPr>
      <w:r w:rsidRPr="00483675">
        <w:rPr>
          <w:rFonts w:eastAsia="Times New Roman" w:cs="Times New Roman"/>
          <w:color w:val="auto"/>
          <w:sz w:val="24"/>
        </w:rPr>
        <w:t xml:space="preserve">3.11. Вариативная часть задания II уровня формируется в соответствии со специфическими для специальностей  УГС профессиональными компетенциями,  умениями и практическим опытом с учетом трудовых функций профессиональных стандартов. Практические задания разработаны  в соответствии с объектами и  видами профессиональной деятельности обучающихся по конкретным специальностям, входящим в УГС  22.00.00 «Технологии материалов». </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lastRenderedPageBreak/>
        <w:t>Вариативная часть задания II уровня содержит задания по подготовке  ведения технологических процессов специальностей, входящих в УГС  22.00.00 «Технологии материалов».</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Количество заданий   II уровня, составляющих инвариантную или вариативную часть, одинаковое для специальностей профильного направления Олимпиады УГС 22.00.00 «Технологии материалов».</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p>
    <w:p w:rsidR="0002689D" w:rsidRPr="00483675" w:rsidRDefault="0002689D" w:rsidP="0002689D">
      <w:pPr>
        <w:pStyle w:val="2"/>
        <w:ind w:firstLine="567"/>
        <w:rPr>
          <w:rFonts w:ascii="Times New Roman" w:hAnsi="Times New Roman" w:cs="Times New Roman"/>
          <w:color w:val="auto"/>
          <w:sz w:val="24"/>
          <w:szCs w:val="24"/>
        </w:rPr>
      </w:pPr>
      <w:bookmarkStart w:id="8" w:name="_Toc476843782"/>
      <w:r w:rsidRPr="00483675">
        <w:rPr>
          <w:rFonts w:ascii="Times New Roman" w:hAnsi="Times New Roman" w:cs="Times New Roman"/>
          <w:color w:val="auto"/>
          <w:sz w:val="24"/>
          <w:szCs w:val="24"/>
        </w:rPr>
        <w:t>4.Система оценивания выполнения заданий</w:t>
      </w:r>
      <w:bookmarkEnd w:id="8"/>
    </w:p>
    <w:p w:rsidR="0002689D" w:rsidRPr="00483675" w:rsidRDefault="0002689D" w:rsidP="0002689D">
      <w:pPr>
        <w:rPr>
          <w:color w:val="auto"/>
        </w:rPr>
      </w:pP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4.1.</w:t>
      </w:r>
      <w:r w:rsidRPr="00483675">
        <w:rPr>
          <w:rFonts w:eastAsia="Times New Roman" w:cs="Times New Roman"/>
          <w:color w:val="auto"/>
          <w:sz w:val="24"/>
        </w:rPr>
        <w:tab/>
        <w:t xml:space="preserve">Оценивание выполнения конкурсных заданий осуществляется на основе следующих принципов: </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соответствия содержания конкурсных заданий ФГОС СПО по специальностям, входящим в укрупненную группу специальностей, учёта требований профессиональных стандартов и  работодателей;</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достоверности оценки – оценка выполнения конкурсных заданий должна базироваться на общих и профессиональных компетенциях участников Олимпиады, реально продемонстрированных в моделируемых профессиональных ситуациях в ходе выполнения профессионального комплексного задания;</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адекватности оценки – оценка выполнения конкурсных заданий должна проводиться в отношении тех компетенций, которые необходимы для эффективного выполнения задания;</w:t>
      </w:r>
    </w:p>
    <w:p w:rsidR="0002689D" w:rsidRPr="00483675" w:rsidRDefault="0002689D" w:rsidP="0002689D">
      <w:pPr>
        <w:widowControl w:val="0"/>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надежности оценки – система оценивания выполнения конкурсных заданий должна обладать высокой степенью устойчивости при неоднократных (в рамках различных этапов Олимпиады) оценках компетенций участников Олимпиады;</w:t>
      </w:r>
    </w:p>
    <w:p w:rsidR="0002689D" w:rsidRPr="00483675" w:rsidRDefault="0002689D" w:rsidP="0002689D">
      <w:pPr>
        <w:widowControl w:val="0"/>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комплексности оценки – система оценивания выполнения конкурсных заданий должна позволять интегративно оценивать общие и профессиональные компетенции участников Олимпиады;</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объективности оценки – оценка выполнения конкурсных заданий должна быть независимой от особенностей профессиональной ориентации или предпочтений членов жюри.</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4.2. При выполнении процедур оценки конкурсных заданий используются следующие основные методы:</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метод экспертной оценки;</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метод расчета первичных баллов;</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метод расчета сводных баллов;</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метод агрегирования результатов участников Олимпиады;</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метод ранжирования результатов участников Олимпиады.</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lastRenderedPageBreak/>
        <w:t>4.3. Результаты выполнения практических конкурсных заданий оцениваются с использованием  следующих групп целевых индикаторов: основных  и штрафных.</w:t>
      </w:r>
    </w:p>
    <w:p w:rsidR="0002689D" w:rsidRPr="00483675" w:rsidRDefault="0002689D" w:rsidP="0002689D">
      <w:pPr>
        <w:tabs>
          <w:tab w:val="left" w:pos="1134"/>
        </w:tabs>
        <w:spacing w:line="360" w:lineRule="auto"/>
        <w:jc w:val="both"/>
        <w:rPr>
          <w:rFonts w:eastAsia="Times New Roman" w:cs="Times New Roman"/>
          <w:color w:val="auto"/>
          <w:sz w:val="24"/>
        </w:rPr>
      </w:pPr>
      <w:r w:rsidRPr="00483675">
        <w:rPr>
          <w:rFonts w:eastAsia="Times New Roman" w:cs="Times New Roman"/>
          <w:color w:val="auto"/>
          <w:sz w:val="24"/>
        </w:rPr>
        <w:t xml:space="preserve">         При оценке конкурсных заданий используются следующие  основные процедуры:</w:t>
      </w:r>
    </w:p>
    <w:p w:rsidR="0002689D" w:rsidRPr="00483675" w:rsidRDefault="0002689D" w:rsidP="0002689D">
      <w:pPr>
        <w:widowControl w:val="0"/>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процедура начисления основных баллов за выполнение заданий;</w:t>
      </w:r>
    </w:p>
    <w:p w:rsidR="0002689D" w:rsidRPr="00483675" w:rsidRDefault="0002689D" w:rsidP="0002689D">
      <w:pPr>
        <w:widowControl w:val="0"/>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процедура начисления штрафных баллов за выполнение заданий;</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процедура формирования сводных результатов участников Олимпиады;</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процедура ранжирования результатов участников Олимпиады.</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 xml:space="preserve">4.4. Результаты выполнения конкурсных заданий оцениваются по 100-балльной шкале: </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задания  I уровня  - 30 баллов: тестирование -10 баллов, практические задачи – 20 баллов (перевод профессионального текста) – 10 баллов, задание по организации работы коллектива – 10 баллов;</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задания  II уровня  - 70 баллов (инвариантная часть задания – 35 баллов, вариативная часть задания – 35 баллов).</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4.5. Оценка за задание «</w:t>
      </w:r>
      <w:r w:rsidRPr="00483675">
        <w:rPr>
          <w:rFonts w:eastAsia="Times New Roman" w:cs="Times New Roman"/>
          <w:b/>
          <w:color w:val="auto"/>
          <w:sz w:val="24"/>
        </w:rPr>
        <w:t>Тестирование</w:t>
      </w:r>
      <w:r w:rsidRPr="00483675">
        <w:rPr>
          <w:rFonts w:eastAsia="Times New Roman" w:cs="Times New Roman"/>
          <w:color w:val="auto"/>
          <w:sz w:val="24"/>
        </w:rPr>
        <w:t xml:space="preserve">» определяется простым суммированием баллов за правильные ответы на вопросы. </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 xml:space="preserve">В зависимости от типа вопроса ответ считается правильным, если: </w:t>
      </w:r>
    </w:p>
    <w:p w:rsidR="0002689D" w:rsidRPr="00483675" w:rsidRDefault="0002689D" w:rsidP="0002689D">
      <w:pPr>
        <w:widowControl w:val="0"/>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в тестовом задании закрытой формы с выбором ответа  выбран правильный ответ;</w:t>
      </w:r>
    </w:p>
    <w:p w:rsidR="0002689D" w:rsidRPr="00483675" w:rsidRDefault="0002689D" w:rsidP="0002689D">
      <w:pPr>
        <w:widowControl w:val="0"/>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в тестовом задании  открытой формы дан правильный ответ;</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в тестовом задании  на установление правильной последовательности установлена правильная последовательность;</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 xml:space="preserve">в тестовом  задании на установление соответствия, если сопоставление  произведено  верно для всех пар. </w:t>
      </w:r>
    </w:p>
    <w:p w:rsidR="0002689D" w:rsidRPr="00483675" w:rsidRDefault="0002689D" w:rsidP="0002689D">
      <w:pPr>
        <w:tabs>
          <w:tab w:val="left" w:pos="709"/>
        </w:tabs>
        <w:jc w:val="center"/>
        <w:rPr>
          <w:rFonts w:eastAsia="Times New Roman" w:cs="Times New Roman"/>
          <w:color w:val="auto"/>
          <w:sz w:val="24"/>
        </w:rPr>
      </w:pPr>
      <w:r w:rsidRPr="00483675">
        <w:rPr>
          <w:rFonts w:eastAsia="Times New Roman" w:cs="Times New Roman"/>
          <w:color w:val="auto"/>
          <w:sz w:val="24"/>
        </w:rPr>
        <w:t>Структура оценки за тестовое задание</w:t>
      </w:r>
    </w:p>
    <w:p w:rsidR="0002689D" w:rsidRPr="00483675" w:rsidRDefault="0002689D" w:rsidP="0002689D">
      <w:pPr>
        <w:tabs>
          <w:tab w:val="left" w:pos="709"/>
        </w:tabs>
        <w:jc w:val="right"/>
        <w:rPr>
          <w:rFonts w:eastAsia="Times New Roman" w:cs="Times New Roman"/>
          <w:color w:val="auto"/>
          <w:sz w:val="24"/>
        </w:rPr>
      </w:pPr>
    </w:p>
    <w:p w:rsidR="0002689D" w:rsidRPr="00483675" w:rsidRDefault="0002689D" w:rsidP="0002689D">
      <w:pPr>
        <w:tabs>
          <w:tab w:val="left" w:pos="709"/>
        </w:tabs>
        <w:jc w:val="right"/>
        <w:rPr>
          <w:rFonts w:cs="Times New Roman"/>
          <w:color w:val="auto"/>
          <w:sz w:val="24"/>
        </w:rPr>
      </w:pPr>
      <w:r w:rsidRPr="00483675">
        <w:rPr>
          <w:rFonts w:eastAsia="Times New Roman" w:cs="Times New Roman"/>
          <w:color w:val="auto"/>
          <w:sz w:val="24"/>
        </w:rPr>
        <w:t xml:space="preserve"> </w:t>
      </w:r>
      <w:r w:rsidRPr="00483675">
        <w:rPr>
          <w:rFonts w:cs="Times New Roman"/>
          <w:color w:val="auto"/>
          <w:sz w:val="24"/>
        </w:rPr>
        <w:t>Таблица 2</w:t>
      </w:r>
    </w:p>
    <w:p w:rsidR="0002689D" w:rsidRPr="00483675" w:rsidRDefault="0002689D" w:rsidP="0002689D">
      <w:pPr>
        <w:tabs>
          <w:tab w:val="left" w:pos="709"/>
        </w:tabs>
        <w:jc w:val="right"/>
        <w:rPr>
          <w:rFonts w:cs="Times New Roman"/>
          <w:color w:val="auto"/>
          <w:sz w:val="24"/>
        </w:rPr>
      </w:pPr>
    </w:p>
    <w:tbl>
      <w:tblPr>
        <w:tblW w:w="9379" w:type="dxa"/>
        <w:tblInd w:w="250" w:type="dxa"/>
        <w:tblLayout w:type="fixed"/>
        <w:tblCellMar>
          <w:left w:w="0" w:type="dxa"/>
          <w:right w:w="0" w:type="dxa"/>
        </w:tblCellMar>
        <w:tblLook w:val="04A0" w:firstRow="1" w:lastRow="0" w:firstColumn="1" w:lastColumn="0" w:noHBand="0" w:noVBand="1"/>
      </w:tblPr>
      <w:tblGrid>
        <w:gridCol w:w="709"/>
        <w:gridCol w:w="3969"/>
        <w:gridCol w:w="850"/>
        <w:gridCol w:w="851"/>
        <w:gridCol w:w="850"/>
        <w:gridCol w:w="733"/>
        <w:gridCol w:w="850"/>
        <w:gridCol w:w="567"/>
      </w:tblGrid>
      <w:tr w:rsidR="0002689D" w:rsidRPr="00483675" w:rsidTr="00F85A2C">
        <w:trPr>
          <w:trHeight w:val="368"/>
        </w:trPr>
        <w:tc>
          <w:tcPr>
            <w:tcW w:w="70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02689D" w:rsidRPr="00483675" w:rsidRDefault="0002689D" w:rsidP="00F85A2C">
            <w:pPr>
              <w:jc w:val="center"/>
              <w:rPr>
                <w:rFonts w:eastAsia="Times New Roman" w:cs="Times New Roman"/>
                <w:color w:val="auto"/>
                <w:sz w:val="24"/>
              </w:rPr>
            </w:pPr>
            <w:r w:rsidRPr="00483675">
              <w:rPr>
                <w:rFonts w:cs="Times New Roman"/>
                <w:b/>
                <w:bCs/>
                <w:color w:val="auto"/>
                <w:kern w:val="24"/>
                <w:sz w:val="24"/>
              </w:rPr>
              <w:t>№ п\п</w:t>
            </w:r>
          </w:p>
        </w:tc>
        <w:tc>
          <w:tcPr>
            <w:tcW w:w="396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02689D" w:rsidRPr="00483675" w:rsidRDefault="0002689D" w:rsidP="00F85A2C">
            <w:pPr>
              <w:jc w:val="center"/>
              <w:rPr>
                <w:rFonts w:eastAsia="Times New Roman" w:cs="Times New Roman"/>
                <w:color w:val="auto"/>
                <w:sz w:val="24"/>
              </w:rPr>
            </w:pPr>
            <w:r w:rsidRPr="00483675">
              <w:rPr>
                <w:rFonts w:cs="Times New Roman"/>
                <w:b/>
                <w:bCs/>
                <w:color w:val="auto"/>
                <w:kern w:val="24"/>
                <w:sz w:val="24"/>
              </w:rPr>
              <w:t>Наименование темы вопросов</w:t>
            </w:r>
          </w:p>
        </w:tc>
        <w:tc>
          <w:tcPr>
            <w:tcW w:w="850"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02689D" w:rsidRPr="00483675" w:rsidRDefault="0002689D" w:rsidP="00F85A2C">
            <w:pPr>
              <w:jc w:val="center"/>
              <w:rPr>
                <w:rFonts w:eastAsia="Times New Roman" w:cs="Times New Roman"/>
                <w:color w:val="auto"/>
                <w:sz w:val="24"/>
              </w:rPr>
            </w:pPr>
            <w:r w:rsidRPr="00483675">
              <w:rPr>
                <w:rFonts w:cs="Times New Roman"/>
                <w:b/>
                <w:bCs/>
                <w:color w:val="auto"/>
                <w:kern w:val="24"/>
                <w:sz w:val="24"/>
              </w:rPr>
              <w:t>Кол-во вопросов</w:t>
            </w:r>
          </w:p>
        </w:tc>
        <w:tc>
          <w:tcPr>
            <w:tcW w:w="3851" w:type="dxa"/>
            <w:gridSpan w:val="5"/>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jc w:val="center"/>
              <w:rPr>
                <w:rFonts w:cs="Times New Roman"/>
                <w:b/>
                <w:bCs/>
                <w:color w:val="auto"/>
                <w:kern w:val="24"/>
                <w:sz w:val="24"/>
              </w:rPr>
            </w:pPr>
            <w:r w:rsidRPr="00483675">
              <w:rPr>
                <w:rFonts w:cs="Times New Roman"/>
                <w:b/>
                <w:bCs/>
                <w:color w:val="auto"/>
                <w:kern w:val="24"/>
                <w:sz w:val="24"/>
              </w:rPr>
              <w:t>Количество баллов</w:t>
            </w:r>
          </w:p>
        </w:tc>
      </w:tr>
      <w:tr w:rsidR="0002689D" w:rsidRPr="00483675" w:rsidTr="00F85A2C">
        <w:trPr>
          <w:trHeight w:val="857"/>
        </w:trPr>
        <w:tc>
          <w:tcPr>
            <w:tcW w:w="70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jc w:val="center"/>
              <w:rPr>
                <w:rFonts w:cs="Times New Roman"/>
                <w:b/>
                <w:bCs/>
                <w:color w:val="auto"/>
                <w:kern w:val="24"/>
                <w:sz w:val="24"/>
              </w:rPr>
            </w:pPr>
          </w:p>
        </w:tc>
        <w:tc>
          <w:tcPr>
            <w:tcW w:w="396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jc w:val="center"/>
              <w:rPr>
                <w:rFonts w:cs="Times New Roman"/>
                <w:b/>
                <w:bCs/>
                <w:color w:val="auto"/>
                <w:kern w:val="24"/>
                <w:sz w:val="24"/>
              </w:rPr>
            </w:pPr>
          </w:p>
        </w:tc>
        <w:tc>
          <w:tcPr>
            <w:tcW w:w="850"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jc w:val="center"/>
              <w:rPr>
                <w:rFonts w:cs="Times New Roman"/>
                <w:b/>
                <w:bCs/>
                <w:color w:val="auto"/>
                <w:kern w:val="24"/>
                <w:sz w:val="24"/>
              </w:rPr>
            </w:pPr>
          </w:p>
        </w:tc>
        <w:tc>
          <w:tcPr>
            <w:tcW w:w="851"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jc w:val="center"/>
              <w:rPr>
                <w:rFonts w:cs="Times New Roman"/>
                <w:b/>
                <w:bCs/>
                <w:color w:val="auto"/>
                <w:kern w:val="24"/>
                <w:sz w:val="24"/>
              </w:rPr>
            </w:pPr>
            <w:r w:rsidRPr="00483675">
              <w:rPr>
                <w:rFonts w:cs="Times New Roman"/>
                <w:b/>
                <w:bCs/>
                <w:color w:val="auto"/>
                <w:kern w:val="24"/>
                <w:sz w:val="24"/>
              </w:rPr>
              <w:t>Выбор ответа</w:t>
            </w:r>
          </w:p>
        </w:tc>
        <w:tc>
          <w:tcPr>
            <w:tcW w:w="850"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jc w:val="center"/>
              <w:rPr>
                <w:rFonts w:cs="Times New Roman"/>
                <w:b/>
                <w:bCs/>
                <w:color w:val="auto"/>
                <w:kern w:val="24"/>
                <w:sz w:val="24"/>
              </w:rPr>
            </w:pPr>
            <w:r w:rsidRPr="00483675">
              <w:rPr>
                <w:rFonts w:cs="Times New Roman"/>
                <w:b/>
                <w:bCs/>
                <w:color w:val="auto"/>
                <w:kern w:val="24"/>
                <w:sz w:val="24"/>
              </w:rPr>
              <w:t>Открытая форма</w:t>
            </w:r>
          </w:p>
        </w:tc>
        <w:tc>
          <w:tcPr>
            <w:tcW w:w="733"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jc w:val="center"/>
              <w:rPr>
                <w:rFonts w:cs="Times New Roman"/>
                <w:b/>
                <w:bCs/>
                <w:color w:val="auto"/>
                <w:kern w:val="24"/>
                <w:sz w:val="24"/>
              </w:rPr>
            </w:pPr>
            <w:r w:rsidRPr="00483675">
              <w:rPr>
                <w:rFonts w:cs="Times New Roman"/>
                <w:b/>
                <w:bCs/>
                <w:color w:val="auto"/>
                <w:kern w:val="24"/>
                <w:sz w:val="24"/>
              </w:rPr>
              <w:t>Вопрос на соответствие</w:t>
            </w:r>
          </w:p>
        </w:tc>
        <w:tc>
          <w:tcPr>
            <w:tcW w:w="850"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jc w:val="center"/>
              <w:rPr>
                <w:rFonts w:cs="Times New Roman"/>
                <w:b/>
                <w:bCs/>
                <w:color w:val="auto"/>
                <w:kern w:val="24"/>
                <w:sz w:val="24"/>
              </w:rPr>
            </w:pPr>
            <w:r w:rsidRPr="00483675">
              <w:rPr>
                <w:rFonts w:cs="Times New Roman"/>
                <w:b/>
                <w:bCs/>
                <w:color w:val="auto"/>
                <w:kern w:val="24"/>
                <w:sz w:val="24"/>
              </w:rPr>
              <w:t>Вопрос на установление послед.</w:t>
            </w:r>
          </w:p>
        </w:tc>
        <w:tc>
          <w:tcPr>
            <w:tcW w:w="567"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jc w:val="center"/>
              <w:rPr>
                <w:rFonts w:cs="Times New Roman"/>
                <w:b/>
                <w:bCs/>
                <w:color w:val="auto"/>
                <w:kern w:val="24"/>
                <w:sz w:val="24"/>
              </w:rPr>
            </w:pPr>
            <w:r w:rsidRPr="00483675">
              <w:rPr>
                <w:rFonts w:cs="Times New Roman"/>
                <w:b/>
                <w:bCs/>
                <w:color w:val="auto"/>
                <w:kern w:val="24"/>
                <w:sz w:val="24"/>
              </w:rPr>
              <w:t>Макс.</w:t>
            </w:r>
          </w:p>
          <w:p w:rsidR="0002689D" w:rsidRPr="00483675" w:rsidRDefault="0002689D" w:rsidP="00F85A2C">
            <w:pPr>
              <w:jc w:val="center"/>
              <w:rPr>
                <w:rFonts w:cs="Times New Roman"/>
                <w:b/>
                <w:bCs/>
                <w:color w:val="auto"/>
                <w:kern w:val="24"/>
                <w:sz w:val="24"/>
              </w:rPr>
            </w:pPr>
            <w:r w:rsidRPr="00483675">
              <w:rPr>
                <w:rFonts w:cs="Times New Roman"/>
                <w:b/>
                <w:bCs/>
                <w:color w:val="auto"/>
                <w:kern w:val="24"/>
                <w:sz w:val="24"/>
              </w:rPr>
              <w:t xml:space="preserve">балл </w:t>
            </w:r>
          </w:p>
        </w:tc>
      </w:tr>
      <w:tr w:rsidR="0002689D" w:rsidRPr="00483675" w:rsidTr="00F85A2C">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89D" w:rsidRPr="00483675" w:rsidRDefault="0002689D" w:rsidP="00F85A2C">
            <w:pPr>
              <w:spacing w:line="288" w:lineRule="auto"/>
              <w:rPr>
                <w:rFonts w:cs="Times New Roman"/>
                <w:color w:val="auto"/>
                <w:kern w:val="24"/>
                <w:sz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89D" w:rsidRPr="00483675" w:rsidRDefault="0002689D" w:rsidP="00F85A2C">
            <w:pPr>
              <w:spacing w:line="288" w:lineRule="auto"/>
              <w:rPr>
                <w:rFonts w:cs="Times New Roman"/>
                <w:i/>
                <w:color w:val="auto"/>
                <w:kern w:val="24"/>
                <w:sz w:val="24"/>
              </w:rPr>
            </w:pPr>
            <w:r w:rsidRPr="00483675">
              <w:rPr>
                <w:rFonts w:cs="Times New Roman"/>
                <w:i/>
                <w:color w:val="auto"/>
                <w:kern w:val="24"/>
                <w:sz w:val="24"/>
              </w:rPr>
              <w:t>Инвариантная часть  тестового задания</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89D" w:rsidRPr="00483675" w:rsidRDefault="0002689D" w:rsidP="00F85A2C">
            <w:pPr>
              <w:spacing w:line="288" w:lineRule="auto"/>
              <w:jc w:val="center"/>
              <w:rPr>
                <w:rFonts w:eastAsia="Times New Roman" w:cs="Times New Roman"/>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p>
        </w:tc>
        <w:tc>
          <w:tcPr>
            <w:tcW w:w="850"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p>
        </w:tc>
        <w:tc>
          <w:tcPr>
            <w:tcW w:w="733"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p>
        </w:tc>
        <w:tc>
          <w:tcPr>
            <w:tcW w:w="850"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p>
        </w:tc>
        <w:tc>
          <w:tcPr>
            <w:tcW w:w="567"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p>
        </w:tc>
      </w:tr>
      <w:tr w:rsidR="0002689D" w:rsidRPr="00483675" w:rsidTr="00F85A2C">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2689D" w:rsidRPr="00483675" w:rsidRDefault="0002689D" w:rsidP="00F85A2C">
            <w:pPr>
              <w:spacing w:line="288" w:lineRule="auto"/>
              <w:jc w:val="center"/>
              <w:rPr>
                <w:rFonts w:eastAsia="Times New Roman" w:cs="Times New Roman"/>
                <w:color w:val="auto"/>
                <w:sz w:val="24"/>
              </w:rPr>
            </w:pPr>
            <w:r w:rsidRPr="00483675">
              <w:rPr>
                <w:rFonts w:cs="Times New Roman"/>
                <w:color w:val="auto"/>
                <w:kern w:val="24"/>
                <w:sz w:val="24"/>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689D" w:rsidRPr="00483675" w:rsidRDefault="0002689D" w:rsidP="00F85A2C">
            <w:pPr>
              <w:spacing w:line="288" w:lineRule="auto"/>
              <w:jc w:val="both"/>
              <w:textAlignment w:val="baseline"/>
              <w:rPr>
                <w:rFonts w:cs="Times New Roman"/>
                <w:color w:val="auto"/>
                <w:sz w:val="24"/>
              </w:rPr>
            </w:pPr>
            <w:r w:rsidRPr="00483675">
              <w:rPr>
                <w:rFonts w:cs="Times New Roman"/>
                <w:color w:val="auto"/>
                <w:kern w:val="24"/>
                <w:sz w:val="24"/>
              </w:rPr>
              <w:t>Информационные технологии в профессиональной деятельности</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0,1</w:t>
            </w:r>
          </w:p>
        </w:tc>
        <w:tc>
          <w:tcPr>
            <w:tcW w:w="850"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0,2</w:t>
            </w:r>
          </w:p>
        </w:tc>
        <w:tc>
          <w:tcPr>
            <w:tcW w:w="733"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0,3</w:t>
            </w:r>
          </w:p>
        </w:tc>
        <w:tc>
          <w:tcPr>
            <w:tcW w:w="850"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0,4</w:t>
            </w:r>
          </w:p>
        </w:tc>
        <w:tc>
          <w:tcPr>
            <w:tcW w:w="567"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1</w:t>
            </w:r>
          </w:p>
        </w:tc>
      </w:tr>
      <w:tr w:rsidR="0002689D" w:rsidRPr="00483675" w:rsidTr="00F85A2C">
        <w:trPr>
          <w:trHeight w:val="400"/>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2689D" w:rsidRPr="00483675" w:rsidRDefault="0002689D" w:rsidP="00F85A2C">
            <w:pPr>
              <w:spacing w:line="288" w:lineRule="auto"/>
              <w:jc w:val="center"/>
              <w:rPr>
                <w:rFonts w:eastAsia="Times New Roman" w:cs="Times New Roman"/>
                <w:color w:val="auto"/>
                <w:sz w:val="24"/>
              </w:rPr>
            </w:pPr>
            <w:r w:rsidRPr="00483675">
              <w:rPr>
                <w:rFonts w:cs="Times New Roman"/>
                <w:color w:val="auto"/>
                <w:kern w:val="24"/>
                <w:sz w:val="24"/>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689D" w:rsidRPr="00483675" w:rsidRDefault="0002689D" w:rsidP="00F85A2C">
            <w:pPr>
              <w:spacing w:line="288" w:lineRule="auto"/>
              <w:jc w:val="both"/>
              <w:textAlignment w:val="baseline"/>
              <w:rPr>
                <w:rFonts w:cs="Times New Roman"/>
                <w:color w:val="auto"/>
                <w:sz w:val="24"/>
              </w:rPr>
            </w:pPr>
            <w:r w:rsidRPr="00483675">
              <w:rPr>
                <w:rFonts w:cs="Times New Roman"/>
                <w:color w:val="auto"/>
                <w:kern w:val="24"/>
                <w:sz w:val="24"/>
              </w:rPr>
              <w:t>Оборудование, материалы, инструменты</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0,1</w:t>
            </w:r>
          </w:p>
        </w:tc>
        <w:tc>
          <w:tcPr>
            <w:tcW w:w="850"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0,2</w:t>
            </w:r>
          </w:p>
        </w:tc>
        <w:tc>
          <w:tcPr>
            <w:tcW w:w="733"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0,3</w:t>
            </w:r>
          </w:p>
        </w:tc>
        <w:tc>
          <w:tcPr>
            <w:tcW w:w="850"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0,4</w:t>
            </w:r>
          </w:p>
        </w:tc>
        <w:tc>
          <w:tcPr>
            <w:tcW w:w="567"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1</w:t>
            </w:r>
          </w:p>
        </w:tc>
      </w:tr>
      <w:tr w:rsidR="0002689D" w:rsidRPr="00483675" w:rsidTr="00F85A2C">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2689D" w:rsidRPr="00483675" w:rsidRDefault="0002689D" w:rsidP="00F85A2C">
            <w:pPr>
              <w:spacing w:line="288" w:lineRule="auto"/>
              <w:jc w:val="center"/>
              <w:rPr>
                <w:rFonts w:eastAsia="Times New Roman" w:cs="Times New Roman"/>
                <w:color w:val="auto"/>
                <w:sz w:val="24"/>
              </w:rPr>
            </w:pPr>
            <w:r w:rsidRPr="00483675">
              <w:rPr>
                <w:rFonts w:cs="Times New Roman"/>
                <w:color w:val="auto"/>
                <w:kern w:val="24"/>
                <w:sz w:val="24"/>
              </w:rPr>
              <w:lastRenderedPageBreak/>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89D" w:rsidRPr="00483675" w:rsidRDefault="0002689D" w:rsidP="00F85A2C">
            <w:pPr>
              <w:spacing w:line="288" w:lineRule="auto"/>
              <w:jc w:val="both"/>
              <w:textAlignment w:val="baseline"/>
              <w:rPr>
                <w:rFonts w:cs="Times New Roman"/>
                <w:color w:val="auto"/>
                <w:sz w:val="24"/>
              </w:rPr>
            </w:pPr>
            <w:r w:rsidRPr="00483675">
              <w:rPr>
                <w:rFonts w:cs="Times New Roman"/>
                <w:color w:val="auto"/>
                <w:kern w:val="24"/>
                <w:sz w:val="24"/>
              </w:rPr>
              <w:t xml:space="preserve">Системы качества, стандартизации и сертификации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0,1</w:t>
            </w:r>
          </w:p>
        </w:tc>
        <w:tc>
          <w:tcPr>
            <w:tcW w:w="850"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0,2</w:t>
            </w:r>
          </w:p>
        </w:tc>
        <w:tc>
          <w:tcPr>
            <w:tcW w:w="733"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0,3</w:t>
            </w:r>
          </w:p>
        </w:tc>
        <w:tc>
          <w:tcPr>
            <w:tcW w:w="850"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0,4</w:t>
            </w:r>
          </w:p>
        </w:tc>
        <w:tc>
          <w:tcPr>
            <w:tcW w:w="567"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1</w:t>
            </w:r>
          </w:p>
        </w:tc>
      </w:tr>
      <w:tr w:rsidR="0002689D" w:rsidRPr="00483675" w:rsidTr="00F85A2C">
        <w:trPr>
          <w:trHeight w:val="40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2689D" w:rsidRPr="00483675" w:rsidRDefault="0002689D" w:rsidP="00F85A2C">
            <w:pPr>
              <w:spacing w:line="288" w:lineRule="auto"/>
              <w:jc w:val="center"/>
              <w:rPr>
                <w:rFonts w:eastAsia="Times New Roman" w:cs="Times New Roman"/>
                <w:color w:val="auto"/>
                <w:sz w:val="24"/>
              </w:rPr>
            </w:pPr>
            <w:r w:rsidRPr="00483675">
              <w:rPr>
                <w:rFonts w:cs="Times New Roman"/>
                <w:color w:val="auto"/>
                <w:kern w:val="24"/>
                <w:sz w:val="24"/>
              </w:rPr>
              <w:t>4</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689D" w:rsidRPr="00483675" w:rsidRDefault="0002689D" w:rsidP="00F85A2C">
            <w:pPr>
              <w:spacing w:line="288" w:lineRule="auto"/>
              <w:jc w:val="both"/>
              <w:textAlignment w:val="baseline"/>
              <w:rPr>
                <w:rFonts w:cs="Times New Roman"/>
                <w:color w:val="auto"/>
                <w:sz w:val="24"/>
              </w:rPr>
            </w:pPr>
            <w:r w:rsidRPr="00483675">
              <w:rPr>
                <w:rFonts w:cs="Times New Roman"/>
                <w:color w:val="auto"/>
                <w:kern w:val="24"/>
                <w:sz w:val="24"/>
              </w:rPr>
              <w:t xml:space="preserve">Охрана труда, безопасность жизнедеятельности, безопасность окружающей среды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0,1</w:t>
            </w:r>
          </w:p>
        </w:tc>
        <w:tc>
          <w:tcPr>
            <w:tcW w:w="850"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0,2</w:t>
            </w:r>
          </w:p>
        </w:tc>
        <w:tc>
          <w:tcPr>
            <w:tcW w:w="733"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0,3</w:t>
            </w:r>
          </w:p>
        </w:tc>
        <w:tc>
          <w:tcPr>
            <w:tcW w:w="850"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0,4</w:t>
            </w:r>
          </w:p>
        </w:tc>
        <w:tc>
          <w:tcPr>
            <w:tcW w:w="567"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1</w:t>
            </w:r>
          </w:p>
        </w:tc>
      </w:tr>
      <w:tr w:rsidR="0002689D" w:rsidRPr="00483675" w:rsidTr="00F85A2C">
        <w:trPr>
          <w:trHeight w:val="40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spacing w:line="288" w:lineRule="auto"/>
              <w:jc w:val="center"/>
              <w:rPr>
                <w:rFonts w:cs="Times New Roman"/>
                <w:color w:val="auto"/>
                <w:kern w:val="24"/>
                <w:sz w:val="24"/>
              </w:rPr>
            </w:pPr>
            <w:r w:rsidRPr="00483675">
              <w:rPr>
                <w:rFonts w:cs="Times New Roman"/>
                <w:color w:val="auto"/>
                <w:kern w:val="24"/>
                <w:sz w:val="24"/>
              </w:rPr>
              <w:t>5</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89D" w:rsidRPr="00483675" w:rsidRDefault="0002689D" w:rsidP="00F85A2C">
            <w:pPr>
              <w:spacing w:line="288" w:lineRule="auto"/>
              <w:jc w:val="both"/>
              <w:textAlignment w:val="baseline"/>
              <w:rPr>
                <w:rFonts w:cs="Times New Roman"/>
                <w:color w:val="auto"/>
                <w:sz w:val="24"/>
              </w:rPr>
            </w:pPr>
            <w:r w:rsidRPr="00483675">
              <w:rPr>
                <w:rFonts w:cs="Times New Roman"/>
                <w:color w:val="auto"/>
                <w:kern w:val="24"/>
                <w:sz w:val="24"/>
              </w:rPr>
              <w:t>Экономика и правовое обеспечение профессиональной деятельности</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0,1</w:t>
            </w:r>
          </w:p>
        </w:tc>
        <w:tc>
          <w:tcPr>
            <w:tcW w:w="850"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0,2</w:t>
            </w:r>
          </w:p>
        </w:tc>
        <w:tc>
          <w:tcPr>
            <w:tcW w:w="733"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0,3</w:t>
            </w:r>
          </w:p>
        </w:tc>
        <w:tc>
          <w:tcPr>
            <w:tcW w:w="850"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0,4</w:t>
            </w:r>
          </w:p>
        </w:tc>
        <w:tc>
          <w:tcPr>
            <w:tcW w:w="567"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1</w:t>
            </w:r>
          </w:p>
        </w:tc>
      </w:tr>
      <w:tr w:rsidR="0002689D" w:rsidRPr="00483675" w:rsidTr="00F85A2C">
        <w:trPr>
          <w:trHeight w:val="245"/>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spacing w:line="288" w:lineRule="auto"/>
              <w:jc w:val="center"/>
              <w:rPr>
                <w:rFonts w:cs="Times New Roman"/>
                <w:color w:val="auto"/>
                <w:kern w:val="24"/>
                <w:sz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89D" w:rsidRPr="00483675" w:rsidRDefault="0002689D" w:rsidP="00F85A2C">
            <w:pPr>
              <w:spacing w:line="288" w:lineRule="auto"/>
              <w:rPr>
                <w:rFonts w:eastAsia="Times New Roman" w:cs="Times New Roman"/>
                <w:color w:val="auto"/>
                <w:sz w:val="24"/>
              </w:rPr>
            </w:pPr>
            <w:r w:rsidRPr="00483675">
              <w:rPr>
                <w:rFonts w:eastAsia="Times New Roman" w:cs="Times New Roman"/>
                <w:color w:val="auto"/>
                <w:sz w:val="24"/>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89D" w:rsidRPr="00483675" w:rsidRDefault="0002689D" w:rsidP="00F85A2C">
            <w:pPr>
              <w:spacing w:line="288" w:lineRule="auto"/>
              <w:jc w:val="center"/>
              <w:rPr>
                <w:rFonts w:eastAsia="Times New Roman" w:cs="Times New Roman"/>
                <w:b/>
                <w:color w:val="auto"/>
                <w:sz w:val="24"/>
              </w:rPr>
            </w:pPr>
            <w:r w:rsidRPr="00483675">
              <w:rPr>
                <w:rFonts w:eastAsia="Times New Roman" w:cs="Times New Roman"/>
                <w:b/>
                <w:color w:val="auto"/>
                <w:sz w:val="24"/>
              </w:rPr>
              <w:t>20</w:t>
            </w:r>
          </w:p>
        </w:tc>
        <w:tc>
          <w:tcPr>
            <w:tcW w:w="851"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b/>
                <w:color w:val="auto"/>
                <w:sz w:val="24"/>
              </w:rPr>
            </w:pPr>
            <w:r w:rsidRPr="00483675">
              <w:rPr>
                <w:rFonts w:eastAsia="Times New Roman" w:cs="Times New Roman"/>
                <w:b/>
                <w:color w:val="auto"/>
                <w:sz w:val="24"/>
              </w:rPr>
              <w:t>0,5</w:t>
            </w:r>
          </w:p>
        </w:tc>
        <w:tc>
          <w:tcPr>
            <w:tcW w:w="850"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b/>
                <w:color w:val="auto"/>
                <w:sz w:val="24"/>
              </w:rPr>
            </w:pPr>
            <w:r w:rsidRPr="00483675">
              <w:rPr>
                <w:rFonts w:eastAsia="Times New Roman" w:cs="Times New Roman"/>
                <w:b/>
                <w:color w:val="auto"/>
                <w:sz w:val="24"/>
              </w:rPr>
              <w:t>1,0</w:t>
            </w:r>
          </w:p>
        </w:tc>
        <w:tc>
          <w:tcPr>
            <w:tcW w:w="733"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b/>
                <w:color w:val="auto"/>
                <w:sz w:val="24"/>
              </w:rPr>
            </w:pPr>
            <w:r w:rsidRPr="00483675">
              <w:rPr>
                <w:rFonts w:eastAsia="Times New Roman" w:cs="Times New Roman"/>
                <w:b/>
                <w:color w:val="auto"/>
                <w:sz w:val="24"/>
              </w:rPr>
              <w:t>1,5</w:t>
            </w:r>
          </w:p>
        </w:tc>
        <w:tc>
          <w:tcPr>
            <w:tcW w:w="850"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b/>
                <w:color w:val="auto"/>
                <w:sz w:val="24"/>
              </w:rPr>
            </w:pPr>
            <w:r w:rsidRPr="00483675">
              <w:rPr>
                <w:rFonts w:eastAsia="Times New Roman" w:cs="Times New Roman"/>
                <w:b/>
                <w:color w:val="auto"/>
                <w:sz w:val="24"/>
              </w:rPr>
              <w:t>2,0</w:t>
            </w:r>
          </w:p>
        </w:tc>
        <w:tc>
          <w:tcPr>
            <w:tcW w:w="567"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b/>
                <w:color w:val="auto"/>
                <w:sz w:val="24"/>
              </w:rPr>
            </w:pPr>
            <w:r w:rsidRPr="00483675">
              <w:rPr>
                <w:rFonts w:eastAsia="Times New Roman" w:cs="Times New Roman"/>
                <w:b/>
                <w:color w:val="auto"/>
                <w:sz w:val="24"/>
              </w:rPr>
              <w:t>5</w:t>
            </w:r>
          </w:p>
        </w:tc>
      </w:tr>
      <w:tr w:rsidR="0002689D" w:rsidRPr="00483675" w:rsidTr="00F85A2C">
        <w:trPr>
          <w:trHeight w:val="719"/>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spacing w:line="288" w:lineRule="auto"/>
              <w:jc w:val="center"/>
              <w:rPr>
                <w:rFonts w:cs="Times New Roman"/>
                <w:color w:val="auto"/>
                <w:kern w:val="24"/>
                <w:sz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89D" w:rsidRPr="00483675" w:rsidRDefault="0002689D" w:rsidP="00F85A2C">
            <w:pPr>
              <w:spacing w:line="288" w:lineRule="auto"/>
              <w:rPr>
                <w:rFonts w:eastAsia="Times New Roman" w:cs="Times New Roman"/>
                <w:i/>
                <w:color w:val="auto"/>
                <w:sz w:val="24"/>
              </w:rPr>
            </w:pPr>
            <w:r w:rsidRPr="00483675">
              <w:rPr>
                <w:rFonts w:cs="Times New Roman"/>
                <w:i/>
                <w:color w:val="auto"/>
                <w:kern w:val="24"/>
                <w:sz w:val="24"/>
              </w:rPr>
              <w:t>Вариативный раздел тестового задания (специфика УГС)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89D" w:rsidRPr="00483675" w:rsidRDefault="0002689D" w:rsidP="00F85A2C">
            <w:pPr>
              <w:spacing w:line="288" w:lineRule="auto"/>
              <w:jc w:val="center"/>
              <w:rPr>
                <w:rFonts w:eastAsia="Times New Roman" w:cs="Times New Roman"/>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p>
        </w:tc>
        <w:tc>
          <w:tcPr>
            <w:tcW w:w="850"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p>
        </w:tc>
        <w:tc>
          <w:tcPr>
            <w:tcW w:w="733"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p>
        </w:tc>
        <w:tc>
          <w:tcPr>
            <w:tcW w:w="850"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p>
        </w:tc>
        <w:tc>
          <w:tcPr>
            <w:tcW w:w="567"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color w:val="auto"/>
                <w:sz w:val="24"/>
              </w:rPr>
            </w:pPr>
          </w:p>
        </w:tc>
      </w:tr>
      <w:tr w:rsidR="0002689D" w:rsidRPr="00483675" w:rsidTr="00F85A2C">
        <w:trPr>
          <w:trHeight w:val="719"/>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spacing w:line="288" w:lineRule="auto"/>
              <w:jc w:val="center"/>
              <w:rPr>
                <w:rFonts w:cs="Times New Roman"/>
                <w:color w:val="auto"/>
                <w:kern w:val="24"/>
                <w:sz w:val="24"/>
              </w:rPr>
            </w:pPr>
            <w:r w:rsidRPr="00483675">
              <w:rPr>
                <w:rFonts w:cs="Times New Roman"/>
                <w:color w:val="auto"/>
                <w:kern w:val="24"/>
                <w:sz w:val="24"/>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spacing w:line="288" w:lineRule="auto"/>
              <w:jc w:val="both"/>
              <w:rPr>
                <w:rFonts w:eastAsia="Times New Roman" w:cs="Times New Roman"/>
                <w:color w:val="auto"/>
                <w:sz w:val="24"/>
              </w:rPr>
            </w:pPr>
            <w:r w:rsidRPr="00483675">
              <w:rPr>
                <w:rFonts w:eastAsia="Times New Roman" w:cs="Times New Roman"/>
                <w:color w:val="auto"/>
                <w:sz w:val="24"/>
              </w:rPr>
              <w:t>Исследование материалов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spacing w:line="288" w:lineRule="auto"/>
              <w:jc w:val="center"/>
              <w:rPr>
                <w:rFonts w:cs="Times New Roman"/>
                <w:color w:val="auto"/>
                <w:sz w:val="24"/>
              </w:rPr>
            </w:pPr>
            <w:r w:rsidRPr="00483675">
              <w:rPr>
                <w:rFonts w:cs="Times New Roman"/>
                <w:color w:val="auto"/>
                <w:sz w:val="24"/>
              </w:rPr>
              <w:t>7</w:t>
            </w:r>
          </w:p>
        </w:tc>
        <w:tc>
          <w:tcPr>
            <w:tcW w:w="851"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0,1</w:t>
            </w:r>
          </w:p>
        </w:tc>
        <w:tc>
          <w:tcPr>
            <w:tcW w:w="850"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0,4</w:t>
            </w:r>
          </w:p>
        </w:tc>
        <w:tc>
          <w:tcPr>
            <w:tcW w:w="733"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0,6</w:t>
            </w:r>
          </w:p>
        </w:tc>
        <w:tc>
          <w:tcPr>
            <w:tcW w:w="850"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0,8</w:t>
            </w:r>
          </w:p>
        </w:tc>
        <w:tc>
          <w:tcPr>
            <w:tcW w:w="567"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1,9</w:t>
            </w:r>
          </w:p>
        </w:tc>
      </w:tr>
      <w:tr w:rsidR="0002689D" w:rsidRPr="00483675" w:rsidTr="00F85A2C">
        <w:trPr>
          <w:trHeight w:val="592"/>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spacing w:line="288" w:lineRule="auto"/>
              <w:jc w:val="center"/>
              <w:rPr>
                <w:rFonts w:cs="Times New Roman"/>
                <w:color w:val="auto"/>
                <w:kern w:val="24"/>
                <w:sz w:val="24"/>
              </w:rPr>
            </w:pPr>
            <w:r w:rsidRPr="00483675">
              <w:rPr>
                <w:rFonts w:cs="Times New Roman"/>
                <w:color w:val="auto"/>
                <w:kern w:val="24"/>
                <w:sz w:val="24"/>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spacing w:line="288" w:lineRule="auto"/>
              <w:jc w:val="both"/>
              <w:rPr>
                <w:rFonts w:eastAsia="Times New Roman" w:cs="Times New Roman"/>
                <w:color w:val="auto"/>
                <w:sz w:val="24"/>
              </w:rPr>
            </w:pPr>
            <w:r w:rsidRPr="00483675">
              <w:rPr>
                <w:rFonts w:eastAsia="Times New Roman" w:cs="Times New Roman"/>
                <w:color w:val="auto"/>
                <w:sz w:val="24"/>
              </w:rPr>
              <w:t>Химические и физико-химические методы анализа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spacing w:line="288" w:lineRule="auto"/>
              <w:jc w:val="center"/>
              <w:rPr>
                <w:rFonts w:cs="Times New Roman"/>
                <w:color w:val="auto"/>
                <w:sz w:val="24"/>
              </w:rPr>
            </w:pPr>
            <w:r w:rsidRPr="00483675">
              <w:rPr>
                <w:rFonts w:cs="Times New Roman"/>
                <w:color w:val="auto"/>
                <w:sz w:val="24"/>
              </w:rPr>
              <w:t>7</w:t>
            </w:r>
          </w:p>
        </w:tc>
        <w:tc>
          <w:tcPr>
            <w:tcW w:w="851"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0,2</w:t>
            </w:r>
          </w:p>
        </w:tc>
        <w:tc>
          <w:tcPr>
            <w:tcW w:w="850"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0,4</w:t>
            </w:r>
          </w:p>
        </w:tc>
        <w:tc>
          <w:tcPr>
            <w:tcW w:w="733"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0,6</w:t>
            </w:r>
          </w:p>
        </w:tc>
        <w:tc>
          <w:tcPr>
            <w:tcW w:w="850"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0,4</w:t>
            </w:r>
          </w:p>
        </w:tc>
        <w:tc>
          <w:tcPr>
            <w:tcW w:w="567"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1,6</w:t>
            </w:r>
          </w:p>
        </w:tc>
      </w:tr>
      <w:tr w:rsidR="0002689D" w:rsidRPr="00483675" w:rsidTr="00F85A2C">
        <w:trPr>
          <w:trHeight w:val="719"/>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spacing w:line="288" w:lineRule="auto"/>
              <w:jc w:val="center"/>
              <w:rPr>
                <w:rFonts w:cs="Times New Roman"/>
                <w:color w:val="auto"/>
                <w:kern w:val="24"/>
                <w:sz w:val="24"/>
              </w:rPr>
            </w:pPr>
            <w:r w:rsidRPr="00483675">
              <w:rPr>
                <w:rFonts w:cs="Times New Roman"/>
                <w:color w:val="auto"/>
                <w:kern w:val="24"/>
                <w:sz w:val="24"/>
              </w:rPr>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spacing w:line="288" w:lineRule="auto"/>
              <w:jc w:val="both"/>
              <w:rPr>
                <w:rFonts w:eastAsia="Times New Roman" w:cs="Times New Roman"/>
                <w:color w:val="auto"/>
                <w:sz w:val="24"/>
              </w:rPr>
            </w:pPr>
            <w:r w:rsidRPr="00483675">
              <w:rPr>
                <w:rFonts w:eastAsia="Times New Roman" w:cs="Times New Roman"/>
                <w:color w:val="auto"/>
                <w:sz w:val="24"/>
              </w:rPr>
              <w:t>Теплотехника, топливо и печи</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2689D" w:rsidRPr="00483675" w:rsidRDefault="0002689D" w:rsidP="00F85A2C">
            <w:pPr>
              <w:spacing w:line="288" w:lineRule="auto"/>
              <w:jc w:val="center"/>
              <w:rPr>
                <w:rFonts w:cs="Times New Roman"/>
                <w:color w:val="auto"/>
                <w:sz w:val="24"/>
              </w:rPr>
            </w:pPr>
            <w:r w:rsidRPr="00483675">
              <w:rPr>
                <w:rFonts w:cs="Times New Roman"/>
                <w:color w:val="auto"/>
                <w:sz w:val="24"/>
              </w:rPr>
              <w:t>6</w:t>
            </w:r>
          </w:p>
        </w:tc>
        <w:tc>
          <w:tcPr>
            <w:tcW w:w="851"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0,1</w:t>
            </w:r>
          </w:p>
        </w:tc>
        <w:tc>
          <w:tcPr>
            <w:tcW w:w="850"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0,4</w:t>
            </w:r>
          </w:p>
        </w:tc>
        <w:tc>
          <w:tcPr>
            <w:tcW w:w="733"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0,6</w:t>
            </w:r>
          </w:p>
        </w:tc>
        <w:tc>
          <w:tcPr>
            <w:tcW w:w="850"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0,4</w:t>
            </w:r>
          </w:p>
        </w:tc>
        <w:tc>
          <w:tcPr>
            <w:tcW w:w="567" w:type="dxa"/>
            <w:tcBorders>
              <w:top w:val="single" w:sz="8" w:space="0" w:color="000000"/>
              <w:left w:val="single" w:sz="8" w:space="0" w:color="000000"/>
              <w:bottom w:val="single" w:sz="8" w:space="0" w:color="000000"/>
              <w:right w:val="single" w:sz="8" w:space="0" w:color="000000"/>
            </w:tcBorders>
            <w:vAlign w:val="center"/>
          </w:tcPr>
          <w:p w:rsidR="0002689D" w:rsidRPr="00483675" w:rsidRDefault="0002689D" w:rsidP="00F85A2C">
            <w:pPr>
              <w:spacing w:line="288" w:lineRule="auto"/>
              <w:jc w:val="center"/>
              <w:rPr>
                <w:rFonts w:eastAsia="Times New Roman" w:cs="Times New Roman"/>
                <w:color w:val="auto"/>
                <w:sz w:val="24"/>
              </w:rPr>
            </w:pPr>
            <w:r w:rsidRPr="00483675">
              <w:rPr>
                <w:rFonts w:eastAsia="Times New Roman" w:cs="Times New Roman"/>
                <w:color w:val="auto"/>
                <w:sz w:val="24"/>
              </w:rPr>
              <w:t>1,5</w:t>
            </w:r>
          </w:p>
        </w:tc>
      </w:tr>
      <w:tr w:rsidR="0002689D" w:rsidRPr="00483675" w:rsidTr="00F85A2C">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89D" w:rsidRPr="00483675" w:rsidRDefault="0002689D" w:rsidP="00F85A2C">
            <w:pPr>
              <w:spacing w:line="288" w:lineRule="auto"/>
              <w:rPr>
                <w:rFonts w:cs="Times New Roman"/>
                <w:color w:val="auto"/>
                <w:kern w:val="24"/>
                <w:sz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89D" w:rsidRPr="00483675" w:rsidRDefault="0002689D" w:rsidP="00F85A2C">
            <w:pPr>
              <w:spacing w:line="288" w:lineRule="auto"/>
              <w:rPr>
                <w:rFonts w:eastAsia="Times New Roman" w:cs="Times New Roman"/>
                <w:color w:val="auto"/>
                <w:sz w:val="24"/>
              </w:rPr>
            </w:pPr>
            <w:r w:rsidRPr="00483675">
              <w:rPr>
                <w:rFonts w:eastAsia="Times New Roman" w:cs="Times New Roman"/>
                <w:color w:val="auto"/>
                <w:sz w:val="24"/>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2689D" w:rsidRPr="00483675" w:rsidRDefault="0002689D" w:rsidP="00F85A2C">
            <w:pPr>
              <w:spacing w:line="288" w:lineRule="auto"/>
              <w:jc w:val="center"/>
              <w:rPr>
                <w:rFonts w:eastAsia="Times New Roman" w:cs="Times New Roman"/>
                <w:b/>
                <w:color w:val="auto"/>
                <w:sz w:val="24"/>
              </w:rPr>
            </w:pPr>
            <w:r w:rsidRPr="00483675">
              <w:rPr>
                <w:rFonts w:eastAsia="Times New Roman" w:cs="Times New Roman"/>
                <w:b/>
                <w:color w:val="auto"/>
                <w:sz w:val="24"/>
              </w:rPr>
              <w:t>20</w:t>
            </w:r>
          </w:p>
        </w:tc>
        <w:tc>
          <w:tcPr>
            <w:tcW w:w="851"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b/>
                <w:color w:val="auto"/>
                <w:sz w:val="24"/>
              </w:rPr>
            </w:pPr>
            <w:r w:rsidRPr="00483675">
              <w:rPr>
                <w:rFonts w:eastAsia="Times New Roman" w:cs="Times New Roman"/>
                <w:b/>
                <w:color w:val="auto"/>
                <w:sz w:val="24"/>
              </w:rPr>
              <w:t>0,4</w:t>
            </w:r>
          </w:p>
        </w:tc>
        <w:tc>
          <w:tcPr>
            <w:tcW w:w="850"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b/>
                <w:color w:val="auto"/>
                <w:sz w:val="24"/>
              </w:rPr>
            </w:pPr>
            <w:r w:rsidRPr="00483675">
              <w:rPr>
                <w:rFonts w:eastAsia="Times New Roman" w:cs="Times New Roman"/>
                <w:b/>
                <w:color w:val="auto"/>
                <w:sz w:val="24"/>
              </w:rPr>
              <w:t>1,2</w:t>
            </w:r>
          </w:p>
        </w:tc>
        <w:tc>
          <w:tcPr>
            <w:tcW w:w="733"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b/>
                <w:color w:val="auto"/>
                <w:sz w:val="24"/>
              </w:rPr>
            </w:pPr>
            <w:r w:rsidRPr="00483675">
              <w:rPr>
                <w:rFonts w:eastAsia="Times New Roman" w:cs="Times New Roman"/>
                <w:b/>
                <w:color w:val="auto"/>
                <w:sz w:val="24"/>
              </w:rPr>
              <w:t>1,8</w:t>
            </w:r>
          </w:p>
        </w:tc>
        <w:tc>
          <w:tcPr>
            <w:tcW w:w="850"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b/>
                <w:color w:val="auto"/>
                <w:sz w:val="24"/>
              </w:rPr>
            </w:pPr>
            <w:r w:rsidRPr="00483675">
              <w:rPr>
                <w:rFonts w:eastAsia="Times New Roman" w:cs="Times New Roman"/>
                <w:b/>
                <w:color w:val="auto"/>
                <w:sz w:val="24"/>
              </w:rPr>
              <w:t>1,6</w:t>
            </w:r>
          </w:p>
        </w:tc>
        <w:tc>
          <w:tcPr>
            <w:tcW w:w="567"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eastAsia="Times New Roman" w:cs="Times New Roman"/>
                <w:b/>
                <w:color w:val="auto"/>
                <w:sz w:val="24"/>
              </w:rPr>
            </w:pPr>
            <w:r w:rsidRPr="00483675">
              <w:rPr>
                <w:rFonts w:eastAsia="Times New Roman" w:cs="Times New Roman"/>
                <w:b/>
                <w:color w:val="auto"/>
                <w:sz w:val="24"/>
              </w:rPr>
              <w:t>5</w:t>
            </w:r>
          </w:p>
        </w:tc>
      </w:tr>
      <w:tr w:rsidR="0002689D" w:rsidRPr="00483675" w:rsidTr="00F85A2C">
        <w:trPr>
          <w:trHeight w:val="233"/>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689D" w:rsidRPr="00483675" w:rsidRDefault="0002689D" w:rsidP="00F85A2C">
            <w:pPr>
              <w:spacing w:line="288" w:lineRule="auto"/>
              <w:rPr>
                <w:rFonts w:eastAsia="Times New Roman" w:cs="Times New Roman"/>
                <w:color w:val="auto"/>
                <w:sz w:val="24"/>
              </w:rPr>
            </w:pPr>
            <w:r w:rsidRPr="00483675">
              <w:rPr>
                <w:rFonts w:cs="Times New Roman"/>
                <w:color w:val="auto"/>
                <w:kern w:val="24"/>
                <w:sz w:val="24"/>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689D" w:rsidRPr="00483675" w:rsidRDefault="0002689D" w:rsidP="00F85A2C">
            <w:pPr>
              <w:spacing w:line="288" w:lineRule="auto"/>
              <w:rPr>
                <w:rFonts w:eastAsia="Times New Roman" w:cs="Times New Roman"/>
                <w:color w:val="auto"/>
                <w:sz w:val="24"/>
              </w:rPr>
            </w:pPr>
            <w:r w:rsidRPr="00483675">
              <w:rPr>
                <w:rFonts w:cs="Times New Roman"/>
                <w:b/>
                <w:bCs/>
                <w:color w:val="auto"/>
                <w:kern w:val="24"/>
                <w:sz w:val="24"/>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689D" w:rsidRPr="00483675" w:rsidRDefault="0002689D" w:rsidP="00F85A2C">
            <w:pPr>
              <w:spacing w:line="288" w:lineRule="auto"/>
              <w:jc w:val="center"/>
              <w:rPr>
                <w:rFonts w:eastAsia="Times New Roman" w:cs="Times New Roman"/>
                <w:color w:val="auto"/>
                <w:sz w:val="24"/>
              </w:rPr>
            </w:pPr>
            <w:r w:rsidRPr="00483675">
              <w:rPr>
                <w:rFonts w:cs="Times New Roman"/>
                <w:b/>
                <w:bCs/>
                <w:color w:val="auto"/>
                <w:kern w:val="24"/>
                <w:sz w:val="24"/>
              </w:rPr>
              <w:t>40</w:t>
            </w:r>
          </w:p>
        </w:tc>
        <w:tc>
          <w:tcPr>
            <w:tcW w:w="851"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cs="Times New Roman"/>
                <w:b/>
                <w:bCs/>
                <w:color w:val="auto"/>
                <w:kern w:val="24"/>
                <w:sz w:val="24"/>
              </w:rPr>
            </w:pPr>
            <w:r w:rsidRPr="00483675">
              <w:rPr>
                <w:rFonts w:cs="Times New Roman"/>
                <w:b/>
                <w:bCs/>
                <w:color w:val="auto"/>
                <w:kern w:val="24"/>
                <w:sz w:val="24"/>
              </w:rPr>
              <w:t>0,9</w:t>
            </w:r>
          </w:p>
        </w:tc>
        <w:tc>
          <w:tcPr>
            <w:tcW w:w="850"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cs="Times New Roman"/>
                <w:b/>
                <w:bCs/>
                <w:color w:val="auto"/>
                <w:kern w:val="24"/>
                <w:sz w:val="24"/>
              </w:rPr>
            </w:pPr>
            <w:r w:rsidRPr="00483675">
              <w:rPr>
                <w:rFonts w:cs="Times New Roman"/>
                <w:b/>
                <w:bCs/>
                <w:color w:val="auto"/>
                <w:kern w:val="24"/>
                <w:sz w:val="24"/>
              </w:rPr>
              <w:t>2,2</w:t>
            </w:r>
          </w:p>
        </w:tc>
        <w:tc>
          <w:tcPr>
            <w:tcW w:w="733"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cs="Times New Roman"/>
                <w:b/>
                <w:bCs/>
                <w:color w:val="auto"/>
                <w:kern w:val="24"/>
                <w:sz w:val="24"/>
              </w:rPr>
            </w:pPr>
            <w:r w:rsidRPr="00483675">
              <w:rPr>
                <w:rFonts w:cs="Times New Roman"/>
                <w:b/>
                <w:bCs/>
                <w:color w:val="auto"/>
                <w:kern w:val="24"/>
                <w:sz w:val="24"/>
              </w:rPr>
              <w:t>3,3</w:t>
            </w:r>
          </w:p>
        </w:tc>
        <w:tc>
          <w:tcPr>
            <w:tcW w:w="850"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cs="Times New Roman"/>
                <w:b/>
                <w:bCs/>
                <w:color w:val="auto"/>
                <w:kern w:val="24"/>
                <w:sz w:val="24"/>
              </w:rPr>
            </w:pPr>
            <w:r w:rsidRPr="00483675">
              <w:rPr>
                <w:rFonts w:cs="Times New Roman"/>
                <w:b/>
                <w:bCs/>
                <w:color w:val="auto"/>
                <w:kern w:val="24"/>
                <w:sz w:val="24"/>
              </w:rPr>
              <w:t>3,6</w:t>
            </w:r>
          </w:p>
        </w:tc>
        <w:tc>
          <w:tcPr>
            <w:tcW w:w="567" w:type="dxa"/>
            <w:tcBorders>
              <w:top w:val="single" w:sz="8" w:space="0" w:color="000000"/>
              <w:left w:val="single" w:sz="8" w:space="0" w:color="000000"/>
              <w:bottom w:val="single" w:sz="8" w:space="0" w:color="000000"/>
              <w:right w:val="single" w:sz="8" w:space="0" w:color="000000"/>
            </w:tcBorders>
          </w:tcPr>
          <w:p w:rsidR="0002689D" w:rsidRPr="00483675" w:rsidRDefault="0002689D" w:rsidP="00F85A2C">
            <w:pPr>
              <w:spacing w:line="288" w:lineRule="auto"/>
              <w:jc w:val="center"/>
              <w:rPr>
                <w:rFonts w:cs="Times New Roman"/>
                <w:b/>
                <w:bCs/>
                <w:color w:val="auto"/>
                <w:kern w:val="24"/>
                <w:sz w:val="24"/>
              </w:rPr>
            </w:pPr>
            <w:r w:rsidRPr="00483675">
              <w:rPr>
                <w:rFonts w:cs="Times New Roman"/>
                <w:b/>
                <w:bCs/>
                <w:color w:val="auto"/>
                <w:kern w:val="24"/>
                <w:sz w:val="24"/>
              </w:rPr>
              <w:t>10</w:t>
            </w:r>
          </w:p>
        </w:tc>
      </w:tr>
    </w:tbl>
    <w:p w:rsidR="0002689D" w:rsidRPr="00483675" w:rsidRDefault="0002689D" w:rsidP="0002689D">
      <w:pPr>
        <w:tabs>
          <w:tab w:val="left" w:pos="1134"/>
        </w:tabs>
        <w:spacing w:line="360" w:lineRule="auto"/>
        <w:jc w:val="both"/>
        <w:rPr>
          <w:rFonts w:eastAsia="Times New Roman" w:cs="Times New Roman"/>
          <w:color w:val="auto"/>
          <w:sz w:val="24"/>
        </w:rPr>
      </w:pPr>
      <w:r w:rsidRPr="00483675">
        <w:rPr>
          <w:rFonts w:eastAsia="Times New Roman" w:cs="Times New Roman"/>
          <w:color w:val="auto"/>
          <w:sz w:val="24"/>
        </w:rPr>
        <w:t xml:space="preserve">        </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4.6. Оценивание выполнения практических конкурсных заданий  I уровня осуществляется в соответствии со следующими целевыми индикаторами:</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а) основные целевые индикаторы:</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качество выполнения отдельных задач задания;</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качество выполнения задания в целом.</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б) штрафные целевые индикаторы:</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 xml:space="preserve">нарушение условий выполнения задания; </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негрубые нарушения технологии  выполнения работ;</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негрубое нарушение правил поведения при выполнении заданий;</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 xml:space="preserve">негрубые нарушения правил техники безопасности, санитарных норм. </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Критерии оценки выполнения практических конкурсных заданий  I уровня  представлены в соответствующих паспортах  конкурсного задания.</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4.7. Максимальное количество баллов за конкурсные задания  I уровня  - 20 баллов: «Перевод профессионального текста» -  10  баллов,  «Задание по организации работы коллектива» - 10  баллов.</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4.8. Оценивание конкурсного задания «</w:t>
      </w:r>
      <w:r w:rsidRPr="00483675">
        <w:rPr>
          <w:rFonts w:eastAsia="Times New Roman" w:cs="Times New Roman"/>
          <w:b/>
          <w:color w:val="auto"/>
          <w:sz w:val="24"/>
        </w:rPr>
        <w:t>Перевод профессионального текста</w:t>
      </w:r>
      <w:r w:rsidRPr="00483675">
        <w:rPr>
          <w:rFonts w:eastAsia="Times New Roman" w:cs="Times New Roman"/>
          <w:color w:val="auto"/>
          <w:sz w:val="24"/>
        </w:rPr>
        <w:t>» осуществляется следующим образом:</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 xml:space="preserve">1 задача – письменный перевод текста  - 5 баллов; </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lastRenderedPageBreak/>
        <w:t xml:space="preserve">2 задача -  </w:t>
      </w:r>
      <w:r w:rsidRPr="00483675">
        <w:rPr>
          <w:rFonts w:cs="Times New Roman"/>
          <w:color w:val="auto"/>
          <w:sz w:val="24"/>
        </w:rPr>
        <w:t xml:space="preserve">письменные ответы на вопросы по тексту </w:t>
      </w:r>
      <w:r w:rsidRPr="00483675">
        <w:rPr>
          <w:rFonts w:eastAsia="Times New Roman" w:cs="Times New Roman"/>
          <w:color w:val="auto"/>
          <w:sz w:val="24"/>
        </w:rPr>
        <w:t>– 5 баллов.</w:t>
      </w:r>
    </w:p>
    <w:p w:rsidR="0002689D" w:rsidRPr="00483675" w:rsidRDefault="0002689D" w:rsidP="0002689D">
      <w:pPr>
        <w:spacing w:line="360" w:lineRule="auto"/>
        <w:ind w:firstLine="709"/>
        <w:jc w:val="both"/>
        <w:rPr>
          <w:rFonts w:cs="Times New Roman"/>
          <w:color w:val="auto"/>
          <w:sz w:val="24"/>
        </w:rPr>
      </w:pPr>
      <w:r w:rsidRPr="00483675">
        <w:rPr>
          <w:rFonts w:cs="Times New Roman"/>
          <w:color w:val="auto"/>
          <w:sz w:val="24"/>
        </w:rPr>
        <w:t xml:space="preserve">Критерии оценки являются едиными  для всех УГС СПО.  </w:t>
      </w:r>
    </w:p>
    <w:p w:rsidR="0002689D" w:rsidRPr="00483675" w:rsidRDefault="0002689D" w:rsidP="0002689D">
      <w:pPr>
        <w:ind w:firstLine="708"/>
        <w:jc w:val="both"/>
        <w:rPr>
          <w:rFonts w:cs="Times New Roman"/>
          <w:color w:val="auto"/>
          <w:sz w:val="24"/>
        </w:rPr>
      </w:pPr>
      <w:r w:rsidRPr="00483675">
        <w:rPr>
          <w:rFonts w:cs="Times New Roman"/>
          <w:color w:val="auto"/>
          <w:sz w:val="24"/>
        </w:rPr>
        <w:t xml:space="preserve">Критерии оценки 1 задания </w:t>
      </w:r>
      <w:r w:rsidRPr="00483675">
        <w:rPr>
          <w:rFonts w:eastAsia="Times New Roman" w:cs="Times New Roman"/>
          <w:color w:val="auto"/>
          <w:sz w:val="24"/>
        </w:rPr>
        <w:t>«</w:t>
      </w:r>
      <w:r w:rsidRPr="00483675">
        <w:rPr>
          <w:rFonts w:eastAsia="Times New Roman" w:cs="Times New Roman"/>
          <w:b/>
          <w:color w:val="auto"/>
          <w:sz w:val="24"/>
        </w:rPr>
        <w:t>Перевод профессионального текста</w:t>
      </w:r>
      <w:r w:rsidRPr="00483675">
        <w:rPr>
          <w:rFonts w:eastAsia="Times New Roman" w:cs="Times New Roman"/>
          <w:color w:val="auto"/>
          <w:sz w:val="24"/>
        </w:rPr>
        <w:t>»</w:t>
      </w:r>
      <w:r w:rsidRPr="00483675">
        <w:rPr>
          <w:rFonts w:cs="Times New Roman"/>
          <w:color w:val="auto"/>
          <w:sz w:val="24"/>
        </w:rPr>
        <w:t xml:space="preserve">- письменный  перевод текста  </w:t>
      </w:r>
    </w:p>
    <w:p w:rsidR="0002689D" w:rsidRPr="00483675" w:rsidRDefault="0002689D" w:rsidP="0002689D">
      <w:pPr>
        <w:ind w:firstLine="708"/>
        <w:jc w:val="right"/>
        <w:rPr>
          <w:rFonts w:cs="Times New Roman"/>
          <w:color w:val="auto"/>
          <w:sz w:val="24"/>
        </w:rPr>
      </w:pPr>
      <w:r w:rsidRPr="00483675">
        <w:rPr>
          <w:rFonts w:cs="Times New Roman"/>
          <w:color w:val="auto"/>
          <w:sz w:val="24"/>
        </w:rPr>
        <w:t>Таблица 3</w:t>
      </w:r>
    </w:p>
    <w:p w:rsidR="0002689D" w:rsidRPr="00483675" w:rsidRDefault="0002689D" w:rsidP="0002689D">
      <w:pPr>
        <w:ind w:firstLine="708"/>
        <w:jc w:val="right"/>
        <w:rPr>
          <w:rFonts w:cs="Times New Roman"/>
          <w:color w:val="auto"/>
          <w:sz w:val="24"/>
        </w:rPr>
      </w:pPr>
    </w:p>
    <w:tbl>
      <w:tblPr>
        <w:tblW w:w="9526" w:type="dxa"/>
        <w:tblInd w:w="108" w:type="dxa"/>
        <w:tblLayout w:type="fixed"/>
        <w:tblLook w:val="0000" w:firstRow="0" w:lastRow="0" w:firstColumn="0" w:lastColumn="0" w:noHBand="0" w:noVBand="0"/>
      </w:tblPr>
      <w:tblGrid>
        <w:gridCol w:w="721"/>
        <w:gridCol w:w="5763"/>
        <w:gridCol w:w="3042"/>
      </w:tblGrid>
      <w:tr w:rsidR="0002689D" w:rsidRPr="00483675" w:rsidTr="00F85A2C">
        <w:trPr>
          <w:trHeight w:val="499"/>
        </w:trPr>
        <w:tc>
          <w:tcPr>
            <w:tcW w:w="721" w:type="dxa"/>
            <w:tcBorders>
              <w:top w:val="single" w:sz="4" w:space="0" w:color="000000"/>
              <w:left w:val="single" w:sz="4" w:space="0" w:color="000000"/>
              <w:bottom w:val="single" w:sz="4" w:space="0" w:color="000000"/>
            </w:tcBorders>
            <w:shd w:val="clear" w:color="auto" w:fill="auto"/>
            <w:vAlign w:val="center"/>
          </w:tcPr>
          <w:p w:rsidR="0002689D" w:rsidRPr="00483675" w:rsidRDefault="0002689D" w:rsidP="00F85A2C">
            <w:pPr>
              <w:widowControl w:val="0"/>
              <w:suppressAutoHyphens/>
              <w:rPr>
                <w:rFonts w:eastAsia="Times New Roman" w:cs="Times New Roman"/>
                <w:b/>
                <w:color w:val="auto"/>
                <w:kern w:val="1"/>
                <w:sz w:val="24"/>
                <w:lang w:eastAsia="ar-SA"/>
              </w:rPr>
            </w:pPr>
            <w:r w:rsidRPr="00483675">
              <w:rPr>
                <w:rFonts w:eastAsia="Times New Roman" w:cs="Times New Roman"/>
                <w:b/>
                <w:color w:val="auto"/>
                <w:kern w:val="1"/>
                <w:sz w:val="24"/>
                <w:lang w:eastAsia="ar-SA"/>
              </w:rPr>
              <w:t>№ п/п</w:t>
            </w:r>
          </w:p>
        </w:tc>
        <w:tc>
          <w:tcPr>
            <w:tcW w:w="5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89D" w:rsidRPr="00483675" w:rsidRDefault="0002689D" w:rsidP="00F85A2C">
            <w:pPr>
              <w:widowControl w:val="0"/>
              <w:suppressAutoHyphens/>
              <w:jc w:val="center"/>
              <w:rPr>
                <w:rFonts w:eastAsia="Times New Roman" w:cs="Times New Roman"/>
                <w:b/>
                <w:color w:val="auto"/>
                <w:kern w:val="1"/>
                <w:sz w:val="24"/>
                <w:lang w:eastAsia="ar-SA"/>
              </w:rPr>
            </w:pPr>
            <w:r w:rsidRPr="00483675">
              <w:rPr>
                <w:rFonts w:eastAsia="Times New Roman" w:cs="Times New Roman"/>
                <w:b/>
                <w:color w:val="auto"/>
                <w:kern w:val="1"/>
                <w:sz w:val="24"/>
                <w:lang w:eastAsia="ar-SA"/>
              </w:rPr>
              <w:t>Критерии оценки</w:t>
            </w:r>
          </w:p>
        </w:tc>
        <w:tc>
          <w:tcPr>
            <w:tcW w:w="3042" w:type="dxa"/>
            <w:tcBorders>
              <w:top w:val="single" w:sz="4" w:space="0" w:color="000000"/>
              <w:left w:val="single" w:sz="4" w:space="0" w:color="000000"/>
              <w:bottom w:val="single" w:sz="4" w:space="0" w:color="000000"/>
              <w:right w:val="single" w:sz="4" w:space="0" w:color="000000"/>
            </w:tcBorders>
            <w:vAlign w:val="center"/>
          </w:tcPr>
          <w:p w:rsidR="0002689D" w:rsidRPr="00483675" w:rsidRDefault="0002689D" w:rsidP="00F85A2C">
            <w:pPr>
              <w:widowControl w:val="0"/>
              <w:suppressAutoHyphens/>
              <w:jc w:val="center"/>
              <w:rPr>
                <w:rFonts w:eastAsia="Times New Roman" w:cs="Times New Roman"/>
                <w:b/>
                <w:color w:val="auto"/>
                <w:kern w:val="1"/>
                <w:sz w:val="24"/>
                <w:lang w:eastAsia="ar-SA"/>
              </w:rPr>
            </w:pPr>
            <w:r w:rsidRPr="00483675">
              <w:rPr>
                <w:rFonts w:eastAsia="Times New Roman" w:cs="Times New Roman"/>
                <w:b/>
                <w:color w:val="auto"/>
                <w:kern w:val="1"/>
                <w:sz w:val="24"/>
                <w:lang w:eastAsia="ar-SA"/>
              </w:rPr>
              <w:t>Количество баллов</w:t>
            </w:r>
          </w:p>
        </w:tc>
      </w:tr>
      <w:tr w:rsidR="0002689D" w:rsidRPr="00483675" w:rsidTr="00F85A2C">
        <w:trPr>
          <w:trHeight w:val="274"/>
        </w:trPr>
        <w:tc>
          <w:tcPr>
            <w:tcW w:w="721" w:type="dxa"/>
            <w:tcBorders>
              <w:top w:val="single" w:sz="4" w:space="0" w:color="000000"/>
              <w:left w:val="single" w:sz="4" w:space="0" w:color="000000"/>
              <w:bottom w:val="single" w:sz="4" w:space="0" w:color="000000"/>
            </w:tcBorders>
            <w:shd w:val="clear" w:color="auto" w:fill="auto"/>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1.</w:t>
            </w:r>
          </w:p>
        </w:tc>
        <w:tc>
          <w:tcPr>
            <w:tcW w:w="5763" w:type="dxa"/>
            <w:tcBorders>
              <w:top w:val="single" w:sz="4" w:space="0" w:color="000000"/>
              <w:left w:val="single" w:sz="4" w:space="0" w:color="000000"/>
              <w:bottom w:val="single" w:sz="4" w:space="0" w:color="000000"/>
              <w:right w:val="single" w:sz="4" w:space="0" w:color="000000"/>
            </w:tcBorders>
            <w:shd w:val="clear" w:color="auto" w:fill="auto"/>
          </w:tcPr>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Качество письменной речи</w:t>
            </w:r>
          </w:p>
        </w:tc>
        <w:tc>
          <w:tcPr>
            <w:tcW w:w="3042" w:type="dxa"/>
            <w:tcBorders>
              <w:top w:val="single" w:sz="4" w:space="0" w:color="000000"/>
              <w:left w:val="single" w:sz="4" w:space="0" w:color="000000"/>
              <w:bottom w:val="single" w:sz="4" w:space="0" w:color="000000"/>
              <w:right w:val="single" w:sz="4" w:space="0" w:color="000000"/>
            </w:tcBorders>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0-3</w:t>
            </w:r>
          </w:p>
        </w:tc>
      </w:tr>
      <w:tr w:rsidR="0002689D" w:rsidRPr="00483675" w:rsidTr="00F85A2C">
        <w:trPr>
          <w:trHeight w:val="279"/>
        </w:trPr>
        <w:tc>
          <w:tcPr>
            <w:tcW w:w="721" w:type="dxa"/>
            <w:tcBorders>
              <w:top w:val="single" w:sz="4" w:space="0" w:color="000000"/>
              <w:left w:val="single" w:sz="4" w:space="0" w:color="000000"/>
              <w:bottom w:val="single" w:sz="4" w:space="0" w:color="000000"/>
            </w:tcBorders>
            <w:shd w:val="clear" w:color="auto" w:fill="auto"/>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2.</w:t>
            </w:r>
          </w:p>
        </w:tc>
        <w:tc>
          <w:tcPr>
            <w:tcW w:w="5763" w:type="dxa"/>
            <w:tcBorders>
              <w:top w:val="single" w:sz="4" w:space="0" w:color="000000"/>
              <w:left w:val="single" w:sz="4" w:space="0" w:color="000000"/>
              <w:bottom w:val="single" w:sz="4" w:space="0" w:color="000000"/>
              <w:right w:val="single" w:sz="4" w:space="0" w:color="000000"/>
            </w:tcBorders>
            <w:shd w:val="clear" w:color="auto" w:fill="auto"/>
          </w:tcPr>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 xml:space="preserve">Грамотность </w:t>
            </w:r>
          </w:p>
        </w:tc>
        <w:tc>
          <w:tcPr>
            <w:tcW w:w="3042" w:type="dxa"/>
            <w:tcBorders>
              <w:top w:val="single" w:sz="4" w:space="0" w:color="000000"/>
              <w:left w:val="single" w:sz="4" w:space="0" w:color="000000"/>
              <w:bottom w:val="single" w:sz="4" w:space="0" w:color="000000"/>
              <w:right w:val="single" w:sz="4" w:space="0" w:color="000000"/>
            </w:tcBorders>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0-2</w:t>
            </w:r>
          </w:p>
        </w:tc>
      </w:tr>
      <w:tr w:rsidR="0002689D" w:rsidRPr="00483675" w:rsidTr="00F85A2C">
        <w:trPr>
          <w:trHeight w:val="283"/>
        </w:trPr>
        <w:tc>
          <w:tcPr>
            <w:tcW w:w="6484" w:type="dxa"/>
            <w:gridSpan w:val="2"/>
            <w:tcBorders>
              <w:top w:val="single" w:sz="4" w:space="0" w:color="000000"/>
              <w:left w:val="single" w:sz="4" w:space="0" w:color="000000"/>
              <w:bottom w:val="single" w:sz="4" w:space="0" w:color="000000"/>
              <w:right w:val="single" w:sz="4" w:space="0" w:color="000000"/>
            </w:tcBorders>
            <w:shd w:val="clear" w:color="auto" w:fill="auto"/>
          </w:tcPr>
          <w:p w:rsidR="0002689D" w:rsidRPr="00483675" w:rsidRDefault="0002689D" w:rsidP="00F85A2C">
            <w:pPr>
              <w:widowControl w:val="0"/>
              <w:suppressAutoHyphens/>
              <w:rPr>
                <w:rFonts w:eastAsia="Times New Roman" w:cs="Times New Roman"/>
                <w:b/>
                <w:color w:val="auto"/>
                <w:kern w:val="1"/>
                <w:sz w:val="24"/>
                <w:lang w:eastAsia="ar-SA"/>
              </w:rPr>
            </w:pPr>
            <w:r w:rsidRPr="00483675">
              <w:rPr>
                <w:rFonts w:eastAsia="Times New Roman" w:cs="Times New Roman"/>
                <w:b/>
                <w:color w:val="auto"/>
                <w:kern w:val="1"/>
                <w:sz w:val="24"/>
                <w:lang w:eastAsia="ar-SA"/>
              </w:rPr>
              <w:t>ИТОГО</w:t>
            </w:r>
          </w:p>
        </w:tc>
        <w:tc>
          <w:tcPr>
            <w:tcW w:w="3042" w:type="dxa"/>
            <w:tcBorders>
              <w:top w:val="single" w:sz="4" w:space="0" w:color="000000"/>
              <w:left w:val="single" w:sz="4" w:space="0" w:color="000000"/>
              <w:bottom w:val="single" w:sz="4" w:space="0" w:color="000000"/>
              <w:right w:val="single" w:sz="4" w:space="0" w:color="000000"/>
            </w:tcBorders>
          </w:tcPr>
          <w:p w:rsidR="0002689D" w:rsidRPr="00483675" w:rsidRDefault="0002689D" w:rsidP="00F85A2C">
            <w:pPr>
              <w:widowControl w:val="0"/>
              <w:suppressAutoHyphens/>
              <w:jc w:val="center"/>
              <w:rPr>
                <w:rFonts w:eastAsia="Times New Roman" w:cs="Times New Roman"/>
                <w:b/>
                <w:color w:val="auto"/>
                <w:kern w:val="1"/>
                <w:sz w:val="24"/>
                <w:lang w:eastAsia="ar-SA"/>
              </w:rPr>
            </w:pPr>
            <w:r w:rsidRPr="00483675">
              <w:rPr>
                <w:rFonts w:eastAsia="Times New Roman" w:cs="Times New Roman"/>
                <w:b/>
                <w:color w:val="auto"/>
                <w:kern w:val="1"/>
                <w:sz w:val="24"/>
                <w:lang w:eastAsia="ar-SA"/>
              </w:rPr>
              <w:t>0-5</w:t>
            </w:r>
          </w:p>
        </w:tc>
      </w:tr>
    </w:tbl>
    <w:p w:rsidR="0002689D" w:rsidRPr="00483675" w:rsidRDefault="0002689D" w:rsidP="0002689D">
      <w:pPr>
        <w:spacing w:line="360" w:lineRule="auto"/>
        <w:ind w:left="720"/>
        <w:jc w:val="both"/>
        <w:rPr>
          <w:rFonts w:cs="Times New Roman"/>
          <w:color w:val="auto"/>
          <w:sz w:val="24"/>
        </w:rPr>
      </w:pPr>
    </w:p>
    <w:p w:rsidR="0002689D" w:rsidRPr="00483675" w:rsidRDefault="0002689D" w:rsidP="0002689D">
      <w:pPr>
        <w:spacing w:line="360" w:lineRule="auto"/>
        <w:ind w:left="720"/>
        <w:jc w:val="both"/>
        <w:rPr>
          <w:rFonts w:cs="Times New Roman"/>
          <w:color w:val="auto"/>
          <w:sz w:val="24"/>
        </w:rPr>
      </w:pPr>
      <w:r w:rsidRPr="00483675">
        <w:rPr>
          <w:rFonts w:cs="Times New Roman"/>
          <w:color w:val="auto"/>
          <w:sz w:val="24"/>
        </w:rPr>
        <w:t>По критерию «Качество письменной речи» ставится:</w:t>
      </w:r>
    </w:p>
    <w:p w:rsidR="0002689D" w:rsidRPr="00483675" w:rsidRDefault="0002689D" w:rsidP="0002689D">
      <w:pPr>
        <w:spacing w:line="360" w:lineRule="auto"/>
        <w:ind w:firstLine="709"/>
        <w:jc w:val="both"/>
        <w:rPr>
          <w:rFonts w:cs="Times New Roman"/>
          <w:color w:val="auto"/>
          <w:sz w:val="24"/>
        </w:rPr>
      </w:pPr>
      <w:r w:rsidRPr="00483675">
        <w:rPr>
          <w:rFonts w:cs="Times New Roman"/>
          <w:color w:val="auto"/>
          <w:sz w:val="24"/>
        </w:rPr>
        <w:t>3 балла – текст перевода  полностью соответствует  содержанию оригинального текста;  полностью соответствует профессиональной стилистике и направленности  текста;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Все профессиональные термины переведены правильно. Сохранена структура оригинального текста. Перевод не требует редактирования.</w:t>
      </w:r>
    </w:p>
    <w:p w:rsidR="0002689D" w:rsidRPr="00483675" w:rsidRDefault="0002689D" w:rsidP="0002689D">
      <w:pPr>
        <w:spacing w:line="360" w:lineRule="auto"/>
        <w:ind w:firstLine="709"/>
        <w:jc w:val="both"/>
        <w:rPr>
          <w:rFonts w:cs="Times New Roman"/>
          <w:color w:val="auto"/>
          <w:sz w:val="24"/>
        </w:rPr>
      </w:pPr>
      <w:r w:rsidRPr="00483675">
        <w:rPr>
          <w:rFonts w:cs="Times New Roman"/>
          <w:color w:val="auto"/>
          <w:sz w:val="24"/>
        </w:rPr>
        <w:t>2 балла - текст перевода  практически полностью  (более 90% от общего объема текста) – понятна направленность текста и его общее содержание соответствует  содержанию оригинального текста;  в переводе присутствуют 1-4 лексические  ошибки;  искажен  перевод сложных слов, некоторых сложных устойчивых сочетаний, соответствует профессиональной стилистике и направленности  текста;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Присутствуют 1-2 ошибки в переводе профессиональных терминов.  Сохранена структура оригинального текста. Перевод не требует редактирования.</w:t>
      </w:r>
    </w:p>
    <w:p w:rsidR="0002689D" w:rsidRPr="00483675" w:rsidRDefault="0002689D" w:rsidP="0002689D">
      <w:pPr>
        <w:spacing w:line="360" w:lineRule="auto"/>
        <w:ind w:firstLine="709"/>
        <w:jc w:val="both"/>
        <w:rPr>
          <w:rFonts w:cs="Times New Roman"/>
          <w:color w:val="auto"/>
          <w:sz w:val="24"/>
        </w:rPr>
      </w:pPr>
      <w:r w:rsidRPr="00483675">
        <w:rPr>
          <w:rFonts w:cs="Times New Roman"/>
          <w:color w:val="auto"/>
          <w:sz w:val="24"/>
        </w:rPr>
        <w:t>1 балл – текст перевода  лишь на 50%  соответствует его  основному содержанию: понятна направленность текста и общее его содержание;  имеет пропуски;  в переводе присутствуют более 5 лексических  ошибок; имеет недостатки в стиле изложения, но передает основное содержание оригинала, перевод требует восполнения всех пропусков оригинала, устранения смысловых искажений, стилистической правки.</w:t>
      </w:r>
    </w:p>
    <w:p w:rsidR="0002689D" w:rsidRPr="00483675" w:rsidRDefault="0002689D" w:rsidP="0002689D">
      <w:pPr>
        <w:spacing w:line="360" w:lineRule="auto"/>
        <w:ind w:firstLine="709"/>
        <w:jc w:val="both"/>
        <w:rPr>
          <w:rFonts w:cs="Times New Roman"/>
          <w:color w:val="auto"/>
          <w:sz w:val="24"/>
        </w:rPr>
      </w:pPr>
      <w:r w:rsidRPr="00483675">
        <w:rPr>
          <w:rFonts w:cs="Times New Roman"/>
          <w:color w:val="auto"/>
          <w:sz w:val="24"/>
        </w:rPr>
        <w:t>0 баллов – текст перевода  не соответствует общепринятым нормам  русского языка, имеет пропуски, грубые смысловые искажения, перевод требует восполнения всех пропусков оригинала и стилистической правки.</w:t>
      </w:r>
    </w:p>
    <w:p w:rsidR="0002689D" w:rsidRPr="00483675" w:rsidRDefault="0002689D" w:rsidP="0002689D">
      <w:pPr>
        <w:spacing w:line="360" w:lineRule="auto"/>
        <w:ind w:firstLine="709"/>
        <w:jc w:val="both"/>
        <w:rPr>
          <w:rFonts w:cs="Times New Roman"/>
          <w:color w:val="auto"/>
          <w:sz w:val="24"/>
        </w:rPr>
      </w:pPr>
      <w:r w:rsidRPr="00483675">
        <w:rPr>
          <w:rFonts w:cs="Times New Roman"/>
          <w:color w:val="auto"/>
          <w:sz w:val="24"/>
        </w:rPr>
        <w:t xml:space="preserve">По критерию «Грамотность» ставится: </w:t>
      </w:r>
    </w:p>
    <w:p w:rsidR="0002689D" w:rsidRPr="00483675" w:rsidRDefault="0002689D" w:rsidP="0002689D">
      <w:pPr>
        <w:spacing w:line="360" w:lineRule="auto"/>
        <w:ind w:firstLine="720"/>
        <w:jc w:val="both"/>
        <w:rPr>
          <w:rFonts w:cs="Times New Roman"/>
          <w:color w:val="auto"/>
          <w:sz w:val="24"/>
        </w:rPr>
      </w:pPr>
      <w:r w:rsidRPr="00483675">
        <w:rPr>
          <w:rFonts w:cs="Times New Roman"/>
          <w:color w:val="auto"/>
          <w:sz w:val="24"/>
        </w:rPr>
        <w:t xml:space="preserve">2 балла – в тексте перевода отсутствуют грамматические ошибки (орфорграфические, пунктуационные и др.); </w:t>
      </w:r>
    </w:p>
    <w:p w:rsidR="0002689D" w:rsidRPr="00483675" w:rsidRDefault="0002689D" w:rsidP="0002689D">
      <w:pPr>
        <w:widowControl w:val="0"/>
        <w:spacing w:line="360" w:lineRule="auto"/>
        <w:ind w:firstLine="720"/>
        <w:jc w:val="both"/>
        <w:rPr>
          <w:rFonts w:cs="Times New Roman"/>
          <w:color w:val="auto"/>
          <w:sz w:val="24"/>
        </w:rPr>
      </w:pPr>
      <w:r w:rsidRPr="00483675">
        <w:rPr>
          <w:rFonts w:cs="Times New Roman"/>
          <w:color w:val="auto"/>
          <w:sz w:val="24"/>
        </w:rPr>
        <w:lastRenderedPageBreak/>
        <w:t>1 балл – в тексте перевода допущены 1-4 лексические, грамматические, стилистические ошибки (в совокупности);</w:t>
      </w:r>
    </w:p>
    <w:p w:rsidR="0002689D" w:rsidRPr="00483675" w:rsidRDefault="0002689D" w:rsidP="0002689D">
      <w:pPr>
        <w:widowControl w:val="0"/>
        <w:spacing w:line="360" w:lineRule="auto"/>
        <w:ind w:firstLine="720"/>
        <w:jc w:val="both"/>
        <w:rPr>
          <w:rFonts w:cs="Times New Roman"/>
          <w:color w:val="auto"/>
          <w:sz w:val="24"/>
        </w:rPr>
      </w:pPr>
      <w:r w:rsidRPr="00483675">
        <w:rPr>
          <w:rFonts w:cs="Times New Roman"/>
          <w:color w:val="auto"/>
          <w:sz w:val="24"/>
        </w:rPr>
        <w:t>0 баллов – в тексте перевода допущено более 4  лексических, грамматических, стилистических ошибок (в совокупности).</w:t>
      </w:r>
    </w:p>
    <w:p w:rsidR="0002689D" w:rsidRPr="00483675" w:rsidRDefault="0002689D" w:rsidP="0002689D">
      <w:pPr>
        <w:ind w:firstLine="708"/>
        <w:jc w:val="both"/>
        <w:rPr>
          <w:rFonts w:cs="Times New Roman"/>
          <w:color w:val="auto"/>
          <w:sz w:val="24"/>
        </w:rPr>
      </w:pPr>
      <w:r w:rsidRPr="00483675">
        <w:rPr>
          <w:rFonts w:cs="Times New Roman"/>
          <w:color w:val="auto"/>
          <w:sz w:val="24"/>
        </w:rPr>
        <w:t xml:space="preserve">Критерии оценки 2 задания </w:t>
      </w:r>
      <w:r w:rsidRPr="00483675">
        <w:rPr>
          <w:rFonts w:eastAsia="Times New Roman" w:cs="Times New Roman"/>
          <w:color w:val="auto"/>
          <w:sz w:val="24"/>
        </w:rPr>
        <w:t>«</w:t>
      </w:r>
      <w:r w:rsidRPr="00483675">
        <w:rPr>
          <w:rFonts w:eastAsia="Times New Roman" w:cs="Times New Roman"/>
          <w:b/>
          <w:color w:val="auto"/>
          <w:sz w:val="24"/>
        </w:rPr>
        <w:t>Перевод профессионального текста</w:t>
      </w:r>
      <w:r w:rsidRPr="00483675">
        <w:rPr>
          <w:rFonts w:eastAsia="Times New Roman" w:cs="Times New Roman"/>
          <w:color w:val="auto"/>
          <w:sz w:val="24"/>
        </w:rPr>
        <w:t>»</w:t>
      </w:r>
      <w:r w:rsidRPr="00483675">
        <w:rPr>
          <w:rFonts w:cs="Times New Roman"/>
          <w:color w:val="auto"/>
          <w:sz w:val="24"/>
        </w:rPr>
        <w:t>- письменные ответы на  вопросы по тексту</w:t>
      </w:r>
    </w:p>
    <w:p w:rsidR="0002689D" w:rsidRPr="00483675" w:rsidRDefault="0002689D" w:rsidP="0002689D">
      <w:pPr>
        <w:ind w:firstLine="708"/>
        <w:jc w:val="right"/>
        <w:rPr>
          <w:rFonts w:cs="Times New Roman"/>
          <w:color w:val="auto"/>
          <w:sz w:val="24"/>
        </w:rPr>
      </w:pPr>
      <w:r w:rsidRPr="00483675">
        <w:rPr>
          <w:rFonts w:cs="Times New Roman"/>
          <w:color w:val="auto"/>
          <w:sz w:val="24"/>
        </w:rPr>
        <w:t>Таблица 4</w:t>
      </w:r>
    </w:p>
    <w:p w:rsidR="0002689D" w:rsidRPr="00483675" w:rsidRDefault="0002689D" w:rsidP="0002689D">
      <w:pPr>
        <w:ind w:firstLine="708"/>
        <w:jc w:val="right"/>
        <w:rPr>
          <w:rFonts w:cs="Times New Roman"/>
          <w:color w:val="auto"/>
          <w:sz w:val="24"/>
        </w:rPr>
      </w:pPr>
    </w:p>
    <w:tbl>
      <w:tblPr>
        <w:tblW w:w="9526" w:type="dxa"/>
        <w:tblInd w:w="108" w:type="dxa"/>
        <w:tblLayout w:type="fixed"/>
        <w:tblLook w:val="0000" w:firstRow="0" w:lastRow="0" w:firstColumn="0" w:lastColumn="0" w:noHBand="0" w:noVBand="0"/>
      </w:tblPr>
      <w:tblGrid>
        <w:gridCol w:w="719"/>
        <w:gridCol w:w="5890"/>
        <w:gridCol w:w="2917"/>
      </w:tblGrid>
      <w:tr w:rsidR="0002689D" w:rsidRPr="00483675" w:rsidTr="00F85A2C">
        <w:trPr>
          <w:trHeight w:val="664"/>
        </w:trPr>
        <w:tc>
          <w:tcPr>
            <w:tcW w:w="719" w:type="dxa"/>
            <w:tcBorders>
              <w:top w:val="single" w:sz="4" w:space="0" w:color="000000"/>
              <w:left w:val="single" w:sz="4" w:space="0" w:color="000000"/>
              <w:bottom w:val="single" w:sz="4" w:space="0" w:color="000000"/>
            </w:tcBorders>
            <w:shd w:val="clear" w:color="auto" w:fill="auto"/>
            <w:vAlign w:val="center"/>
          </w:tcPr>
          <w:p w:rsidR="0002689D" w:rsidRPr="00483675" w:rsidRDefault="0002689D" w:rsidP="00F85A2C">
            <w:pPr>
              <w:widowControl w:val="0"/>
              <w:suppressAutoHyphens/>
              <w:spacing w:line="100" w:lineRule="atLeast"/>
              <w:jc w:val="center"/>
              <w:rPr>
                <w:rFonts w:eastAsia="Times New Roman" w:cs="Times New Roman"/>
                <w:b/>
                <w:color w:val="auto"/>
                <w:kern w:val="1"/>
                <w:sz w:val="24"/>
                <w:lang w:eastAsia="ar-SA"/>
              </w:rPr>
            </w:pPr>
            <w:r w:rsidRPr="00483675">
              <w:rPr>
                <w:rFonts w:eastAsia="Times New Roman" w:cs="Times New Roman"/>
                <w:b/>
                <w:color w:val="auto"/>
                <w:kern w:val="1"/>
                <w:sz w:val="24"/>
                <w:lang w:eastAsia="ar-SA"/>
              </w:rPr>
              <w:t>№ п/п</w:t>
            </w:r>
          </w:p>
        </w:tc>
        <w:tc>
          <w:tcPr>
            <w:tcW w:w="5890" w:type="dxa"/>
            <w:tcBorders>
              <w:top w:val="single" w:sz="4" w:space="0" w:color="000000"/>
              <w:left w:val="single" w:sz="4" w:space="0" w:color="000000"/>
              <w:bottom w:val="single" w:sz="4" w:space="0" w:color="000000"/>
              <w:right w:val="single" w:sz="4" w:space="0" w:color="auto"/>
            </w:tcBorders>
            <w:shd w:val="clear" w:color="auto" w:fill="auto"/>
            <w:vAlign w:val="center"/>
          </w:tcPr>
          <w:p w:rsidR="0002689D" w:rsidRPr="00483675" w:rsidRDefault="0002689D" w:rsidP="00F85A2C">
            <w:pPr>
              <w:widowControl w:val="0"/>
              <w:suppressAutoHyphens/>
              <w:spacing w:line="100" w:lineRule="atLeast"/>
              <w:jc w:val="center"/>
              <w:rPr>
                <w:rFonts w:eastAsia="Times New Roman" w:cs="Times New Roman"/>
                <w:b/>
                <w:color w:val="auto"/>
                <w:kern w:val="1"/>
                <w:sz w:val="24"/>
                <w:lang w:eastAsia="ar-SA"/>
              </w:rPr>
            </w:pPr>
            <w:r w:rsidRPr="00483675">
              <w:rPr>
                <w:rFonts w:eastAsia="Times New Roman" w:cs="Times New Roman"/>
                <w:b/>
                <w:color w:val="auto"/>
                <w:kern w:val="1"/>
                <w:sz w:val="24"/>
                <w:lang w:eastAsia="ar-SA"/>
              </w:rPr>
              <w:t>Критерии оценки</w:t>
            </w:r>
          </w:p>
        </w:tc>
        <w:tc>
          <w:tcPr>
            <w:tcW w:w="2917" w:type="dxa"/>
            <w:tcBorders>
              <w:top w:val="single" w:sz="4" w:space="0" w:color="000000"/>
              <w:left w:val="single" w:sz="4" w:space="0" w:color="auto"/>
              <w:bottom w:val="single" w:sz="4" w:space="0" w:color="000000"/>
              <w:right w:val="single" w:sz="4" w:space="0" w:color="000000"/>
            </w:tcBorders>
            <w:vAlign w:val="center"/>
          </w:tcPr>
          <w:p w:rsidR="0002689D" w:rsidRPr="00483675" w:rsidRDefault="0002689D" w:rsidP="00F85A2C">
            <w:pPr>
              <w:widowControl w:val="0"/>
              <w:suppressAutoHyphens/>
              <w:spacing w:line="100" w:lineRule="atLeast"/>
              <w:jc w:val="center"/>
              <w:rPr>
                <w:rFonts w:eastAsia="Times New Roman" w:cs="Times New Roman"/>
                <w:b/>
                <w:color w:val="auto"/>
                <w:kern w:val="1"/>
                <w:sz w:val="24"/>
                <w:lang w:eastAsia="ar-SA"/>
              </w:rPr>
            </w:pPr>
            <w:r w:rsidRPr="00483675">
              <w:rPr>
                <w:rFonts w:eastAsia="Times New Roman" w:cs="Times New Roman"/>
                <w:b/>
                <w:color w:val="auto"/>
                <w:kern w:val="1"/>
                <w:sz w:val="24"/>
                <w:lang w:eastAsia="ar-SA"/>
              </w:rPr>
              <w:t>Количество баллов</w:t>
            </w:r>
          </w:p>
        </w:tc>
      </w:tr>
      <w:tr w:rsidR="0002689D" w:rsidRPr="00483675" w:rsidTr="00F85A2C">
        <w:trPr>
          <w:trHeight w:val="689"/>
        </w:trPr>
        <w:tc>
          <w:tcPr>
            <w:tcW w:w="719" w:type="dxa"/>
            <w:tcBorders>
              <w:top w:val="single" w:sz="4" w:space="0" w:color="000000"/>
              <w:left w:val="single" w:sz="4" w:space="0" w:color="000000"/>
              <w:bottom w:val="single" w:sz="4" w:space="0" w:color="000000"/>
            </w:tcBorders>
            <w:shd w:val="clear" w:color="auto" w:fill="auto"/>
            <w:vAlign w:val="center"/>
          </w:tcPr>
          <w:p w:rsidR="0002689D" w:rsidRPr="00483675" w:rsidRDefault="0002689D" w:rsidP="00F85A2C">
            <w:pPr>
              <w:widowControl w:val="0"/>
              <w:suppressAutoHyphens/>
              <w:spacing w:line="100" w:lineRule="atLeast"/>
              <w:rPr>
                <w:rFonts w:eastAsia="Times New Roman" w:cs="Times New Roman"/>
                <w:color w:val="auto"/>
                <w:kern w:val="1"/>
                <w:sz w:val="24"/>
                <w:lang w:eastAsia="ar-SA"/>
              </w:rPr>
            </w:pPr>
            <w:r w:rsidRPr="00483675">
              <w:rPr>
                <w:rFonts w:eastAsia="Times New Roman" w:cs="Times New Roman"/>
                <w:color w:val="auto"/>
                <w:kern w:val="1"/>
                <w:sz w:val="24"/>
                <w:lang w:eastAsia="ar-SA"/>
              </w:rPr>
              <w:t>1.</w:t>
            </w:r>
          </w:p>
        </w:tc>
        <w:tc>
          <w:tcPr>
            <w:tcW w:w="5890" w:type="dxa"/>
            <w:tcBorders>
              <w:top w:val="single" w:sz="4" w:space="0" w:color="000000"/>
              <w:left w:val="single" w:sz="4" w:space="0" w:color="000000"/>
              <w:bottom w:val="single" w:sz="4" w:space="0" w:color="000000"/>
              <w:right w:val="single" w:sz="4" w:space="0" w:color="auto"/>
            </w:tcBorders>
            <w:shd w:val="clear" w:color="auto" w:fill="auto"/>
            <w:vAlign w:val="center"/>
          </w:tcPr>
          <w:p w:rsidR="0002689D" w:rsidRPr="00483675" w:rsidRDefault="0002689D" w:rsidP="00F85A2C">
            <w:pPr>
              <w:widowControl w:val="0"/>
              <w:suppressAutoHyphens/>
              <w:spacing w:line="100" w:lineRule="atLeast"/>
              <w:rPr>
                <w:rFonts w:eastAsia="Times New Roman" w:cs="Times New Roman"/>
                <w:color w:val="auto"/>
                <w:kern w:val="1"/>
                <w:sz w:val="24"/>
                <w:lang w:eastAsia="ar-SA"/>
              </w:rPr>
            </w:pPr>
            <w:r w:rsidRPr="00483675">
              <w:rPr>
                <w:rFonts w:eastAsia="Times New Roman" w:cs="Times New Roman"/>
                <w:color w:val="auto"/>
                <w:kern w:val="1"/>
                <w:sz w:val="24"/>
                <w:lang w:eastAsia="ar-SA"/>
              </w:rPr>
              <w:t xml:space="preserve">Правильный ответ на один вопрос  </w:t>
            </w:r>
          </w:p>
        </w:tc>
        <w:tc>
          <w:tcPr>
            <w:tcW w:w="2917" w:type="dxa"/>
            <w:tcBorders>
              <w:top w:val="single" w:sz="4" w:space="0" w:color="000000"/>
              <w:left w:val="single" w:sz="4" w:space="0" w:color="auto"/>
              <w:bottom w:val="single" w:sz="4" w:space="0" w:color="000000"/>
              <w:right w:val="single" w:sz="4" w:space="0" w:color="000000"/>
            </w:tcBorders>
            <w:vAlign w:val="center"/>
          </w:tcPr>
          <w:p w:rsidR="0002689D" w:rsidRPr="00483675" w:rsidRDefault="0002689D" w:rsidP="00F85A2C">
            <w:pPr>
              <w:widowControl w:val="0"/>
              <w:suppressAutoHyphens/>
              <w:spacing w:line="100" w:lineRule="atLeast"/>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0-1</w:t>
            </w:r>
          </w:p>
        </w:tc>
      </w:tr>
      <w:tr w:rsidR="0002689D" w:rsidRPr="00483675" w:rsidTr="00F85A2C">
        <w:trPr>
          <w:trHeight w:val="353"/>
        </w:trPr>
        <w:tc>
          <w:tcPr>
            <w:tcW w:w="66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2689D" w:rsidRPr="00483675" w:rsidRDefault="0002689D" w:rsidP="00F85A2C">
            <w:pPr>
              <w:widowControl w:val="0"/>
              <w:suppressAutoHyphens/>
              <w:spacing w:line="100" w:lineRule="atLeast"/>
              <w:rPr>
                <w:rFonts w:eastAsia="Times New Roman" w:cs="Times New Roman"/>
                <w:b/>
                <w:color w:val="auto"/>
                <w:kern w:val="1"/>
                <w:sz w:val="24"/>
                <w:lang w:eastAsia="ar-SA"/>
              </w:rPr>
            </w:pPr>
            <w:r w:rsidRPr="00483675">
              <w:rPr>
                <w:rFonts w:eastAsia="Times New Roman" w:cs="Times New Roman"/>
                <w:b/>
                <w:color w:val="auto"/>
                <w:kern w:val="1"/>
                <w:sz w:val="24"/>
                <w:lang w:eastAsia="ar-SA"/>
              </w:rPr>
              <w:t>ИТОГО</w:t>
            </w:r>
          </w:p>
        </w:tc>
        <w:tc>
          <w:tcPr>
            <w:tcW w:w="2917" w:type="dxa"/>
            <w:tcBorders>
              <w:top w:val="single" w:sz="4" w:space="0" w:color="000000"/>
              <w:left w:val="single" w:sz="4" w:space="0" w:color="000000"/>
              <w:bottom w:val="single" w:sz="4" w:space="0" w:color="000000"/>
              <w:right w:val="single" w:sz="4" w:space="0" w:color="000000"/>
            </w:tcBorders>
            <w:vAlign w:val="center"/>
          </w:tcPr>
          <w:p w:rsidR="0002689D" w:rsidRPr="00483675" w:rsidRDefault="0002689D" w:rsidP="00F85A2C">
            <w:pPr>
              <w:widowControl w:val="0"/>
              <w:suppressAutoHyphens/>
              <w:spacing w:line="100" w:lineRule="atLeast"/>
              <w:jc w:val="center"/>
              <w:rPr>
                <w:rFonts w:eastAsia="Times New Roman" w:cs="Times New Roman"/>
                <w:b/>
                <w:color w:val="auto"/>
                <w:kern w:val="1"/>
                <w:sz w:val="24"/>
                <w:lang w:eastAsia="ar-SA"/>
              </w:rPr>
            </w:pPr>
            <w:r w:rsidRPr="00483675">
              <w:rPr>
                <w:rFonts w:eastAsia="Times New Roman" w:cs="Times New Roman"/>
                <w:b/>
                <w:color w:val="auto"/>
                <w:kern w:val="1"/>
                <w:sz w:val="24"/>
                <w:lang w:eastAsia="ar-SA"/>
              </w:rPr>
              <w:t>0-5</w:t>
            </w:r>
          </w:p>
        </w:tc>
      </w:tr>
    </w:tbl>
    <w:p w:rsidR="0002689D" w:rsidRPr="00483675" w:rsidRDefault="0002689D" w:rsidP="0002689D">
      <w:pPr>
        <w:spacing w:line="360" w:lineRule="auto"/>
        <w:jc w:val="both"/>
        <w:rPr>
          <w:rFonts w:cs="Times New Roman"/>
          <w:color w:val="auto"/>
          <w:sz w:val="24"/>
        </w:rPr>
      </w:pPr>
      <w:r w:rsidRPr="00483675">
        <w:rPr>
          <w:rFonts w:cs="Times New Roman"/>
          <w:color w:val="auto"/>
          <w:sz w:val="24"/>
        </w:rPr>
        <w:t xml:space="preserve">         </w:t>
      </w:r>
    </w:p>
    <w:p w:rsidR="0002689D" w:rsidRPr="00483675" w:rsidRDefault="0002689D" w:rsidP="0002689D">
      <w:pPr>
        <w:spacing w:line="360" w:lineRule="auto"/>
        <w:ind w:firstLine="709"/>
        <w:jc w:val="both"/>
        <w:rPr>
          <w:rFonts w:cs="Times New Roman"/>
          <w:color w:val="auto"/>
          <w:sz w:val="24"/>
        </w:rPr>
      </w:pPr>
      <w:r w:rsidRPr="00483675">
        <w:rPr>
          <w:rFonts w:cs="Times New Roman"/>
          <w:color w:val="auto"/>
          <w:sz w:val="24"/>
        </w:rPr>
        <w:t>По критерию «</w:t>
      </w:r>
      <w:r w:rsidRPr="00483675">
        <w:rPr>
          <w:rFonts w:eastAsia="Times New Roman" w:cs="Times New Roman"/>
          <w:color w:val="auto"/>
          <w:kern w:val="1"/>
          <w:sz w:val="24"/>
          <w:lang w:eastAsia="ar-SA"/>
        </w:rPr>
        <w:t xml:space="preserve">Правильный ответ на один вопрос </w:t>
      </w:r>
      <w:r w:rsidRPr="00483675">
        <w:rPr>
          <w:rFonts w:cs="Times New Roman"/>
          <w:color w:val="auto"/>
          <w:sz w:val="24"/>
        </w:rPr>
        <w:t>» ставится (за каждый ответ):</w:t>
      </w:r>
    </w:p>
    <w:p w:rsidR="0002689D" w:rsidRPr="00483675" w:rsidRDefault="0002689D" w:rsidP="0002689D">
      <w:pPr>
        <w:spacing w:line="360" w:lineRule="auto"/>
        <w:ind w:firstLine="709"/>
        <w:jc w:val="both"/>
        <w:rPr>
          <w:rFonts w:eastAsia="Times New Roman" w:cs="Times New Roman"/>
          <w:bCs/>
          <w:color w:val="auto"/>
          <w:kern w:val="1"/>
          <w:sz w:val="24"/>
          <w:lang w:eastAsia="ar-SA"/>
        </w:rPr>
      </w:pPr>
      <w:r w:rsidRPr="00483675">
        <w:rPr>
          <w:rFonts w:cs="Times New Roman"/>
          <w:color w:val="auto"/>
          <w:sz w:val="24"/>
        </w:rPr>
        <w:t xml:space="preserve">1  балла – </w:t>
      </w:r>
      <w:r w:rsidRPr="00483675">
        <w:rPr>
          <w:rFonts w:eastAsia="Times New Roman" w:cs="Times New Roman"/>
          <w:bCs/>
          <w:color w:val="auto"/>
          <w:kern w:val="1"/>
          <w:sz w:val="24"/>
          <w:lang w:eastAsia="ar-SA"/>
        </w:rPr>
        <w:t>участник правильно отвечает на вопрос по тексту;</w:t>
      </w:r>
    </w:p>
    <w:p w:rsidR="0002689D" w:rsidRPr="00483675" w:rsidRDefault="0002689D" w:rsidP="0002689D">
      <w:pPr>
        <w:spacing w:line="360" w:lineRule="auto"/>
        <w:ind w:firstLine="709"/>
        <w:jc w:val="both"/>
        <w:rPr>
          <w:rFonts w:cs="Times New Roman"/>
          <w:color w:val="auto"/>
          <w:sz w:val="24"/>
        </w:rPr>
      </w:pPr>
      <w:r w:rsidRPr="00483675">
        <w:rPr>
          <w:rFonts w:cs="Times New Roman"/>
          <w:color w:val="auto"/>
          <w:sz w:val="24"/>
        </w:rPr>
        <w:t xml:space="preserve">0 балла – </w:t>
      </w:r>
      <w:r w:rsidRPr="00483675">
        <w:rPr>
          <w:rFonts w:eastAsia="Times New Roman" w:cs="Times New Roman"/>
          <w:bCs/>
          <w:color w:val="auto"/>
          <w:kern w:val="1"/>
          <w:sz w:val="24"/>
          <w:lang w:eastAsia="ar-SA"/>
        </w:rPr>
        <w:t>участник неверно отвечает на вопрос по тексту.</w:t>
      </w:r>
    </w:p>
    <w:p w:rsidR="0002689D" w:rsidRPr="00483675" w:rsidRDefault="0002689D" w:rsidP="0002689D">
      <w:pPr>
        <w:widowControl w:val="0"/>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 xml:space="preserve">4.9.  Оценивание выполнения  задания </w:t>
      </w:r>
      <w:r w:rsidRPr="00483675">
        <w:rPr>
          <w:rFonts w:eastAsia="Times New Roman" w:cs="Times New Roman"/>
          <w:color w:val="auto"/>
          <w:sz w:val="24"/>
          <w:lang w:val="en-US"/>
        </w:rPr>
        <w:t>I</w:t>
      </w:r>
      <w:r w:rsidRPr="00483675">
        <w:rPr>
          <w:rFonts w:eastAsia="Times New Roman" w:cs="Times New Roman"/>
          <w:color w:val="auto"/>
          <w:sz w:val="24"/>
        </w:rPr>
        <w:t xml:space="preserve"> уровня </w:t>
      </w:r>
      <w:r w:rsidRPr="00483675">
        <w:rPr>
          <w:rFonts w:eastAsia="Times New Roman" w:cs="Times New Roman"/>
          <w:b/>
          <w:color w:val="auto"/>
          <w:sz w:val="24"/>
        </w:rPr>
        <w:t>«Задание по организации работы коллектива»</w:t>
      </w:r>
      <w:r w:rsidRPr="00483675">
        <w:rPr>
          <w:rFonts w:eastAsia="Times New Roman" w:cs="Times New Roman"/>
          <w:color w:val="auto"/>
          <w:sz w:val="24"/>
        </w:rPr>
        <w:t xml:space="preserve"> осуществляется следующим образом:</w:t>
      </w:r>
    </w:p>
    <w:p w:rsidR="0002689D" w:rsidRPr="00483675" w:rsidRDefault="0002689D" w:rsidP="0002689D">
      <w:pPr>
        <w:widowControl w:val="0"/>
        <w:tabs>
          <w:tab w:val="left" w:pos="1134"/>
        </w:tabs>
        <w:spacing w:line="360" w:lineRule="auto"/>
        <w:ind w:firstLine="709"/>
        <w:jc w:val="both"/>
        <w:rPr>
          <w:rFonts w:cs="Times New Roman"/>
          <w:color w:val="auto"/>
          <w:sz w:val="24"/>
        </w:rPr>
      </w:pPr>
      <w:r w:rsidRPr="00483675">
        <w:rPr>
          <w:rFonts w:eastAsia="Times New Roman" w:cs="Times New Roman"/>
          <w:color w:val="auto"/>
          <w:sz w:val="24"/>
        </w:rPr>
        <w:t xml:space="preserve">1 задача  -  </w:t>
      </w:r>
      <w:r w:rsidRPr="00483675">
        <w:rPr>
          <w:rFonts w:cs="Times New Roman"/>
          <w:color w:val="auto"/>
          <w:sz w:val="24"/>
        </w:rPr>
        <w:t>планирование, расчет показателей, определение эффективности - 6 баллов;</w:t>
      </w:r>
    </w:p>
    <w:p w:rsidR="0002689D" w:rsidRPr="00483675" w:rsidRDefault="0002689D" w:rsidP="0002689D">
      <w:pPr>
        <w:ind w:firstLine="669"/>
        <w:jc w:val="both"/>
        <w:rPr>
          <w:rFonts w:eastAsia="Times New Roman" w:cs="Times New Roman"/>
          <w:color w:val="auto"/>
          <w:sz w:val="24"/>
        </w:rPr>
      </w:pPr>
      <w:r w:rsidRPr="00483675">
        <w:rPr>
          <w:rFonts w:eastAsia="Times New Roman" w:cs="Times New Roman"/>
          <w:color w:val="auto"/>
          <w:sz w:val="24"/>
        </w:rPr>
        <w:t>2 задача -</w:t>
      </w:r>
      <w:r w:rsidRPr="00483675">
        <w:rPr>
          <w:rFonts w:cs="Times New Roman"/>
          <w:color w:val="auto"/>
          <w:sz w:val="24"/>
        </w:rPr>
        <w:t xml:space="preserve"> создание служебного  документа  </w:t>
      </w:r>
      <w:r w:rsidRPr="00483675">
        <w:rPr>
          <w:rFonts w:eastAsia="Times New Roman" w:cs="Times New Roman"/>
          <w:color w:val="auto"/>
          <w:sz w:val="24"/>
        </w:rPr>
        <w:t xml:space="preserve">при помощи компьютерной программы  Microsoft Word - </w:t>
      </w:r>
      <w:r w:rsidRPr="00483675">
        <w:rPr>
          <w:rFonts w:cs="Times New Roman"/>
          <w:color w:val="auto"/>
          <w:sz w:val="24"/>
        </w:rPr>
        <w:t>4 балла.</w:t>
      </w:r>
    </w:p>
    <w:p w:rsidR="0002689D" w:rsidRPr="00483675" w:rsidRDefault="0002689D" w:rsidP="0002689D">
      <w:pPr>
        <w:spacing w:line="360" w:lineRule="auto"/>
        <w:ind w:firstLine="708"/>
        <w:jc w:val="both"/>
        <w:rPr>
          <w:rFonts w:cs="Times New Roman"/>
          <w:color w:val="auto"/>
          <w:sz w:val="24"/>
        </w:rPr>
      </w:pPr>
      <w:r w:rsidRPr="00483675">
        <w:rPr>
          <w:rFonts w:cs="Times New Roman"/>
          <w:color w:val="auto"/>
          <w:sz w:val="24"/>
        </w:rPr>
        <w:t xml:space="preserve">Критерии оценки 1 задачи  </w:t>
      </w:r>
      <w:r w:rsidRPr="00483675">
        <w:rPr>
          <w:rFonts w:eastAsia="Times New Roman" w:cs="Times New Roman"/>
          <w:b/>
          <w:color w:val="auto"/>
          <w:sz w:val="24"/>
        </w:rPr>
        <w:t>«Задание по организации работы коллектива»</w:t>
      </w:r>
      <w:r w:rsidRPr="00483675">
        <w:rPr>
          <w:rFonts w:cs="Times New Roman"/>
          <w:color w:val="auto"/>
          <w:sz w:val="24"/>
        </w:rPr>
        <w:t xml:space="preserve">- планирование, расчет показателей, определение эффективности </w:t>
      </w:r>
    </w:p>
    <w:p w:rsidR="0002689D" w:rsidRPr="00483675" w:rsidRDefault="0002689D" w:rsidP="0002689D">
      <w:pPr>
        <w:ind w:firstLine="708"/>
        <w:jc w:val="right"/>
        <w:rPr>
          <w:rFonts w:cs="Times New Roman"/>
          <w:color w:val="auto"/>
          <w:sz w:val="24"/>
        </w:rPr>
      </w:pPr>
      <w:r w:rsidRPr="00483675">
        <w:rPr>
          <w:rFonts w:cs="Times New Roman"/>
          <w:color w:val="auto"/>
          <w:sz w:val="24"/>
        </w:rPr>
        <w:t>Таблица 5</w:t>
      </w:r>
    </w:p>
    <w:p w:rsidR="0002689D" w:rsidRPr="00483675" w:rsidRDefault="0002689D" w:rsidP="0002689D">
      <w:pPr>
        <w:ind w:firstLine="708"/>
        <w:jc w:val="right"/>
        <w:rPr>
          <w:rFonts w:cs="Times New Roman"/>
          <w:color w:val="auto"/>
          <w:sz w:val="24"/>
        </w:rPr>
      </w:pPr>
    </w:p>
    <w:tbl>
      <w:tblPr>
        <w:tblW w:w="9526" w:type="dxa"/>
        <w:tblInd w:w="108" w:type="dxa"/>
        <w:tblLayout w:type="fixed"/>
        <w:tblLook w:val="0000" w:firstRow="0" w:lastRow="0" w:firstColumn="0" w:lastColumn="0" w:noHBand="0" w:noVBand="0"/>
      </w:tblPr>
      <w:tblGrid>
        <w:gridCol w:w="721"/>
        <w:gridCol w:w="6650"/>
        <w:gridCol w:w="2155"/>
      </w:tblGrid>
      <w:tr w:rsidR="0002689D" w:rsidRPr="00483675" w:rsidTr="00F85A2C">
        <w:trPr>
          <w:trHeight w:val="782"/>
        </w:trPr>
        <w:tc>
          <w:tcPr>
            <w:tcW w:w="721" w:type="dxa"/>
            <w:tcBorders>
              <w:top w:val="single" w:sz="4" w:space="0" w:color="000000"/>
              <w:left w:val="single" w:sz="4" w:space="0" w:color="000000"/>
              <w:bottom w:val="single" w:sz="4" w:space="0" w:color="000000"/>
            </w:tcBorders>
            <w:shd w:val="clear" w:color="auto" w:fill="auto"/>
            <w:vAlign w:val="center"/>
          </w:tcPr>
          <w:p w:rsidR="0002689D" w:rsidRPr="00483675" w:rsidRDefault="0002689D" w:rsidP="00F85A2C">
            <w:pPr>
              <w:widowControl w:val="0"/>
              <w:suppressAutoHyphens/>
              <w:rPr>
                <w:rFonts w:eastAsia="Times New Roman" w:cs="Times New Roman"/>
                <w:b/>
                <w:color w:val="auto"/>
                <w:kern w:val="1"/>
                <w:sz w:val="24"/>
                <w:lang w:eastAsia="ar-SA"/>
              </w:rPr>
            </w:pPr>
            <w:r w:rsidRPr="00483675">
              <w:rPr>
                <w:rFonts w:eastAsia="Times New Roman" w:cs="Times New Roman"/>
                <w:b/>
                <w:color w:val="auto"/>
                <w:kern w:val="1"/>
                <w:sz w:val="24"/>
                <w:lang w:eastAsia="ar-SA"/>
              </w:rPr>
              <w:t>№ п/п</w:t>
            </w:r>
          </w:p>
        </w:tc>
        <w:tc>
          <w:tcPr>
            <w:tcW w:w="6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89D" w:rsidRPr="00483675" w:rsidRDefault="0002689D" w:rsidP="00F85A2C">
            <w:pPr>
              <w:widowControl w:val="0"/>
              <w:suppressAutoHyphens/>
              <w:spacing w:line="360" w:lineRule="auto"/>
              <w:jc w:val="center"/>
              <w:rPr>
                <w:rFonts w:eastAsia="Times New Roman" w:cs="Times New Roman"/>
                <w:b/>
                <w:color w:val="auto"/>
                <w:kern w:val="1"/>
                <w:sz w:val="24"/>
                <w:lang w:eastAsia="ar-SA"/>
              </w:rPr>
            </w:pPr>
            <w:r w:rsidRPr="00483675">
              <w:rPr>
                <w:rFonts w:eastAsia="Times New Roman" w:cs="Times New Roman"/>
                <w:b/>
                <w:color w:val="auto"/>
                <w:kern w:val="1"/>
                <w:sz w:val="24"/>
                <w:lang w:eastAsia="ar-SA"/>
              </w:rPr>
              <w:t>Критерии оценки</w:t>
            </w:r>
          </w:p>
        </w:tc>
        <w:tc>
          <w:tcPr>
            <w:tcW w:w="2155" w:type="dxa"/>
            <w:tcBorders>
              <w:top w:val="single" w:sz="4" w:space="0" w:color="000000"/>
              <w:left w:val="single" w:sz="4" w:space="0" w:color="000000"/>
              <w:bottom w:val="single" w:sz="4" w:space="0" w:color="000000"/>
              <w:right w:val="single" w:sz="4" w:space="0" w:color="000000"/>
            </w:tcBorders>
            <w:vAlign w:val="center"/>
          </w:tcPr>
          <w:p w:rsidR="0002689D" w:rsidRPr="00483675" w:rsidRDefault="0002689D" w:rsidP="00F85A2C">
            <w:pPr>
              <w:widowControl w:val="0"/>
              <w:suppressAutoHyphens/>
              <w:spacing w:line="360" w:lineRule="auto"/>
              <w:jc w:val="center"/>
              <w:rPr>
                <w:rFonts w:eastAsia="Times New Roman" w:cs="Times New Roman"/>
                <w:b/>
                <w:color w:val="auto"/>
                <w:kern w:val="1"/>
                <w:sz w:val="24"/>
                <w:lang w:eastAsia="ar-SA"/>
              </w:rPr>
            </w:pPr>
            <w:r w:rsidRPr="00483675">
              <w:rPr>
                <w:rFonts w:eastAsia="Times New Roman" w:cs="Times New Roman"/>
                <w:b/>
                <w:color w:val="auto"/>
                <w:kern w:val="1"/>
                <w:sz w:val="24"/>
                <w:lang w:eastAsia="ar-SA"/>
              </w:rPr>
              <w:t>Количество баллов</w:t>
            </w:r>
          </w:p>
        </w:tc>
      </w:tr>
      <w:tr w:rsidR="0002689D" w:rsidRPr="00483675" w:rsidTr="00F85A2C">
        <w:trPr>
          <w:trHeight w:val="607"/>
        </w:trPr>
        <w:tc>
          <w:tcPr>
            <w:tcW w:w="721" w:type="dxa"/>
            <w:tcBorders>
              <w:top w:val="single" w:sz="4" w:space="0" w:color="000000"/>
              <w:left w:val="single" w:sz="4" w:space="0" w:color="000000"/>
              <w:bottom w:val="single" w:sz="4" w:space="0" w:color="000000"/>
            </w:tcBorders>
            <w:shd w:val="clear" w:color="auto" w:fill="auto"/>
            <w:vAlign w:val="center"/>
          </w:tcPr>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1</w:t>
            </w:r>
          </w:p>
        </w:tc>
        <w:tc>
          <w:tcPr>
            <w:tcW w:w="6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89D" w:rsidRPr="00483675" w:rsidRDefault="0002689D" w:rsidP="00F85A2C">
            <w:pPr>
              <w:widowControl w:val="0"/>
              <w:suppressAutoHyphens/>
              <w:jc w:val="both"/>
              <w:rPr>
                <w:rFonts w:eastAsia="Times New Roman" w:cs="Times New Roman"/>
                <w:color w:val="auto"/>
                <w:kern w:val="1"/>
                <w:sz w:val="24"/>
                <w:lang w:eastAsia="ar-SA"/>
              </w:rPr>
            </w:pPr>
            <w:r w:rsidRPr="00483675">
              <w:rPr>
                <w:rFonts w:eastAsia="Times New Roman" w:cs="Times New Roman"/>
                <w:color w:val="auto"/>
                <w:kern w:val="1"/>
                <w:sz w:val="24"/>
                <w:lang w:eastAsia="ar-SA"/>
              </w:rPr>
              <w:t>Правильность выбора экономических показателей для расчета</w:t>
            </w:r>
          </w:p>
        </w:tc>
        <w:tc>
          <w:tcPr>
            <w:tcW w:w="2155" w:type="dxa"/>
            <w:tcBorders>
              <w:top w:val="single" w:sz="4" w:space="0" w:color="000000"/>
              <w:left w:val="single" w:sz="4" w:space="0" w:color="000000"/>
              <w:bottom w:val="single" w:sz="4" w:space="0" w:color="000000"/>
              <w:right w:val="single" w:sz="4" w:space="0" w:color="000000"/>
            </w:tcBorders>
            <w:vAlign w:val="center"/>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0-2</w:t>
            </w:r>
          </w:p>
        </w:tc>
      </w:tr>
      <w:tr w:rsidR="0002689D" w:rsidRPr="00483675" w:rsidTr="00F85A2C">
        <w:trPr>
          <w:trHeight w:val="607"/>
        </w:trPr>
        <w:tc>
          <w:tcPr>
            <w:tcW w:w="721" w:type="dxa"/>
            <w:tcBorders>
              <w:top w:val="single" w:sz="4" w:space="0" w:color="000000"/>
              <w:left w:val="single" w:sz="4" w:space="0" w:color="000000"/>
              <w:bottom w:val="single" w:sz="4" w:space="0" w:color="000000"/>
            </w:tcBorders>
            <w:shd w:val="clear" w:color="auto" w:fill="auto"/>
            <w:vAlign w:val="center"/>
          </w:tcPr>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2</w:t>
            </w:r>
          </w:p>
        </w:tc>
        <w:tc>
          <w:tcPr>
            <w:tcW w:w="6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89D" w:rsidRPr="00483675" w:rsidRDefault="0002689D" w:rsidP="00F85A2C">
            <w:pPr>
              <w:widowControl w:val="0"/>
              <w:suppressAutoHyphens/>
              <w:jc w:val="both"/>
              <w:rPr>
                <w:rFonts w:eastAsia="Times New Roman" w:cs="Times New Roman"/>
                <w:color w:val="auto"/>
                <w:kern w:val="1"/>
                <w:sz w:val="24"/>
                <w:lang w:eastAsia="ar-SA"/>
              </w:rPr>
            </w:pPr>
            <w:r w:rsidRPr="00483675">
              <w:rPr>
                <w:rFonts w:eastAsia="Times New Roman" w:cs="Times New Roman"/>
                <w:color w:val="auto"/>
                <w:kern w:val="1"/>
                <w:sz w:val="24"/>
                <w:lang w:eastAsia="ar-SA"/>
              </w:rPr>
              <w:t>Правильность выбора расчетных формул</w:t>
            </w:r>
          </w:p>
        </w:tc>
        <w:tc>
          <w:tcPr>
            <w:tcW w:w="2155" w:type="dxa"/>
            <w:tcBorders>
              <w:top w:val="single" w:sz="4" w:space="0" w:color="000000"/>
              <w:left w:val="single" w:sz="4" w:space="0" w:color="000000"/>
              <w:bottom w:val="single" w:sz="4" w:space="0" w:color="000000"/>
              <w:right w:val="single" w:sz="4" w:space="0" w:color="000000"/>
            </w:tcBorders>
            <w:vAlign w:val="center"/>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0-2</w:t>
            </w:r>
          </w:p>
        </w:tc>
      </w:tr>
      <w:tr w:rsidR="0002689D" w:rsidRPr="00483675" w:rsidTr="00F85A2C">
        <w:trPr>
          <w:trHeight w:val="607"/>
        </w:trPr>
        <w:tc>
          <w:tcPr>
            <w:tcW w:w="721" w:type="dxa"/>
            <w:tcBorders>
              <w:top w:val="single" w:sz="4" w:space="0" w:color="000000"/>
              <w:left w:val="single" w:sz="4" w:space="0" w:color="000000"/>
              <w:bottom w:val="single" w:sz="4" w:space="0" w:color="000000"/>
            </w:tcBorders>
            <w:shd w:val="clear" w:color="auto" w:fill="auto"/>
            <w:vAlign w:val="center"/>
          </w:tcPr>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3</w:t>
            </w:r>
          </w:p>
        </w:tc>
        <w:tc>
          <w:tcPr>
            <w:tcW w:w="6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89D" w:rsidRPr="00483675" w:rsidRDefault="0002689D" w:rsidP="00F85A2C">
            <w:pPr>
              <w:widowControl w:val="0"/>
              <w:suppressAutoHyphens/>
              <w:jc w:val="both"/>
              <w:rPr>
                <w:rFonts w:eastAsia="Times New Roman" w:cs="Times New Roman"/>
                <w:color w:val="auto"/>
                <w:kern w:val="1"/>
                <w:sz w:val="24"/>
                <w:lang w:eastAsia="ar-SA"/>
              </w:rPr>
            </w:pPr>
            <w:r w:rsidRPr="00483675">
              <w:rPr>
                <w:rFonts w:eastAsia="Times New Roman" w:cs="Times New Roman"/>
                <w:color w:val="auto"/>
                <w:kern w:val="1"/>
                <w:sz w:val="24"/>
                <w:lang w:eastAsia="ar-SA"/>
              </w:rPr>
              <w:t xml:space="preserve">Верность выполнения расчетов </w:t>
            </w:r>
          </w:p>
        </w:tc>
        <w:tc>
          <w:tcPr>
            <w:tcW w:w="2155" w:type="dxa"/>
            <w:tcBorders>
              <w:top w:val="single" w:sz="4" w:space="0" w:color="000000"/>
              <w:left w:val="single" w:sz="4" w:space="0" w:color="000000"/>
              <w:bottom w:val="single" w:sz="4" w:space="0" w:color="000000"/>
              <w:right w:val="single" w:sz="4" w:space="0" w:color="000000"/>
            </w:tcBorders>
            <w:vAlign w:val="center"/>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0-1</w:t>
            </w:r>
          </w:p>
        </w:tc>
      </w:tr>
      <w:tr w:rsidR="0002689D" w:rsidRPr="00483675" w:rsidTr="00F85A2C">
        <w:trPr>
          <w:trHeight w:val="607"/>
        </w:trPr>
        <w:tc>
          <w:tcPr>
            <w:tcW w:w="721" w:type="dxa"/>
            <w:tcBorders>
              <w:top w:val="single" w:sz="4" w:space="0" w:color="000000"/>
              <w:left w:val="single" w:sz="4" w:space="0" w:color="000000"/>
              <w:bottom w:val="single" w:sz="4" w:space="0" w:color="000000"/>
            </w:tcBorders>
            <w:shd w:val="clear" w:color="auto" w:fill="auto"/>
            <w:vAlign w:val="center"/>
          </w:tcPr>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4</w:t>
            </w:r>
          </w:p>
        </w:tc>
        <w:tc>
          <w:tcPr>
            <w:tcW w:w="6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89D" w:rsidRPr="00483675" w:rsidRDefault="0002689D" w:rsidP="00F85A2C">
            <w:pPr>
              <w:widowControl w:val="0"/>
              <w:suppressAutoHyphens/>
              <w:jc w:val="both"/>
              <w:rPr>
                <w:rFonts w:eastAsia="Times New Roman" w:cs="Times New Roman"/>
                <w:color w:val="auto"/>
                <w:kern w:val="1"/>
                <w:sz w:val="24"/>
                <w:lang w:eastAsia="ar-SA"/>
              </w:rPr>
            </w:pPr>
            <w:r w:rsidRPr="00483675">
              <w:rPr>
                <w:rFonts w:eastAsia="Times New Roman" w:cs="Times New Roman"/>
                <w:color w:val="auto"/>
                <w:kern w:val="1"/>
                <w:sz w:val="24"/>
                <w:lang w:eastAsia="ar-SA"/>
              </w:rPr>
              <w:t>Правильность записи единиц измерения</w:t>
            </w:r>
          </w:p>
        </w:tc>
        <w:tc>
          <w:tcPr>
            <w:tcW w:w="2155" w:type="dxa"/>
            <w:tcBorders>
              <w:top w:val="single" w:sz="4" w:space="0" w:color="000000"/>
              <w:left w:val="single" w:sz="4" w:space="0" w:color="000000"/>
              <w:bottom w:val="single" w:sz="4" w:space="0" w:color="000000"/>
              <w:right w:val="single" w:sz="4" w:space="0" w:color="000000"/>
            </w:tcBorders>
            <w:vAlign w:val="center"/>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0-1</w:t>
            </w:r>
          </w:p>
        </w:tc>
      </w:tr>
      <w:tr w:rsidR="0002689D" w:rsidRPr="00483675" w:rsidTr="00F85A2C">
        <w:trPr>
          <w:trHeight w:val="303"/>
        </w:trPr>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rsidR="0002689D" w:rsidRPr="00483675" w:rsidRDefault="0002689D" w:rsidP="00F85A2C">
            <w:pPr>
              <w:widowControl w:val="0"/>
              <w:suppressAutoHyphens/>
              <w:rPr>
                <w:rFonts w:eastAsia="Times New Roman" w:cs="Times New Roman"/>
                <w:b/>
                <w:color w:val="auto"/>
                <w:kern w:val="1"/>
                <w:sz w:val="24"/>
                <w:lang w:eastAsia="ar-SA"/>
              </w:rPr>
            </w:pPr>
            <w:r w:rsidRPr="00483675">
              <w:rPr>
                <w:rFonts w:eastAsia="Times New Roman" w:cs="Times New Roman"/>
                <w:b/>
                <w:color w:val="auto"/>
                <w:kern w:val="1"/>
                <w:sz w:val="24"/>
                <w:lang w:eastAsia="ar-SA"/>
              </w:rPr>
              <w:t>ИТОГО</w:t>
            </w:r>
          </w:p>
        </w:tc>
        <w:tc>
          <w:tcPr>
            <w:tcW w:w="2155" w:type="dxa"/>
            <w:tcBorders>
              <w:top w:val="single" w:sz="4" w:space="0" w:color="000000"/>
              <w:left w:val="single" w:sz="4" w:space="0" w:color="000000"/>
              <w:bottom w:val="single" w:sz="4" w:space="0" w:color="000000"/>
              <w:right w:val="single" w:sz="4" w:space="0" w:color="000000"/>
            </w:tcBorders>
          </w:tcPr>
          <w:p w:rsidR="0002689D" w:rsidRPr="00483675" w:rsidRDefault="0002689D" w:rsidP="00F85A2C">
            <w:pPr>
              <w:widowControl w:val="0"/>
              <w:suppressAutoHyphens/>
              <w:jc w:val="center"/>
              <w:rPr>
                <w:rFonts w:eastAsia="Times New Roman" w:cs="Times New Roman"/>
                <w:b/>
                <w:color w:val="auto"/>
                <w:kern w:val="1"/>
                <w:sz w:val="24"/>
                <w:lang w:eastAsia="ar-SA"/>
              </w:rPr>
            </w:pPr>
            <w:r w:rsidRPr="00483675">
              <w:rPr>
                <w:rFonts w:eastAsia="Times New Roman" w:cs="Times New Roman"/>
                <w:b/>
                <w:color w:val="auto"/>
                <w:kern w:val="1"/>
                <w:sz w:val="24"/>
                <w:lang w:eastAsia="ar-SA"/>
              </w:rPr>
              <w:t>0-6</w:t>
            </w:r>
          </w:p>
        </w:tc>
      </w:tr>
    </w:tbl>
    <w:p w:rsidR="0002689D" w:rsidRPr="00483675" w:rsidRDefault="0002689D" w:rsidP="0002689D">
      <w:pPr>
        <w:widowControl w:val="0"/>
        <w:spacing w:line="360" w:lineRule="auto"/>
        <w:ind w:firstLine="709"/>
        <w:jc w:val="both"/>
        <w:rPr>
          <w:rFonts w:eastAsia="Times New Roman" w:cs="Times New Roman"/>
          <w:color w:val="auto"/>
          <w:kern w:val="1"/>
          <w:sz w:val="24"/>
          <w:lang w:eastAsia="ar-SA"/>
        </w:rPr>
      </w:pPr>
    </w:p>
    <w:p w:rsidR="0002689D" w:rsidRPr="00483675" w:rsidRDefault="0002689D" w:rsidP="0002689D">
      <w:pPr>
        <w:widowControl w:val="0"/>
        <w:spacing w:line="360" w:lineRule="auto"/>
        <w:ind w:firstLine="709"/>
        <w:jc w:val="both"/>
        <w:rPr>
          <w:rFonts w:eastAsia="Times New Roman" w:cs="Times New Roman"/>
          <w:color w:val="auto"/>
          <w:kern w:val="1"/>
          <w:sz w:val="24"/>
          <w:lang w:eastAsia="ar-SA"/>
        </w:rPr>
      </w:pPr>
      <w:r w:rsidRPr="00483675">
        <w:rPr>
          <w:rFonts w:eastAsia="Times New Roman" w:cs="Times New Roman"/>
          <w:color w:val="auto"/>
          <w:kern w:val="1"/>
          <w:sz w:val="24"/>
          <w:lang w:eastAsia="ar-SA"/>
        </w:rPr>
        <w:t>По критерию «Правильность выбора показателей для расчета»  баллы ставятся</w:t>
      </w:r>
    </w:p>
    <w:p w:rsidR="0002689D" w:rsidRPr="00483675" w:rsidRDefault="0002689D" w:rsidP="0002689D">
      <w:pPr>
        <w:widowControl w:val="0"/>
        <w:spacing w:line="360" w:lineRule="auto"/>
        <w:ind w:firstLine="709"/>
        <w:jc w:val="both"/>
        <w:rPr>
          <w:rFonts w:eastAsia="Times New Roman" w:cs="Times New Roman"/>
          <w:color w:val="auto"/>
          <w:kern w:val="1"/>
          <w:sz w:val="24"/>
          <w:lang w:eastAsia="ar-SA"/>
        </w:rPr>
      </w:pPr>
      <w:r w:rsidRPr="00483675">
        <w:rPr>
          <w:rFonts w:eastAsia="Times New Roman" w:cs="Times New Roman"/>
          <w:color w:val="auto"/>
          <w:sz w:val="24"/>
        </w:rPr>
        <w:t>суммированием</w:t>
      </w:r>
      <w:r w:rsidRPr="00483675">
        <w:rPr>
          <w:rFonts w:eastAsia="Times New Roman" w:cs="Times New Roman"/>
          <w:color w:val="auto"/>
          <w:kern w:val="1"/>
          <w:sz w:val="24"/>
          <w:lang w:eastAsia="ar-SA"/>
        </w:rPr>
        <w:t>:</w:t>
      </w:r>
    </w:p>
    <w:p w:rsidR="0002689D" w:rsidRPr="00483675" w:rsidRDefault="0002689D" w:rsidP="0002689D">
      <w:pPr>
        <w:spacing w:line="360" w:lineRule="auto"/>
        <w:ind w:firstLine="709"/>
        <w:jc w:val="both"/>
        <w:rPr>
          <w:rFonts w:eastAsia="Times New Roman" w:cs="Times New Roman"/>
          <w:color w:val="auto"/>
          <w:kern w:val="1"/>
          <w:sz w:val="24"/>
          <w:lang w:eastAsia="ar-SA"/>
        </w:rPr>
      </w:pPr>
      <w:r w:rsidRPr="00483675">
        <w:rPr>
          <w:rFonts w:eastAsia="Times New Roman" w:cs="Times New Roman"/>
          <w:color w:val="auto"/>
          <w:kern w:val="1"/>
          <w:sz w:val="24"/>
          <w:lang w:eastAsia="ar-SA"/>
        </w:rPr>
        <w:lastRenderedPageBreak/>
        <w:t>2/</w:t>
      </w:r>
      <w:r w:rsidRPr="00483675">
        <w:rPr>
          <w:rFonts w:eastAsia="Times New Roman" w:cs="Times New Roman"/>
          <w:color w:val="auto"/>
          <w:kern w:val="1"/>
          <w:sz w:val="24"/>
          <w:lang w:val="en-US" w:eastAsia="ar-SA"/>
        </w:rPr>
        <w:t>n</w:t>
      </w:r>
      <w:r w:rsidRPr="00483675">
        <w:rPr>
          <w:rFonts w:eastAsia="Times New Roman" w:cs="Times New Roman"/>
          <w:color w:val="auto"/>
          <w:kern w:val="1"/>
          <w:sz w:val="24"/>
          <w:lang w:eastAsia="ar-SA"/>
        </w:rPr>
        <w:t xml:space="preserve"> баллов  - за каждый  верный  экономических показатель для расчета,  где </w:t>
      </w:r>
      <w:r w:rsidRPr="00483675">
        <w:rPr>
          <w:rFonts w:eastAsia="Times New Roman" w:cs="Times New Roman"/>
          <w:color w:val="auto"/>
          <w:kern w:val="1"/>
          <w:sz w:val="24"/>
          <w:lang w:val="en-US" w:eastAsia="ar-SA"/>
        </w:rPr>
        <w:t>n</w:t>
      </w:r>
      <w:r w:rsidRPr="00483675">
        <w:rPr>
          <w:rFonts w:eastAsia="Times New Roman" w:cs="Times New Roman"/>
          <w:color w:val="auto"/>
          <w:kern w:val="1"/>
          <w:sz w:val="24"/>
          <w:lang w:eastAsia="ar-SA"/>
        </w:rPr>
        <w:t xml:space="preserve"> –общее количество показателей, исходя из задания;</w:t>
      </w:r>
    </w:p>
    <w:p w:rsidR="0002689D" w:rsidRPr="00483675" w:rsidRDefault="0002689D" w:rsidP="0002689D">
      <w:pPr>
        <w:spacing w:line="360" w:lineRule="auto"/>
        <w:ind w:firstLine="709"/>
        <w:jc w:val="both"/>
        <w:rPr>
          <w:rFonts w:eastAsia="Times New Roman" w:cs="Times New Roman"/>
          <w:color w:val="auto"/>
          <w:kern w:val="1"/>
          <w:sz w:val="24"/>
          <w:lang w:eastAsia="ar-SA"/>
        </w:rPr>
      </w:pPr>
      <w:r w:rsidRPr="00483675">
        <w:rPr>
          <w:rFonts w:eastAsia="Times New Roman" w:cs="Times New Roman"/>
          <w:color w:val="auto"/>
          <w:kern w:val="1"/>
          <w:sz w:val="24"/>
          <w:lang w:eastAsia="ar-SA"/>
        </w:rPr>
        <w:t xml:space="preserve">По критерию «Правильность выбора расчетных формул» баллы ставятся </w:t>
      </w:r>
      <w:r w:rsidRPr="00483675">
        <w:rPr>
          <w:rFonts w:eastAsia="Times New Roman" w:cs="Times New Roman"/>
          <w:color w:val="auto"/>
          <w:sz w:val="24"/>
        </w:rPr>
        <w:t>суммированием</w:t>
      </w:r>
      <w:r w:rsidRPr="00483675">
        <w:rPr>
          <w:rFonts w:eastAsia="Times New Roman" w:cs="Times New Roman"/>
          <w:color w:val="auto"/>
          <w:kern w:val="1"/>
          <w:sz w:val="24"/>
          <w:lang w:eastAsia="ar-SA"/>
        </w:rPr>
        <w:t>:</w:t>
      </w:r>
    </w:p>
    <w:p w:rsidR="0002689D" w:rsidRPr="00483675" w:rsidRDefault="0002689D" w:rsidP="0002689D">
      <w:pPr>
        <w:spacing w:line="360" w:lineRule="auto"/>
        <w:ind w:firstLine="709"/>
        <w:jc w:val="both"/>
        <w:rPr>
          <w:rFonts w:eastAsia="Times New Roman" w:cs="Times New Roman"/>
          <w:color w:val="auto"/>
          <w:kern w:val="1"/>
          <w:sz w:val="24"/>
          <w:lang w:eastAsia="ar-SA"/>
        </w:rPr>
      </w:pPr>
      <w:r w:rsidRPr="00483675">
        <w:rPr>
          <w:rFonts w:eastAsia="Times New Roman" w:cs="Times New Roman"/>
          <w:color w:val="auto"/>
          <w:kern w:val="1"/>
          <w:sz w:val="24"/>
          <w:lang w:eastAsia="ar-SA"/>
        </w:rPr>
        <w:t>2/</w:t>
      </w:r>
      <w:r w:rsidRPr="00483675">
        <w:rPr>
          <w:rFonts w:eastAsia="Times New Roman" w:cs="Times New Roman"/>
          <w:color w:val="auto"/>
          <w:kern w:val="1"/>
          <w:sz w:val="24"/>
          <w:lang w:val="en-US" w:eastAsia="ar-SA"/>
        </w:rPr>
        <w:t>m</w:t>
      </w:r>
      <w:r w:rsidRPr="00483675">
        <w:rPr>
          <w:rFonts w:eastAsia="Times New Roman" w:cs="Times New Roman"/>
          <w:color w:val="auto"/>
          <w:kern w:val="1"/>
          <w:sz w:val="24"/>
          <w:lang w:eastAsia="ar-SA"/>
        </w:rPr>
        <w:t xml:space="preserve"> баллов  - за каждую  верную  формулу для расчета,  где </w:t>
      </w:r>
      <w:r w:rsidRPr="00483675">
        <w:rPr>
          <w:rFonts w:eastAsia="Times New Roman" w:cs="Times New Roman"/>
          <w:color w:val="auto"/>
          <w:kern w:val="1"/>
          <w:sz w:val="24"/>
          <w:lang w:val="en-US" w:eastAsia="ar-SA"/>
        </w:rPr>
        <w:t>m</w:t>
      </w:r>
      <w:r w:rsidRPr="00483675">
        <w:rPr>
          <w:rFonts w:eastAsia="Times New Roman" w:cs="Times New Roman"/>
          <w:color w:val="auto"/>
          <w:kern w:val="1"/>
          <w:sz w:val="24"/>
          <w:lang w:eastAsia="ar-SA"/>
        </w:rPr>
        <w:t xml:space="preserve"> –общее количество формул, исходя из задания;</w:t>
      </w:r>
    </w:p>
    <w:p w:rsidR="0002689D" w:rsidRPr="00483675" w:rsidRDefault="0002689D" w:rsidP="0002689D">
      <w:pPr>
        <w:spacing w:line="360" w:lineRule="auto"/>
        <w:ind w:firstLine="709"/>
        <w:jc w:val="both"/>
        <w:rPr>
          <w:rFonts w:eastAsia="Times New Roman" w:cs="Times New Roman"/>
          <w:color w:val="auto"/>
          <w:kern w:val="1"/>
          <w:sz w:val="24"/>
          <w:lang w:eastAsia="ar-SA"/>
        </w:rPr>
      </w:pPr>
      <w:r w:rsidRPr="00483675">
        <w:rPr>
          <w:rFonts w:eastAsia="Times New Roman" w:cs="Times New Roman"/>
          <w:color w:val="auto"/>
          <w:kern w:val="1"/>
          <w:sz w:val="24"/>
          <w:lang w:eastAsia="ar-SA"/>
        </w:rPr>
        <w:t xml:space="preserve">По критерию «Верность выполнения расчетов» баллы ставятся </w:t>
      </w:r>
      <w:r w:rsidRPr="00483675">
        <w:rPr>
          <w:rFonts w:eastAsia="Times New Roman" w:cs="Times New Roman"/>
          <w:color w:val="auto"/>
          <w:sz w:val="24"/>
        </w:rPr>
        <w:t>суммированием</w:t>
      </w:r>
      <w:r w:rsidRPr="00483675">
        <w:rPr>
          <w:rFonts w:eastAsia="Times New Roman" w:cs="Times New Roman"/>
          <w:color w:val="auto"/>
          <w:kern w:val="1"/>
          <w:sz w:val="24"/>
          <w:lang w:eastAsia="ar-SA"/>
        </w:rPr>
        <w:t>:</w:t>
      </w:r>
    </w:p>
    <w:p w:rsidR="0002689D" w:rsidRPr="00483675" w:rsidRDefault="0002689D" w:rsidP="0002689D">
      <w:pPr>
        <w:spacing w:line="360" w:lineRule="auto"/>
        <w:ind w:firstLine="709"/>
        <w:jc w:val="both"/>
        <w:rPr>
          <w:rFonts w:eastAsia="Times New Roman" w:cs="Times New Roman"/>
          <w:color w:val="auto"/>
          <w:kern w:val="1"/>
          <w:sz w:val="24"/>
          <w:lang w:eastAsia="ar-SA"/>
        </w:rPr>
      </w:pPr>
      <w:r w:rsidRPr="00483675">
        <w:rPr>
          <w:rFonts w:eastAsia="Times New Roman" w:cs="Times New Roman"/>
          <w:color w:val="auto"/>
          <w:kern w:val="1"/>
          <w:sz w:val="24"/>
          <w:lang w:eastAsia="ar-SA"/>
        </w:rPr>
        <w:t>1/</w:t>
      </w:r>
      <w:r w:rsidRPr="00483675">
        <w:rPr>
          <w:rFonts w:eastAsia="Times New Roman" w:cs="Times New Roman"/>
          <w:color w:val="auto"/>
          <w:kern w:val="1"/>
          <w:sz w:val="24"/>
          <w:lang w:val="en-US" w:eastAsia="ar-SA"/>
        </w:rPr>
        <w:t>m</w:t>
      </w:r>
      <w:r w:rsidRPr="00483675">
        <w:rPr>
          <w:rFonts w:eastAsia="Times New Roman" w:cs="Times New Roman"/>
          <w:color w:val="auto"/>
          <w:kern w:val="1"/>
          <w:sz w:val="24"/>
          <w:lang w:eastAsia="ar-SA"/>
        </w:rPr>
        <w:t xml:space="preserve"> баллов - за каждый  верно выполненный математический  расчет   по формулам,  где </w:t>
      </w:r>
      <w:r w:rsidRPr="00483675">
        <w:rPr>
          <w:rFonts w:eastAsia="Times New Roman" w:cs="Times New Roman"/>
          <w:color w:val="auto"/>
          <w:kern w:val="1"/>
          <w:sz w:val="24"/>
          <w:lang w:val="en-US" w:eastAsia="ar-SA"/>
        </w:rPr>
        <w:t>m</w:t>
      </w:r>
      <w:r w:rsidRPr="00483675">
        <w:rPr>
          <w:rFonts w:eastAsia="Times New Roman" w:cs="Times New Roman"/>
          <w:color w:val="auto"/>
          <w:kern w:val="1"/>
          <w:sz w:val="24"/>
          <w:lang w:eastAsia="ar-SA"/>
        </w:rPr>
        <w:t xml:space="preserve"> –общее количество формул, исходя из задания;</w:t>
      </w:r>
    </w:p>
    <w:p w:rsidR="0002689D" w:rsidRPr="00483675" w:rsidRDefault="0002689D" w:rsidP="0002689D">
      <w:pPr>
        <w:spacing w:line="360" w:lineRule="auto"/>
        <w:ind w:firstLine="709"/>
        <w:jc w:val="both"/>
        <w:rPr>
          <w:rFonts w:eastAsia="Times New Roman" w:cs="Times New Roman"/>
          <w:color w:val="auto"/>
          <w:kern w:val="1"/>
          <w:sz w:val="24"/>
          <w:lang w:eastAsia="ar-SA"/>
        </w:rPr>
      </w:pPr>
      <w:r w:rsidRPr="00483675">
        <w:rPr>
          <w:rFonts w:eastAsia="Times New Roman" w:cs="Times New Roman"/>
          <w:color w:val="auto"/>
          <w:kern w:val="1"/>
          <w:sz w:val="24"/>
          <w:lang w:eastAsia="ar-SA"/>
        </w:rPr>
        <w:t xml:space="preserve">По критерию «Правильность записи единиц измерения» баллы ставятся </w:t>
      </w:r>
      <w:r w:rsidRPr="00483675">
        <w:rPr>
          <w:rFonts w:eastAsia="Times New Roman" w:cs="Times New Roman"/>
          <w:color w:val="auto"/>
          <w:sz w:val="24"/>
        </w:rPr>
        <w:t>суммированием</w:t>
      </w:r>
      <w:r w:rsidRPr="00483675">
        <w:rPr>
          <w:rFonts w:eastAsia="Times New Roman" w:cs="Times New Roman"/>
          <w:color w:val="auto"/>
          <w:kern w:val="1"/>
          <w:sz w:val="24"/>
          <w:lang w:eastAsia="ar-SA"/>
        </w:rPr>
        <w:t>:</w:t>
      </w:r>
    </w:p>
    <w:p w:rsidR="0002689D" w:rsidRPr="00483675" w:rsidRDefault="0002689D" w:rsidP="0002689D">
      <w:pPr>
        <w:spacing w:line="360" w:lineRule="auto"/>
        <w:ind w:firstLine="709"/>
        <w:jc w:val="both"/>
        <w:rPr>
          <w:rFonts w:eastAsia="Times New Roman" w:cs="Times New Roman"/>
          <w:color w:val="auto"/>
          <w:kern w:val="1"/>
          <w:sz w:val="24"/>
          <w:lang w:eastAsia="ar-SA"/>
        </w:rPr>
      </w:pPr>
      <w:r w:rsidRPr="00483675">
        <w:rPr>
          <w:rFonts w:eastAsia="Times New Roman" w:cs="Times New Roman"/>
          <w:color w:val="auto"/>
          <w:kern w:val="1"/>
          <w:sz w:val="24"/>
          <w:lang w:eastAsia="ar-SA"/>
        </w:rPr>
        <w:t>1/</w:t>
      </w:r>
      <w:r w:rsidRPr="00483675">
        <w:rPr>
          <w:rFonts w:eastAsia="Times New Roman" w:cs="Times New Roman"/>
          <w:color w:val="auto"/>
          <w:kern w:val="1"/>
          <w:sz w:val="24"/>
          <w:lang w:val="en-US" w:eastAsia="ar-SA"/>
        </w:rPr>
        <w:t>m</w:t>
      </w:r>
      <w:r w:rsidRPr="00483675">
        <w:rPr>
          <w:rFonts w:eastAsia="Times New Roman" w:cs="Times New Roman"/>
          <w:color w:val="auto"/>
          <w:kern w:val="1"/>
          <w:sz w:val="24"/>
          <w:lang w:eastAsia="ar-SA"/>
        </w:rPr>
        <w:t xml:space="preserve"> баллов - за каждую верно указанную единицу измерения в результатах расчета     по формулам,  где </w:t>
      </w:r>
      <w:r w:rsidRPr="00483675">
        <w:rPr>
          <w:rFonts w:eastAsia="Times New Roman" w:cs="Times New Roman"/>
          <w:color w:val="auto"/>
          <w:kern w:val="1"/>
          <w:sz w:val="24"/>
          <w:lang w:val="en-US" w:eastAsia="ar-SA"/>
        </w:rPr>
        <w:t>m</w:t>
      </w:r>
      <w:r w:rsidRPr="00483675">
        <w:rPr>
          <w:rFonts w:eastAsia="Times New Roman" w:cs="Times New Roman"/>
          <w:color w:val="auto"/>
          <w:kern w:val="1"/>
          <w:sz w:val="24"/>
          <w:lang w:eastAsia="ar-SA"/>
        </w:rPr>
        <w:t xml:space="preserve"> –общее количество формул, исходя из задания;</w:t>
      </w:r>
    </w:p>
    <w:p w:rsidR="0002689D" w:rsidRPr="00483675" w:rsidRDefault="0002689D" w:rsidP="0002689D">
      <w:pPr>
        <w:spacing w:line="360" w:lineRule="auto"/>
        <w:ind w:firstLine="709"/>
        <w:jc w:val="both"/>
        <w:rPr>
          <w:rFonts w:eastAsia="Times New Roman" w:cs="Times New Roman"/>
          <w:color w:val="auto"/>
          <w:sz w:val="24"/>
        </w:rPr>
      </w:pPr>
      <w:r w:rsidRPr="00483675">
        <w:rPr>
          <w:rFonts w:cs="Times New Roman"/>
          <w:color w:val="auto"/>
          <w:sz w:val="24"/>
        </w:rPr>
        <w:t xml:space="preserve">Критерии оценки  2 задачи </w:t>
      </w:r>
      <w:r w:rsidRPr="00483675">
        <w:rPr>
          <w:rFonts w:eastAsia="Times New Roman" w:cs="Times New Roman"/>
          <w:b/>
          <w:color w:val="auto"/>
          <w:sz w:val="24"/>
        </w:rPr>
        <w:t>«Задание по организации работы коллектива»</w:t>
      </w:r>
      <w:r w:rsidRPr="00483675">
        <w:rPr>
          <w:rFonts w:cs="Times New Roman"/>
          <w:color w:val="auto"/>
          <w:sz w:val="24"/>
        </w:rPr>
        <w:t>- создание служебных документов (служебная записка, распоряжение)</w:t>
      </w:r>
      <w:r w:rsidRPr="00483675">
        <w:rPr>
          <w:rFonts w:eastAsia="Times New Roman" w:cs="Times New Roman"/>
          <w:color w:val="auto"/>
          <w:sz w:val="24"/>
        </w:rPr>
        <w:t xml:space="preserve"> при помощи компьютерной программы  Microsoft Word.</w:t>
      </w:r>
    </w:p>
    <w:p w:rsidR="0002689D" w:rsidRPr="00483675" w:rsidRDefault="0002689D" w:rsidP="0002689D">
      <w:pPr>
        <w:ind w:firstLine="708"/>
        <w:jc w:val="right"/>
        <w:rPr>
          <w:rFonts w:cs="Times New Roman"/>
          <w:color w:val="auto"/>
          <w:sz w:val="24"/>
        </w:rPr>
      </w:pPr>
      <w:r w:rsidRPr="00483675">
        <w:rPr>
          <w:rFonts w:cs="Times New Roman"/>
          <w:color w:val="auto"/>
          <w:sz w:val="24"/>
        </w:rPr>
        <w:t>Таблица 6</w:t>
      </w:r>
    </w:p>
    <w:p w:rsidR="0002689D" w:rsidRPr="00483675" w:rsidRDefault="0002689D" w:rsidP="0002689D">
      <w:pPr>
        <w:ind w:firstLine="708"/>
        <w:jc w:val="right"/>
        <w:rPr>
          <w:rFonts w:cs="Times New Roman"/>
          <w:color w:val="auto"/>
          <w:sz w:val="24"/>
        </w:rPr>
      </w:pPr>
    </w:p>
    <w:tbl>
      <w:tblPr>
        <w:tblW w:w="9526" w:type="dxa"/>
        <w:tblInd w:w="108" w:type="dxa"/>
        <w:tblLayout w:type="fixed"/>
        <w:tblLook w:val="0000" w:firstRow="0" w:lastRow="0" w:firstColumn="0" w:lastColumn="0" w:noHBand="0" w:noVBand="0"/>
      </w:tblPr>
      <w:tblGrid>
        <w:gridCol w:w="719"/>
        <w:gridCol w:w="5746"/>
        <w:gridCol w:w="3061"/>
      </w:tblGrid>
      <w:tr w:rsidR="0002689D" w:rsidRPr="00483675" w:rsidTr="00F85A2C">
        <w:trPr>
          <w:trHeight w:val="868"/>
        </w:trPr>
        <w:tc>
          <w:tcPr>
            <w:tcW w:w="719" w:type="dxa"/>
            <w:tcBorders>
              <w:top w:val="single" w:sz="4" w:space="0" w:color="000000"/>
              <w:left w:val="single" w:sz="4" w:space="0" w:color="000000"/>
              <w:bottom w:val="single" w:sz="4" w:space="0" w:color="000000"/>
            </w:tcBorders>
            <w:shd w:val="clear" w:color="auto" w:fill="auto"/>
            <w:vAlign w:val="center"/>
          </w:tcPr>
          <w:p w:rsidR="0002689D" w:rsidRPr="00483675" w:rsidRDefault="0002689D" w:rsidP="00F85A2C">
            <w:pPr>
              <w:widowControl w:val="0"/>
              <w:suppressAutoHyphens/>
              <w:rPr>
                <w:rFonts w:eastAsia="Times New Roman" w:cs="Times New Roman"/>
                <w:b/>
                <w:color w:val="auto"/>
                <w:kern w:val="1"/>
                <w:sz w:val="24"/>
                <w:lang w:eastAsia="ar-SA"/>
              </w:rPr>
            </w:pPr>
            <w:r w:rsidRPr="00483675">
              <w:rPr>
                <w:rFonts w:eastAsia="Times New Roman" w:cs="Times New Roman"/>
                <w:b/>
                <w:color w:val="auto"/>
                <w:kern w:val="1"/>
                <w:sz w:val="24"/>
                <w:lang w:eastAsia="ar-SA"/>
              </w:rPr>
              <w:t>№ п/п</w:t>
            </w:r>
          </w:p>
        </w:tc>
        <w:tc>
          <w:tcPr>
            <w:tcW w:w="57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89D" w:rsidRPr="00483675" w:rsidRDefault="0002689D" w:rsidP="00F85A2C">
            <w:pPr>
              <w:widowControl w:val="0"/>
              <w:suppressAutoHyphens/>
              <w:jc w:val="center"/>
              <w:rPr>
                <w:rFonts w:eastAsia="Times New Roman" w:cs="Times New Roman"/>
                <w:b/>
                <w:color w:val="auto"/>
                <w:kern w:val="1"/>
                <w:sz w:val="24"/>
                <w:lang w:eastAsia="ar-SA"/>
              </w:rPr>
            </w:pPr>
          </w:p>
          <w:p w:rsidR="0002689D" w:rsidRPr="00483675" w:rsidRDefault="0002689D" w:rsidP="00F85A2C">
            <w:pPr>
              <w:widowControl w:val="0"/>
              <w:suppressAutoHyphens/>
              <w:jc w:val="center"/>
              <w:rPr>
                <w:rFonts w:eastAsia="Times New Roman" w:cs="Times New Roman"/>
                <w:b/>
                <w:color w:val="auto"/>
                <w:kern w:val="1"/>
                <w:sz w:val="24"/>
                <w:lang w:eastAsia="ar-SA"/>
              </w:rPr>
            </w:pPr>
            <w:r w:rsidRPr="00483675">
              <w:rPr>
                <w:rFonts w:eastAsia="Times New Roman" w:cs="Times New Roman"/>
                <w:b/>
                <w:color w:val="auto"/>
                <w:kern w:val="1"/>
                <w:sz w:val="24"/>
                <w:lang w:eastAsia="ar-SA"/>
              </w:rPr>
              <w:t xml:space="preserve">Критерии оценки </w:t>
            </w:r>
          </w:p>
        </w:tc>
        <w:tc>
          <w:tcPr>
            <w:tcW w:w="3061" w:type="dxa"/>
            <w:tcBorders>
              <w:top w:val="single" w:sz="4" w:space="0" w:color="000000"/>
              <w:left w:val="single" w:sz="4" w:space="0" w:color="000000"/>
              <w:bottom w:val="single" w:sz="4" w:space="0" w:color="000000"/>
              <w:right w:val="single" w:sz="4" w:space="0" w:color="000000"/>
            </w:tcBorders>
            <w:vAlign w:val="center"/>
          </w:tcPr>
          <w:p w:rsidR="0002689D" w:rsidRPr="00483675" w:rsidRDefault="0002689D" w:rsidP="00F85A2C">
            <w:pPr>
              <w:widowControl w:val="0"/>
              <w:suppressAutoHyphens/>
              <w:jc w:val="center"/>
              <w:rPr>
                <w:rFonts w:eastAsia="Times New Roman" w:cs="Times New Roman"/>
                <w:b/>
                <w:color w:val="auto"/>
                <w:kern w:val="1"/>
                <w:sz w:val="24"/>
                <w:lang w:eastAsia="ar-SA"/>
              </w:rPr>
            </w:pPr>
            <w:r w:rsidRPr="00483675">
              <w:rPr>
                <w:rFonts w:eastAsia="Times New Roman" w:cs="Times New Roman"/>
                <w:b/>
                <w:color w:val="auto"/>
                <w:kern w:val="1"/>
                <w:sz w:val="24"/>
                <w:lang w:eastAsia="ar-SA"/>
              </w:rPr>
              <w:t>Количество баллов</w:t>
            </w:r>
          </w:p>
        </w:tc>
      </w:tr>
      <w:tr w:rsidR="0002689D" w:rsidRPr="00483675" w:rsidTr="00F85A2C">
        <w:trPr>
          <w:trHeight w:val="601"/>
        </w:trPr>
        <w:tc>
          <w:tcPr>
            <w:tcW w:w="719" w:type="dxa"/>
            <w:tcBorders>
              <w:top w:val="single" w:sz="4" w:space="0" w:color="000000"/>
              <w:left w:val="single" w:sz="4" w:space="0" w:color="000000"/>
              <w:bottom w:val="single" w:sz="4" w:space="0" w:color="000000"/>
            </w:tcBorders>
            <w:shd w:val="clear" w:color="auto" w:fill="auto"/>
            <w:vAlign w:val="center"/>
          </w:tcPr>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1.</w:t>
            </w:r>
          </w:p>
        </w:tc>
        <w:tc>
          <w:tcPr>
            <w:tcW w:w="57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 xml:space="preserve">Качество  содержания  текста </w:t>
            </w:r>
          </w:p>
        </w:tc>
        <w:tc>
          <w:tcPr>
            <w:tcW w:w="3061" w:type="dxa"/>
            <w:tcBorders>
              <w:top w:val="single" w:sz="4" w:space="0" w:color="000000"/>
              <w:left w:val="single" w:sz="4" w:space="0" w:color="000000"/>
              <w:bottom w:val="single" w:sz="4" w:space="0" w:color="000000"/>
              <w:right w:val="single" w:sz="4" w:space="0" w:color="000000"/>
            </w:tcBorders>
            <w:vAlign w:val="center"/>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0-1,5</w:t>
            </w:r>
          </w:p>
        </w:tc>
      </w:tr>
      <w:tr w:rsidR="0002689D" w:rsidRPr="00483675" w:rsidTr="00F85A2C">
        <w:trPr>
          <w:trHeight w:val="601"/>
        </w:trPr>
        <w:tc>
          <w:tcPr>
            <w:tcW w:w="719" w:type="dxa"/>
            <w:tcBorders>
              <w:top w:val="single" w:sz="4" w:space="0" w:color="000000"/>
              <w:left w:val="single" w:sz="4" w:space="0" w:color="000000"/>
              <w:bottom w:val="single" w:sz="4" w:space="0" w:color="000000"/>
            </w:tcBorders>
            <w:shd w:val="clear" w:color="auto" w:fill="auto"/>
            <w:vAlign w:val="center"/>
          </w:tcPr>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2.</w:t>
            </w:r>
          </w:p>
        </w:tc>
        <w:tc>
          <w:tcPr>
            <w:tcW w:w="57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Грамотность</w:t>
            </w:r>
          </w:p>
        </w:tc>
        <w:tc>
          <w:tcPr>
            <w:tcW w:w="3061" w:type="dxa"/>
            <w:tcBorders>
              <w:top w:val="single" w:sz="4" w:space="0" w:color="000000"/>
              <w:left w:val="single" w:sz="4" w:space="0" w:color="000000"/>
              <w:bottom w:val="single" w:sz="4" w:space="0" w:color="000000"/>
              <w:right w:val="single" w:sz="4" w:space="0" w:color="000000"/>
            </w:tcBorders>
            <w:vAlign w:val="center"/>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0-0,5</w:t>
            </w:r>
          </w:p>
        </w:tc>
      </w:tr>
      <w:tr w:rsidR="0002689D" w:rsidRPr="00483675" w:rsidTr="00F85A2C">
        <w:trPr>
          <w:trHeight w:val="609"/>
        </w:trPr>
        <w:tc>
          <w:tcPr>
            <w:tcW w:w="719" w:type="dxa"/>
            <w:tcBorders>
              <w:top w:val="single" w:sz="4" w:space="0" w:color="000000"/>
              <w:left w:val="single" w:sz="4" w:space="0" w:color="000000"/>
              <w:bottom w:val="single" w:sz="4" w:space="0" w:color="000000"/>
            </w:tcBorders>
            <w:shd w:val="clear" w:color="auto" w:fill="auto"/>
          </w:tcPr>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2.</w:t>
            </w:r>
          </w:p>
        </w:tc>
        <w:tc>
          <w:tcPr>
            <w:tcW w:w="5746" w:type="dxa"/>
            <w:tcBorders>
              <w:top w:val="single" w:sz="4" w:space="0" w:color="000000"/>
              <w:left w:val="single" w:sz="4" w:space="0" w:color="000000"/>
              <w:bottom w:val="single" w:sz="4" w:space="0" w:color="000000"/>
              <w:right w:val="single" w:sz="4" w:space="0" w:color="000000"/>
            </w:tcBorders>
            <w:shd w:val="clear" w:color="auto" w:fill="auto"/>
          </w:tcPr>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Наличие реквизитов документа</w:t>
            </w:r>
          </w:p>
        </w:tc>
        <w:tc>
          <w:tcPr>
            <w:tcW w:w="3061" w:type="dxa"/>
            <w:tcBorders>
              <w:top w:val="single" w:sz="4" w:space="0" w:color="000000"/>
              <w:left w:val="single" w:sz="4" w:space="0" w:color="000000"/>
              <w:bottom w:val="single" w:sz="4" w:space="0" w:color="000000"/>
              <w:right w:val="single" w:sz="4" w:space="0" w:color="000000"/>
            </w:tcBorders>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0-1,2</w:t>
            </w:r>
          </w:p>
        </w:tc>
      </w:tr>
      <w:tr w:rsidR="0002689D" w:rsidRPr="00483675" w:rsidTr="00F85A2C">
        <w:trPr>
          <w:trHeight w:val="547"/>
        </w:trPr>
        <w:tc>
          <w:tcPr>
            <w:tcW w:w="719" w:type="dxa"/>
            <w:tcBorders>
              <w:top w:val="single" w:sz="4" w:space="0" w:color="000000"/>
              <w:left w:val="single" w:sz="4" w:space="0" w:color="000000"/>
              <w:bottom w:val="single" w:sz="4" w:space="0" w:color="000000"/>
            </w:tcBorders>
            <w:shd w:val="clear" w:color="auto" w:fill="auto"/>
          </w:tcPr>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3.</w:t>
            </w:r>
          </w:p>
        </w:tc>
        <w:tc>
          <w:tcPr>
            <w:tcW w:w="5746" w:type="dxa"/>
            <w:tcBorders>
              <w:top w:val="single" w:sz="4" w:space="0" w:color="000000"/>
              <w:left w:val="single" w:sz="4" w:space="0" w:color="000000"/>
              <w:bottom w:val="single" w:sz="4" w:space="0" w:color="000000"/>
              <w:right w:val="single" w:sz="4" w:space="0" w:color="000000"/>
            </w:tcBorders>
            <w:shd w:val="clear" w:color="auto" w:fill="auto"/>
          </w:tcPr>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 xml:space="preserve">Соответствие требованиям  оформления </w:t>
            </w:r>
          </w:p>
        </w:tc>
        <w:tc>
          <w:tcPr>
            <w:tcW w:w="3061" w:type="dxa"/>
            <w:tcBorders>
              <w:top w:val="single" w:sz="4" w:space="0" w:color="000000"/>
              <w:left w:val="single" w:sz="4" w:space="0" w:color="000000"/>
              <w:bottom w:val="single" w:sz="4" w:space="0" w:color="000000"/>
              <w:right w:val="single" w:sz="4" w:space="0" w:color="000000"/>
            </w:tcBorders>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0-0,8</w:t>
            </w:r>
          </w:p>
        </w:tc>
      </w:tr>
      <w:tr w:rsidR="0002689D" w:rsidRPr="00483675" w:rsidTr="00F85A2C">
        <w:trPr>
          <w:trHeight w:val="291"/>
        </w:trPr>
        <w:tc>
          <w:tcPr>
            <w:tcW w:w="6465" w:type="dxa"/>
            <w:gridSpan w:val="2"/>
            <w:tcBorders>
              <w:top w:val="single" w:sz="4" w:space="0" w:color="000000"/>
              <w:left w:val="single" w:sz="4" w:space="0" w:color="000000"/>
              <w:bottom w:val="single" w:sz="4" w:space="0" w:color="000000"/>
              <w:right w:val="single" w:sz="4" w:space="0" w:color="000000"/>
            </w:tcBorders>
            <w:shd w:val="clear" w:color="auto" w:fill="auto"/>
          </w:tcPr>
          <w:p w:rsidR="0002689D" w:rsidRPr="00483675" w:rsidRDefault="0002689D" w:rsidP="00F85A2C">
            <w:pPr>
              <w:widowControl w:val="0"/>
              <w:suppressAutoHyphens/>
              <w:rPr>
                <w:rFonts w:eastAsia="Times New Roman" w:cs="Times New Roman"/>
                <w:b/>
                <w:color w:val="auto"/>
                <w:kern w:val="1"/>
                <w:sz w:val="24"/>
                <w:lang w:eastAsia="ar-SA"/>
              </w:rPr>
            </w:pPr>
            <w:r w:rsidRPr="00483675">
              <w:rPr>
                <w:rFonts w:eastAsia="Times New Roman" w:cs="Times New Roman"/>
                <w:b/>
                <w:color w:val="auto"/>
                <w:kern w:val="1"/>
                <w:sz w:val="24"/>
                <w:lang w:eastAsia="ar-SA"/>
              </w:rPr>
              <w:t>ИТОГО</w:t>
            </w:r>
          </w:p>
        </w:tc>
        <w:tc>
          <w:tcPr>
            <w:tcW w:w="3061" w:type="dxa"/>
            <w:tcBorders>
              <w:top w:val="single" w:sz="4" w:space="0" w:color="000000"/>
              <w:left w:val="single" w:sz="4" w:space="0" w:color="000000"/>
              <w:bottom w:val="single" w:sz="4" w:space="0" w:color="000000"/>
              <w:right w:val="single" w:sz="4" w:space="0" w:color="000000"/>
            </w:tcBorders>
          </w:tcPr>
          <w:p w:rsidR="0002689D" w:rsidRPr="00483675" w:rsidRDefault="0002689D" w:rsidP="00F85A2C">
            <w:pPr>
              <w:widowControl w:val="0"/>
              <w:suppressAutoHyphens/>
              <w:jc w:val="center"/>
              <w:rPr>
                <w:rFonts w:eastAsia="Times New Roman" w:cs="Times New Roman"/>
                <w:b/>
                <w:color w:val="auto"/>
                <w:kern w:val="1"/>
                <w:sz w:val="24"/>
                <w:lang w:eastAsia="ar-SA"/>
              </w:rPr>
            </w:pPr>
            <w:r w:rsidRPr="00483675">
              <w:rPr>
                <w:rFonts w:eastAsia="Times New Roman" w:cs="Times New Roman"/>
                <w:b/>
                <w:color w:val="auto"/>
                <w:kern w:val="1"/>
                <w:sz w:val="24"/>
                <w:lang w:eastAsia="ar-SA"/>
              </w:rPr>
              <w:t>0-4</w:t>
            </w:r>
          </w:p>
        </w:tc>
      </w:tr>
    </w:tbl>
    <w:p w:rsidR="0002689D" w:rsidRPr="00483675" w:rsidRDefault="0002689D" w:rsidP="0002689D">
      <w:pPr>
        <w:spacing w:line="360" w:lineRule="auto"/>
        <w:ind w:firstLine="708"/>
        <w:jc w:val="both"/>
        <w:rPr>
          <w:rFonts w:eastAsia="Times New Roman" w:cs="Times New Roman"/>
          <w:color w:val="auto"/>
          <w:sz w:val="24"/>
        </w:rPr>
      </w:pPr>
      <w:r w:rsidRPr="00483675">
        <w:rPr>
          <w:rFonts w:eastAsia="Times New Roman" w:cs="Times New Roman"/>
          <w:color w:val="auto"/>
          <w:kern w:val="1"/>
          <w:sz w:val="24"/>
          <w:lang w:eastAsia="ar-SA"/>
        </w:rPr>
        <w:t xml:space="preserve">По критерию «Качество  содержания  текста» баллы ставятся </w:t>
      </w:r>
      <w:r w:rsidRPr="00483675">
        <w:rPr>
          <w:rFonts w:eastAsia="Times New Roman" w:cs="Times New Roman"/>
          <w:color w:val="auto"/>
          <w:sz w:val="24"/>
        </w:rPr>
        <w:t>суммированием:</w:t>
      </w:r>
    </w:p>
    <w:p w:rsidR="0002689D" w:rsidRPr="00483675" w:rsidRDefault="0002689D" w:rsidP="0002689D">
      <w:pPr>
        <w:widowControl w:val="0"/>
        <w:spacing w:line="360" w:lineRule="auto"/>
        <w:ind w:firstLine="708"/>
        <w:jc w:val="both"/>
        <w:rPr>
          <w:rFonts w:cs="Times New Roman"/>
          <w:color w:val="auto"/>
          <w:sz w:val="24"/>
        </w:rPr>
      </w:pPr>
      <w:r w:rsidRPr="00483675">
        <w:rPr>
          <w:rFonts w:cs="Times New Roman"/>
          <w:color w:val="auto"/>
          <w:sz w:val="24"/>
        </w:rPr>
        <w:t xml:space="preserve">-  текст документа содержит  </w:t>
      </w:r>
      <w:r w:rsidRPr="00483675">
        <w:rPr>
          <w:rFonts w:eastAsia="Times New Roman" w:cs="Times New Roman"/>
          <w:color w:val="auto"/>
          <w:kern w:val="1"/>
          <w:sz w:val="24"/>
          <w:lang w:eastAsia="ar-SA"/>
        </w:rPr>
        <w:t>обоснованные  основания для создания документа - 0,5 баллов</w:t>
      </w:r>
      <w:r w:rsidRPr="00483675">
        <w:rPr>
          <w:rFonts w:cs="Times New Roman"/>
          <w:color w:val="auto"/>
          <w:sz w:val="24"/>
        </w:rPr>
        <w:t>;</w:t>
      </w:r>
    </w:p>
    <w:p w:rsidR="0002689D" w:rsidRPr="00483675" w:rsidRDefault="0002689D" w:rsidP="0002689D">
      <w:pPr>
        <w:widowControl w:val="0"/>
        <w:spacing w:line="360" w:lineRule="auto"/>
        <w:ind w:firstLine="708"/>
        <w:jc w:val="both"/>
        <w:rPr>
          <w:rFonts w:cs="Times New Roman"/>
          <w:color w:val="auto"/>
          <w:sz w:val="24"/>
        </w:rPr>
      </w:pPr>
      <w:r w:rsidRPr="00483675">
        <w:rPr>
          <w:rFonts w:cs="Times New Roman"/>
          <w:color w:val="auto"/>
          <w:sz w:val="24"/>
        </w:rPr>
        <w:t>-  в тексте документа перечислены все необходимые организационные мероприятия -0,5 баллов;</w:t>
      </w:r>
    </w:p>
    <w:p w:rsidR="0002689D" w:rsidRPr="00483675" w:rsidRDefault="0002689D" w:rsidP="0002689D">
      <w:pPr>
        <w:spacing w:line="360" w:lineRule="auto"/>
        <w:ind w:firstLine="708"/>
        <w:jc w:val="both"/>
        <w:rPr>
          <w:rFonts w:cs="Times New Roman"/>
          <w:color w:val="auto"/>
          <w:sz w:val="24"/>
        </w:rPr>
      </w:pPr>
      <w:r w:rsidRPr="00483675">
        <w:rPr>
          <w:rFonts w:cs="Times New Roman"/>
          <w:color w:val="auto"/>
          <w:sz w:val="24"/>
        </w:rPr>
        <w:t>- текст полностью соответствует профессиональной стилистике и направленности  текста;  текст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 0,25 баллов.</w:t>
      </w:r>
    </w:p>
    <w:p w:rsidR="0002689D" w:rsidRPr="00483675" w:rsidRDefault="0002689D" w:rsidP="0002689D">
      <w:pPr>
        <w:spacing w:line="360" w:lineRule="auto"/>
        <w:ind w:firstLine="708"/>
        <w:jc w:val="both"/>
        <w:rPr>
          <w:rFonts w:cs="Times New Roman"/>
          <w:color w:val="auto"/>
          <w:sz w:val="24"/>
        </w:rPr>
      </w:pPr>
      <w:r w:rsidRPr="00483675">
        <w:rPr>
          <w:rFonts w:cs="Times New Roman"/>
          <w:color w:val="auto"/>
          <w:sz w:val="24"/>
        </w:rPr>
        <w:lastRenderedPageBreak/>
        <w:t>По критерию «Грамотность» ставится:</w:t>
      </w:r>
    </w:p>
    <w:p w:rsidR="0002689D" w:rsidRPr="00483675" w:rsidRDefault="0002689D" w:rsidP="0002689D">
      <w:pPr>
        <w:spacing w:line="360" w:lineRule="auto"/>
        <w:ind w:firstLine="708"/>
        <w:jc w:val="both"/>
        <w:rPr>
          <w:rFonts w:cs="Times New Roman"/>
          <w:color w:val="auto"/>
          <w:sz w:val="24"/>
        </w:rPr>
      </w:pPr>
      <w:r w:rsidRPr="00483675">
        <w:rPr>
          <w:rFonts w:cs="Times New Roman"/>
          <w:color w:val="auto"/>
          <w:sz w:val="24"/>
        </w:rPr>
        <w:t>0,5 баллов – в тексте  документа отсутствуют грамматические ошибки (орфографические, пунктуационные и др.);</w:t>
      </w:r>
    </w:p>
    <w:p w:rsidR="0002689D" w:rsidRPr="00483675" w:rsidRDefault="0002689D" w:rsidP="0002689D">
      <w:pPr>
        <w:spacing w:line="360" w:lineRule="auto"/>
        <w:ind w:firstLine="708"/>
        <w:jc w:val="both"/>
        <w:rPr>
          <w:rFonts w:cs="Times New Roman"/>
          <w:color w:val="auto"/>
          <w:sz w:val="24"/>
        </w:rPr>
      </w:pPr>
      <w:r w:rsidRPr="00483675">
        <w:rPr>
          <w:rFonts w:cs="Times New Roman"/>
          <w:color w:val="auto"/>
          <w:sz w:val="24"/>
        </w:rPr>
        <w:t>0,25 балла – в тексте перевода допущены 1-4 лексические, грамматические, стилистические ошибки (в совокупности);</w:t>
      </w:r>
    </w:p>
    <w:p w:rsidR="0002689D" w:rsidRPr="00483675" w:rsidRDefault="0002689D" w:rsidP="0002689D">
      <w:pPr>
        <w:spacing w:line="360" w:lineRule="auto"/>
        <w:ind w:firstLine="708"/>
        <w:jc w:val="both"/>
        <w:rPr>
          <w:rFonts w:cs="Times New Roman"/>
          <w:color w:val="auto"/>
          <w:sz w:val="24"/>
        </w:rPr>
      </w:pPr>
      <w:r w:rsidRPr="00483675">
        <w:rPr>
          <w:rFonts w:cs="Times New Roman"/>
          <w:color w:val="auto"/>
          <w:sz w:val="24"/>
        </w:rPr>
        <w:t>0 баллов – в тексте перевода допущено более  4-х  лексических, грамматических, стилистических ошибок (в совокупности).</w:t>
      </w:r>
    </w:p>
    <w:p w:rsidR="0002689D" w:rsidRPr="00483675" w:rsidRDefault="0002689D" w:rsidP="0002689D">
      <w:pPr>
        <w:ind w:firstLine="708"/>
        <w:jc w:val="both"/>
        <w:rPr>
          <w:rFonts w:eastAsia="Times New Roman" w:cs="Times New Roman"/>
          <w:color w:val="auto"/>
          <w:sz w:val="24"/>
        </w:rPr>
      </w:pPr>
      <w:r w:rsidRPr="00483675">
        <w:rPr>
          <w:rFonts w:eastAsia="Times New Roman" w:cs="Times New Roman"/>
          <w:color w:val="auto"/>
          <w:kern w:val="1"/>
          <w:sz w:val="24"/>
          <w:lang w:eastAsia="ar-SA"/>
        </w:rPr>
        <w:t xml:space="preserve">По критерию «Наличие реквизитов документа» баллы ставятся </w:t>
      </w:r>
      <w:r w:rsidRPr="00483675">
        <w:rPr>
          <w:rFonts w:eastAsia="Times New Roman" w:cs="Times New Roman"/>
          <w:color w:val="auto"/>
          <w:sz w:val="24"/>
        </w:rPr>
        <w:t>суммированием:</w:t>
      </w:r>
    </w:p>
    <w:p w:rsidR="0002689D" w:rsidRPr="00483675" w:rsidRDefault="0002689D" w:rsidP="0002689D">
      <w:pPr>
        <w:spacing w:line="360" w:lineRule="auto"/>
        <w:ind w:firstLine="708"/>
        <w:jc w:val="both"/>
        <w:rPr>
          <w:rFonts w:cs="Times New Roman"/>
          <w:color w:val="auto"/>
          <w:sz w:val="24"/>
        </w:rPr>
      </w:pPr>
      <w:r w:rsidRPr="00483675">
        <w:rPr>
          <w:rFonts w:cs="Times New Roman"/>
          <w:color w:val="auto"/>
          <w:sz w:val="24"/>
        </w:rPr>
        <w:t>-  наличие адресата – 0,2 балла;</w:t>
      </w:r>
    </w:p>
    <w:p w:rsidR="0002689D" w:rsidRPr="00483675" w:rsidRDefault="0002689D" w:rsidP="0002689D">
      <w:pPr>
        <w:spacing w:line="360" w:lineRule="auto"/>
        <w:ind w:firstLine="708"/>
        <w:jc w:val="both"/>
        <w:rPr>
          <w:rFonts w:cs="Times New Roman"/>
          <w:color w:val="auto"/>
          <w:sz w:val="24"/>
        </w:rPr>
      </w:pPr>
      <w:r w:rsidRPr="00483675">
        <w:rPr>
          <w:rFonts w:cs="Times New Roman"/>
          <w:color w:val="auto"/>
          <w:sz w:val="24"/>
        </w:rPr>
        <w:t>- наличие информации об авторе документа– 0,2 балла;</w:t>
      </w:r>
    </w:p>
    <w:p w:rsidR="0002689D" w:rsidRPr="00483675" w:rsidRDefault="0002689D" w:rsidP="0002689D">
      <w:pPr>
        <w:spacing w:line="360" w:lineRule="auto"/>
        <w:ind w:firstLine="708"/>
        <w:jc w:val="both"/>
        <w:rPr>
          <w:rFonts w:cs="Times New Roman"/>
          <w:color w:val="auto"/>
          <w:sz w:val="24"/>
        </w:rPr>
      </w:pPr>
      <w:r w:rsidRPr="00483675">
        <w:rPr>
          <w:rFonts w:cs="Times New Roman"/>
          <w:color w:val="auto"/>
          <w:sz w:val="24"/>
        </w:rPr>
        <w:t>- наличие наименования документа– 0,2 балла;</w:t>
      </w:r>
    </w:p>
    <w:p w:rsidR="0002689D" w:rsidRPr="00483675" w:rsidRDefault="0002689D" w:rsidP="0002689D">
      <w:pPr>
        <w:spacing w:line="360" w:lineRule="auto"/>
        <w:ind w:firstLine="708"/>
        <w:jc w:val="both"/>
        <w:rPr>
          <w:rFonts w:cs="Times New Roman"/>
          <w:color w:val="auto"/>
          <w:sz w:val="24"/>
        </w:rPr>
      </w:pPr>
      <w:r w:rsidRPr="00483675">
        <w:rPr>
          <w:rFonts w:cs="Times New Roman"/>
          <w:color w:val="auto"/>
          <w:sz w:val="24"/>
        </w:rPr>
        <w:t>- наличие заголовка к тексту – 0,2 балла;</w:t>
      </w:r>
    </w:p>
    <w:p w:rsidR="0002689D" w:rsidRPr="00483675" w:rsidRDefault="0002689D" w:rsidP="0002689D">
      <w:pPr>
        <w:spacing w:line="360" w:lineRule="auto"/>
        <w:ind w:firstLine="708"/>
        <w:jc w:val="both"/>
        <w:rPr>
          <w:rFonts w:cs="Times New Roman"/>
          <w:color w:val="auto"/>
          <w:sz w:val="24"/>
        </w:rPr>
      </w:pPr>
      <w:r w:rsidRPr="00483675">
        <w:rPr>
          <w:rFonts w:cs="Times New Roman"/>
          <w:color w:val="auto"/>
          <w:sz w:val="24"/>
        </w:rPr>
        <w:t>- наличие даты документа – 0,2 балла;</w:t>
      </w:r>
    </w:p>
    <w:p w:rsidR="0002689D" w:rsidRPr="00483675" w:rsidRDefault="0002689D" w:rsidP="0002689D">
      <w:pPr>
        <w:spacing w:line="360" w:lineRule="auto"/>
        <w:ind w:firstLine="708"/>
        <w:jc w:val="both"/>
        <w:rPr>
          <w:rFonts w:cs="Times New Roman"/>
          <w:color w:val="auto"/>
          <w:sz w:val="24"/>
        </w:rPr>
      </w:pPr>
      <w:r w:rsidRPr="00483675">
        <w:rPr>
          <w:rFonts w:cs="Times New Roman"/>
          <w:color w:val="auto"/>
          <w:sz w:val="24"/>
        </w:rPr>
        <w:t>- наличие подписи, расшифровки подписи составителя документа – 0,2 балла.</w:t>
      </w:r>
    </w:p>
    <w:p w:rsidR="0002689D" w:rsidRPr="00483675" w:rsidRDefault="0002689D" w:rsidP="0002689D">
      <w:pPr>
        <w:spacing w:line="360" w:lineRule="auto"/>
        <w:ind w:firstLine="708"/>
        <w:jc w:val="both"/>
        <w:rPr>
          <w:rFonts w:eastAsia="Times New Roman" w:cs="Times New Roman"/>
          <w:color w:val="auto"/>
          <w:sz w:val="24"/>
        </w:rPr>
      </w:pPr>
      <w:r w:rsidRPr="00483675">
        <w:rPr>
          <w:rFonts w:cs="Times New Roman"/>
          <w:color w:val="auto"/>
          <w:sz w:val="24"/>
        </w:rPr>
        <w:t>По критерию «</w:t>
      </w:r>
      <w:r w:rsidRPr="00483675">
        <w:rPr>
          <w:rFonts w:eastAsia="Times New Roman" w:cs="Times New Roman"/>
          <w:color w:val="auto"/>
          <w:kern w:val="1"/>
          <w:sz w:val="24"/>
          <w:lang w:eastAsia="ar-SA"/>
        </w:rPr>
        <w:t xml:space="preserve">Соответствие требованиям  оформления» баллы ставятся </w:t>
      </w:r>
      <w:r w:rsidRPr="00483675">
        <w:rPr>
          <w:rFonts w:eastAsia="Times New Roman" w:cs="Times New Roman"/>
          <w:color w:val="auto"/>
          <w:sz w:val="24"/>
        </w:rPr>
        <w:t>суммированием:</w:t>
      </w:r>
    </w:p>
    <w:p w:rsidR="0002689D" w:rsidRPr="00483675" w:rsidRDefault="0002689D" w:rsidP="0002689D">
      <w:pPr>
        <w:spacing w:line="360" w:lineRule="auto"/>
        <w:ind w:firstLine="708"/>
        <w:jc w:val="both"/>
        <w:rPr>
          <w:rFonts w:eastAsia="Times New Roman" w:cs="Times New Roman"/>
          <w:color w:val="auto"/>
          <w:sz w:val="24"/>
        </w:rPr>
      </w:pPr>
      <w:r w:rsidRPr="00483675">
        <w:rPr>
          <w:rFonts w:eastAsia="Times New Roman" w:cs="Times New Roman"/>
          <w:color w:val="auto"/>
          <w:sz w:val="24"/>
        </w:rPr>
        <w:t>- размер страницы (формат) - 0,1 балла;</w:t>
      </w:r>
    </w:p>
    <w:p w:rsidR="0002689D" w:rsidRPr="00483675" w:rsidRDefault="0002689D" w:rsidP="0002689D">
      <w:pPr>
        <w:spacing w:line="360" w:lineRule="auto"/>
        <w:ind w:firstLine="708"/>
        <w:jc w:val="both"/>
        <w:rPr>
          <w:rFonts w:eastAsia="Times New Roman" w:cs="Times New Roman"/>
          <w:color w:val="auto"/>
          <w:sz w:val="24"/>
        </w:rPr>
      </w:pPr>
      <w:r w:rsidRPr="00483675">
        <w:rPr>
          <w:rFonts w:eastAsia="Times New Roman" w:cs="Times New Roman"/>
          <w:color w:val="auto"/>
          <w:sz w:val="24"/>
        </w:rPr>
        <w:t>- ориентация страницы-0,1 балла;</w:t>
      </w:r>
    </w:p>
    <w:p w:rsidR="0002689D" w:rsidRPr="00483675" w:rsidRDefault="0002689D" w:rsidP="0002689D">
      <w:pPr>
        <w:tabs>
          <w:tab w:val="left" w:pos="567"/>
          <w:tab w:val="left" w:pos="709"/>
          <w:tab w:val="left" w:pos="1134"/>
        </w:tabs>
        <w:spacing w:line="360" w:lineRule="auto"/>
        <w:ind w:firstLine="708"/>
        <w:jc w:val="both"/>
        <w:rPr>
          <w:rFonts w:cs="Times New Roman"/>
          <w:color w:val="auto"/>
          <w:sz w:val="24"/>
        </w:rPr>
      </w:pPr>
      <w:r w:rsidRPr="00483675">
        <w:rPr>
          <w:rFonts w:cs="Times New Roman"/>
          <w:color w:val="auto"/>
          <w:sz w:val="24"/>
        </w:rPr>
        <w:t xml:space="preserve">- тип шрифта- </w:t>
      </w:r>
      <w:r w:rsidRPr="00483675">
        <w:rPr>
          <w:rFonts w:eastAsia="Times New Roman" w:cs="Times New Roman"/>
          <w:color w:val="auto"/>
          <w:sz w:val="24"/>
        </w:rPr>
        <w:t>0,1 балла;</w:t>
      </w:r>
    </w:p>
    <w:p w:rsidR="0002689D" w:rsidRPr="00483675" w:rsidRDefault="0002689D" w:rsidP="0002689D">
      <w:pPr>
        <w:spacing w:line="360" w:lineRule="auto"/>
        <w:ind w:firstLine="708"/>
        <w:jc w:val="both"/>
        <w:rPr>
          <w:rFonts w:cs="Times New Roman"/>
          <w:color w:val="auto"/>
          <w:sz w:val="24"/>
        </w:rPr>
      </w:pPr>
      <w:r w:rsidRPr="00483675">
        <w:rPr>
          <w:rFonts w:cs="Times New Roman"/>
          <w:color w:val="auto"/>
          <w:sz w:val="24"/>
        </w:rPr>
        <w:t>- размер шрифта-</w:t>
      </w:r>
      <w:r w:rsidRPr="00483675">
        <w:rPr>
          <w:rFonts w:eastAsia="Times New Roman" w:cs="Times New Roman"/>
          <w:color w:val="auto"/>
          <w:sz w:val="24"/>
        </w:rPr>
        <w:t>0,1 балла;</w:t>
      </w:r>
    </w:p>
    <w:p w:rsidR="0002689D" w:rsidRPr="00483675" w:rsidRDefault="0002689D" w:rsidP="0002689D">
      <w:pPr>
        <w:tabs>
          <w:tab w:val="left" w:pos="567"/>
          <w:tab w:val="left" w:pos="709"/>
          <w:tab w:val="left" w:pos="1134"/>
        </w:tabs>
        <w:spacing w:line="360" w:lineRule="auto"/>
        <w:ind w:firstLine="708"/>
        <w:jc w:val="both"/>
        <w:rPr>
          <w:rFonts w:cs="Times New Roman"/>
          <w:color w:val="auto"/>
          <w:sz w:val="24"/>
        </w:rPr>
      </w:pPr>
      <w:r w:rsidRPr="00483675">
        <w:rPr>
          <w:rFonts w:cs="Times New Roman"/>
          <w:color w:val="auto"/>
          <w:sz w:val="24"/>
        </w:rPr>
        <w:t>-междустрочный интервал-</w:t>
      </w:r>
      <w:r w:rsidRPr="00483675">
        <w:rPr>
          <w:rFonts w:eastAsia="Times New Roman" w:cs="Times New Roman"/>
          <w:color w:val="auto"/>
          <w:sz w:val="24"/>
        </w:rPr>
        <w:t>0,1 балла;</w:t>
      </w:r>
    </w:p>
    <w:p w:rsidR="0002689D" w:rsidRPr="00483675" w:rsidRDefault="0002689D" w:rsidP="0002689D">
      <w:pPr>
        <w:tabs>
          <w:tab w:val="left" w:pos="567"/>
          <w:tab w:val="left" w:pos="709"/>
          <w:tab w:val="left" w:pos="1134"/>
        </w:tabs>
        <w:spacing w:line="360" w:lineRule="auto"/>
        <w:ind w:firstLine="708"/>
        <w:jc w:val="both"/>
        <w:rPr>
          <w:rFonts w:cs="Times New Roman"/>
          <w:color w:val="auto"/>
          <w:sz w:val="24"/>
        </w:rPr>
      </w:pPr>
      <w:r w:rsidRPr="00483675">
        <w:rPr>
          <w:rFonts w:cs="Times New Roman"/>
          <w:color w:val="auto"/>
          <w:sz w:val="24"/>
        </w:rPr>
        <w:t>-абзацный отступ-</w:t>
      </w:r>
      <w:r w:rsidRPr="00483675">
        <w:rPr>
          <w:rFonts w:eastAsia="Times New Roman" w:cs="Times New Roman"/>
          <w:color w:val="auto"/>
          <w:sz w:val="24"/>
        </w:rPr>
        <w:t>0,1 балла;</w:t>
      </w:r>
    </w:p>
    <w:p w:rsidR="0002689D" w:rsidRPr="00483675" w:rsidRDefault="0002689D" w:rsidP="0002689D">
      <w:pPr>
        <w:tabs>
          <w:tab w:val="left" w:pos="567"/>
          <w:tab w:val="left" w:pos="709"/>
          <w:tab w:val="left" w:pos="1134"/>
        </w:tabs>
        <w:ind w:firstLine="708"/>
        <w:jc w:val="both"/>
        <w:rPr>
          <w:rFonts w:eastAsia="Times New Roman" w:cs="Times New Roman"/>
          <w:color w:val="auto"/>
          <w:sz w:val="24"/>
        </w:rPr>
      </w:pPr>
      <w:r w:rsidRPr="00483675">
        <w:rPr>
          <w:rFonts w:eastAsia="Times New Roman" w:cs="Times New Roman"/>
          <w:color w:val="auto"/>
          <w:sz w:val="24"/>
        </w:rPr>
        <w:t>-размер полей-0,1 балла;</w:t>
      </w:r>
    </w:p>
    <w:p w:rsidR="0002689D" w:rsidRPr="00483675" w:rsidRDefault="0002689D" w:rsidP="0002689D">
      <w:pPr>
        <w:tabs>
          <w:tab w:val="left" w:pos="567"/>
          <w:tab w:val="left" w:pos="709"/>
          <w:tab w:val="left" w:pos="1134"/>
        </w:tabs>
        <w:ind w:firstLine="708"/>
        <w:jc w:val="both"/>
        <w:rPr>
          <w:rFonts w:eastAsia="Times New Roman" w:cs="Times New Roman"/>
          <w:color w:val="auto"/>
          <w:sz w:val="24"/>
        </w:rPr>
      </w:pPr>
      <w:r w:rsidRPr="00483675">
        <w:rPr>
          <w:rFonts w:eastAsia="Times New Roman" w:cs="Times New Roman"/>
          <w:color w:val="auto"/>
          <w:sz w:val="24"/>
        </w:rPr>
        <w:t>- сохранение документа в определенном месте с указанным именем -0,1 балла.</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 xml:space="preserve">4.10.Оценивание выполнения конкурсных заданий </w:t>
      </w:r>
      <w:r w:rsidRPr="00483675">
        <w:rPr>
          <w:rFonts w:eastAsia="Times New Roman" w:cs="Times New Roman"/>
          <w:color w:val="auto"/>
          <w:sz w:val="24"/>
          <w:lang w:val="en-US"/>
        </w:rPr>
        <w:t>II</w:t>
      </w:r>
      <w:r w:rsidRPr="00483675">
        <w:rPr>
          <w:rFonts w:eastAsia="Times New Roman" w:cs="Times New Roman"/>
          <w:color w:val="auto"/>
          <w:sz w:val="24"/>
        </w:rPr>
        <w:t xml:space="preserve"> уровня осуществляется в соответствии со следующими целевыми индикаторами:</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а)  основные целевые индикаторы инвариантной части II уровня:</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качество выполнения отдельных задач задания – 7 баллов;</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качество выполнения задания в целом – 35 баллов;</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б) основные целевые индикаторы вариативной части II уровня:</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качество выполнения 1-ой задач задания – 15 баллов;</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качество выполнения 2-ой задач задания – 20 баллов</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качество выполнения задания в целом – 35 баллов;</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б)  штрафные целевые индикаторы:</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 xml:space="preserve">нарушение условий выполнения задания – 1 балл; </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негрубые нарушения технологии  выполнения работ – 1 балл;</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lastRenderedPageBreak/>
        <w:t>негрубое нарушение правил поведения при выполнении заданий– 1 балл;</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негрубые нарушения правил техники безопасности, санитарных норм – 1 балл.</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 xml:space="preserve">Критерии оценки выполнения профессионального задания представлены в соответствующих паспортах   конкурсных заданий. </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4.11. Максимальное количество баллов за конкурсные задания Комплексного задания II уровня 70 баллов.</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4.12.  Оценка выполнения  практических заданий II уровня осуществляется в несколько этапов:</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определяется качество выполнения задания в целом:</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начисляются  штрафные баллы (при наличии);</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Общий балл за задание рассчитывается по формуле</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SБК– S БШ = Б задание</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 xml:space="preserve"> где:</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SБК – суммарное количество баллов, характеризующих качество выполнения задач практического задания;</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S БШ -  суммарное количество штрафных баллов (при наличии);</w:t>
      </w:r>
    </w:p>
    <w:p w:rsidR="0002689D" w:rsidRPr="00483675" w:rsidRDefault="0002689D" w:rsidP="0002689D">
      <w:pPr>
        <w:widowControl w:val="0"/>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Б задание – количество баллов за практическое задание.</w:t>
      </w:r>
    </w:p>
    <w:p w:rsidR="0002689D" w:rsidRPr="00483675" w:rsidRDefault="0002689D" w:rsidP="0002689D">
      <w:pPr>
        <w:widowControl w:val="0"/>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Результат начисления баллов за практическое задание оформляется в ведомость задания.</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4.13.   Расчет штрафных баллов</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за нарушение условий выполнения задания (одно нарушение – 1 балл);</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за не грубые нарушения технологии  выполнения работ (одно нарушение – 1 балл);</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за не грубое нарушение условий техники безопасности, охраны труда, санитарных норм (одно нарушение – 1 балл);</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за не грубое нарушение правил поведения при выполнении заданий (одно нарушение – 1 балл).</w:t>
      </w:r>
    </w:p>
    <w:p w:rsidR="0002689D" w:rsidRPr="00483675" w:rsidRDefault="0002689D" w:rsidP="0002689D">
      <w:pPr>
        <w:tabs>
          <w:tab w:val="left" w:pos="1134"/>
        </w:tabs>
        <w:spacing w:line="360" w:lineRule="auto"/>
        <w:jc w:val="both"/>
        <w:rPr>
          <w:rFonts w:eastAsia="Times New Roman" w:cs="Times New Roman"/>
          <w:b/>
          <w:color w:val="auto"/>
          <w:sz w:val="24"/>
        </w:rPr>
      </w:pPr>
    </w:p>
    <w:p w:rsidR="0002689D" w:rsidRPr="00483675" w:rsidRDefault="0002689D" w:rsidP="0002689D">
      <w:pPr>
        <w:pStyle w:val="2"/>
        <w:ind w:firstLine="709"/>
        <w:rPr>
          <w:rFonts w:ascii="Times New Roman" w:hAnsi="Times New Roman" w:cs="Times New Roman"/>
          <w:color w:val="auto"/>
          <w:sz w:val="24"/>
          <w:szCs w:val="24"/>
        </w:rPr>
      </w:pPr>
      <w:r w:rsidRPr="00483675">
        <w:rPr>
          <w:rFonts w:ascii="Times New Roman" w:hAnsi="Times New Roman" w:cs="Times New Roman"/>
          <w:color w:val="auto"/>
          <w:sz w:val="24"/>
          <w:szCs w:val="24"/>
        </w:rPr>
        <w:t xml:space="preserve">5. </w:t>
      </w:r>
      <w:bookmarkStart w:id="9" w:name="_Toc476843783"/>
      <w:r w:rsidRPr="00483675">
        <w:rPr>
          <w:rFonts w:ascii="Times New Roman" w:hAnsi="Times New Roman" w:cs="Times New Roman"/>
          <w:color w:val="auto"/>
          <w:sz w:val="24"/>
          <w:szCs w:val="24"/>
        </w:rPr>
        <w:t>Продолжительность выполнения конкурсных заданий</w:t>
      </w:r>
      <w:bookmarkEnd w:id="9"/>
    </w:p>
    <w:p w:rsidR="0002689D" w:rsidRPr="00483675" w:rsidRDefault="0002689D" w:rsidP="0002689D">
      <w:pPr>
        <w:rPr>
          <w:color w:val="auto"/>
        </w:rPr>
      </w:pP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 xml:space="preserve">Рекомендуемое максимальное время, отводимое на выполнения заданий в день – 8 часов (академических). </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 xml:space="preserve">Рекомендуемое максимальное время для выполнения отдельных заданий комплексного задания 1 уровня: </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тестовое задание – 1 час (астрономический);</w:t>
      </w:r>
    </w:p>
    <w:p w:rsidR="0002689D" w:rsidRPr="00483675" w:rsidRDefault="0002689D" w:rsidP="0002689D">
      <w:pPr>
        <w:tabs>
          <w:tab w:val="left" w:pos="1134"/>
        </w:tabs>
        <w:spacing w:line="360" w:lineRule="auto"/>
        <w:ind w:firstLine="709"/>
        <w:jc w:val="both"/>
        <w:rPr>
          <w:rFonts w:cs="Times New Roman"/>
          <w:color w:val="auto"/>
          <w:sz w:val="24"/>
        </w:rPr>
      </w:pPr>
      <w:r w:rsidRPr="00483675">
        <w:rPr>
          <w:rFonts w:cs="Times New Roman"/>
          <w:color w:val="auto"/>
          <w:sz w:val="24"/>
        </w:rPr>
        <w:t>перевод профессионального текста, сообщения – 1 час (</w:t>
      </w:r>
      <w:r w:rsidRPr="00483675">
        <w:rPr>
          <w:rFonts w:eastAsia="Times New Roman" w:cs="Times New Roman"/>
          <w:color w:val="auto"/>
          <w:sz w:val="24"/>
        </w:rPr>
        <w:t>астрономический</w:t>
      </w:r>
      <w:r w:rsidRPr="00483675">
        <w:rPr>
          <w:rFonts w:cs="Times New Roman"/>
          <w:color w:val="auto"/>
          <w:sz w:val="24"/>
        </w:rPr>
        <w:t>);</w:t>
      </w:r>
    </w:p>
    <w:p w:rsidR="0002689D" w:rsidRPr="00483675" w:rsidRDefault="0002689D" w:rsidP="0002689D">
      <w:pPr>
        <w:tabs>
          <w:tab w:val="left" w:pos="1134"/>
        </w:tabs>
        <w:spacing w:line="360" w:lineRule="auto"/>
        <w:ind w:firstLine="709"/>
        <w:jc w:val="both"/>
        <w:rPr>
          <w:rFonts w:cs="Times New Roman"/>
          <w:color w:val="auto"/>
          <w:sz w:val="24"/>
        </w:rPr>
      </w:pPr>
      <w:r w:rsidRPr="00483675">
        <w:rPr>
          <w:rFonts w:cs="Times New Roman"/>
          <w:color w:val="auto"/>
          <w:sz w:val="24"/>
        </w:rPr>
        <w:lastRenderedPageBreak/>
        <w:t>решение задачи по организации работы коллектива - 1 час (</w:t>
      </w:r>
      <w:r w:rsidRPr="00483675">
        <w:rPr>
          <w:rFonts w:eastAsia="Times New Roman" w:cs="Times New Roman"/>
          <w:color w:val="auto"/>
          <w:sz w:val="24"/>
        </w:rPr>
        <w:t>астрономический</w:t>
      </w:r>
      <w:r w:rsidRPr="00483675">
        <w:rPr>
          <w:rFonts w:cs="Times New Roman"/>
          <w:color w:val="auto"/>
          <w:sz w:val="24"/>
        </w:rPr>
        <w:t>).</w:t>
      </w:r>
    </w:p>
    <w:p w:rsidR="0002689D" w:rsidRPr="00483675" w:rsidRDefault="0002689D" w:rsidP="0002689D">
      <w:pPr>
        <w:tabs>
          <w:tab w:val="left" w:pos="1134"/>
        </w:tabs>
        <w:spacing w:line="360" w:lineRule="auto"/>
        <w:ind w:firstLine="709"/>
        <w:jc w:val="both"/>
        <w:rPr>
          <w:rFonts w:cs="Times New Roman"/>
          <w:color w:val="auto"/>
          <w:sz w:val="24"/>
        </w:rPr>
      </w:pPr>
      <w:r w:rsidRPr="00483675">
        <w:rPr>
          <w:rFonts w:cs="Times New Roman"/>
          <w:color w:val="auto"/>
          <w:sz w:val="24"/>
        </w:rPr>
        <w:t xml:space="preserve">Рекомендуемое максимальное время для выполнения комплексного задания </w:t>
      </w:r>
      <w:r w:rsidRPr="00483675">
        <w:rPr>
          <w:rFonts w:eastAsia="Times New Roman" w:cs="Times New Roman"/>
          <w:color w:val="auto"/>
          <w:sz w:val="24"/>
        </w:rPr>
        <w:t>II</w:t>
      </w:r>
      <w:r w:rsidRPr="00483675">
        <w:rPr>
          <w:rFonts w:cs="Times New Roman"/>
          <w:color w:val="auto"/>
          <w:sz w:val="24"/>
        </w:rPr>
        <w:t xml:space="preserve"> уровня:</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cs="Times New Roman"/>
          <w:color w:val="auto"/>
          <w:sz w:val="24"/>
        </w:rPr>
        <w:t xml:space="preserve"> инвариантной части - 4</w:t>
      </w:r>
      <w:r w:rsidRPr="00483675">
        <w:rPr>
          <w:rFonts w:eastAsia="Times New Roman" w:cs="Times New Roman"/>
          <w:color w:val="auto"/>
          <w:sz w:val="24"/>
        </w:rPr>
        <w:t xml:space="preserve"> часа (академических);</w:t>
      </w:r>
    </w:p>
    <w:p w:rsidR="0002689D" w:rsidRPr="00483675" w:rsidRDefault="0002689D" w:rsidP="0002689D">
      <w:pPr>
        <w:tabs>
          <w:tab w:val="left" w:pos="1134"/>
        </w:tabs>
        <w:spacing w:line="360" w:lineRule="auto"/>
        <w:ind w:firstLine="709"/>
        <w:jc w:val="both"/>
        <w:rPr>
          <w:rFonts w:eastAsia="Times New Roman" w:cs="Times New Roman"/>
          <w:color w:val="auto"/>
          <w:sz w:val="24"/>
        </w:rPr>
      </w:pPr>
      <w:r w:rsidRPr="00483675">
        <w:rPr>
          <w:rFonts w:eastAsia="Times New Roman" w:cs="Times New Roman"/>
          <w:color w:val="auto"/>
          <w:sz w:val="24"/>
        </w:rPr>
        <w:t xml:space="preserve"> вариативной части – 4 часа (академических)</w:t>
      </w:r>
    </w:p>
    <w:p w:rsidR="0002689D" w:rsidRPr="00483675" w:rsidRDefault="0002689D" w:rsidP="0002689D">
      <w:pPr>
        <w:tabs>
          <w:tab w:val="left" w:pos="1134"/>
        </w:tabs>
        <w:spacing w:line="360" w:lineRule="auto"/>
        <w:ind w:firstLine="709"/>
        <w:jc w:val="both"/>
        <w:rPr>
          <w:rFonts w:cs="Times New Roman"/>
          <w:color w:val="auto"/>
          <w:sz w:val="24"/>
        </w:rPr>
      </w:pPr>
    </w:p>
    <w:p w:rsidR="0002689D" w:rsidRPr="00483675" w:rsidRDefault="0002689D" w:rsidP="0002689D">
      <w:pPr>
        <w:pStyle w:val="2"/>
        <w:ind w:firstLine="709"/>
        <w:rPr>
          <w:rFonts w:ascii="Times New Roman" w:hAnsi="Times New Roman" w:cs="Times New Roman"/>
          <w:color w:val="auto"/>
          <w:sz w:val="24"/>
          <w:szCs w:val="24"/>
        </w:rPr>
      </w:pPr>
      <w:bookmarkStart w:id="10" w:name="_Toc476843784"/>
      <w:r w:rsidRPr="00483675">
        <w:rPr>
          <w:rFonts w:ascii="Times New Roman" w:hAnsi="Times New Roman" w:cs="Times New Roman"/>
          <w:color w:val="auto"/>
          <w:sz w:val="24"/>
          <w:szCs w:val="24"/>
        </w:rPr>
        <w:t>6. Условия выполнения заданий. Оборудование</w:t>
      </w:r>
      <w:bookmarkEnd w:id="10"/>
      <w:r w:rsidRPr="00483675">
        <w:rPr>
          <w:rFonts w:ascii="Times New Roman" w:hAnsi="Times New Roman" w:cs="Times New Roman"/>
          <w:color w:val="auto"/>
          <w:sz w:val="24"/>
          <w:szCs w:val="24"/>
        </w:rPr>
        <w:br/>
      </w:r>
    </w:p>
    <w:p w:rsidR="0002689D" w:rsidRPr="00483675" w:rsidRDefault="0002689D" w:rsidP="0002689D">
      <w:pPr>
        <w:tabs>
          <w:tab w:val="left" w:pos="1134"/>
        </w:tabs>
        <w:spacing w:line="360" w:lineRule="auto"/>
        <w:ind w:firstLine="709"/>
        <w:jc w:val="both"/>
        <w:rPr>
          <w:rFonts w:cs="Times New Roman"/>
          <w:color w:val="auto"/>
          <w:sz w:val="24"/>
        </w:rPr>
      </w:pPr>
      <w:r w:rsidRPr="00483675">
        <w:rPr>
          <w:rFonts w:cs="Times New Roman"/>
          <w:color w:val="auto"/>
          <w:sz w:val="24"/>
        </w:rPr>
        <w:t>6.1.Для выполнения тестирования необходимо соблюдение следующих условий:</w:t>
      </w:r>
    </w:p>
    <w:p w:rsidR="0002689D" w:rsidRPr="00483675" w:rsidRDefault="0002689D" w:rsidP="0002689D">
      <w:pPr>
        <w:tabs>
          <w:tab w:val="left" w:pos="1134"/>
        </w:tabs>
        <w:spacing w:line="360" w:lineRule="auto"/>
        <w:ind w:firstLine="709"/>
        <w:jc w:val="both"/>
        <w:rPr>
          <w:rFonts w:cs="Times New Roman"/>
          <w:color w:val="auto"/>
          <w:sz w:val="24"/>
        </w:rPr>
      </w:pPr>
      <w:r w:rsidRPr="00483675">
        <w:rPr>
          <w:rFonts w:cs="Times New Roman"/>
          <w:color w:val="auto"/>
          <w:sz w:val="24"/>
        </w:rPr>
        <w:t>наличие  компьютерного класса;</w:t>
      </w:r>
    </w:p>
    <w:p w:rsidR="0002689D" w:rsidRPr="00483675" w:rsidRDefault="0002689D" w:rsidP="0002689D">
      <w:pPr>
        <w:widowControl w:val="0"/>
        <w:tabs>
          <w:tab w:val="left" w:pos="1134"/>
        </w:tabs>
        <w:spacing w:line="360" w:lineRule="auto"/>
        <w:ind w:firstLine="709"/>
        <w:jc w:val="both"/>
        <w:rPr>
          <w:rFonts w:cs="Times New Roman"/>
          <w:color w:val="auto"/>
          <w:sz w:val="24"/>
        </w:rPr>
      </w:pPr>
      <w:r w:rsidRPr="00483675">
        <w:rPr>
          <w:rFonts w:cs="Times New Roman"/>
          <w:color w:val="auto"/>
          <w:sz w:val="24"/>
        </w:rPr>
        <w:t>наличие  программного обеспечения:  программа для создания компьютерных тестов.</w:t>
      </w:r>
    </w:p>
    <w:p w:rsidR="0002689D" w:rsidRPr="00483675" w:rsidRDefault="0002689D" w:rsidP="0002689D">
      <w:pPr>
        <w:widowControl w:val="0"/>
        <w:tabs>
          <w:tab w:val="left" w:pos="1134"/>
        </w:tabs>
        <w:spacing w:line="360" w:lineRule="auto"/>
        <w:ind w:firstLine="709"/>
        <w:jc w:val="both"/>
        <w:rPr>
          <w:rFonts w:cs="Times New Roman"/>
          <w:color w:val="auto"/>
          <w:sz w:val="24"/>
        </w:rPr>
      </w:pPr>
      <w:r w:rsidRPr="00483675">
        <w:rPr>
          <w:rFonts w:cs="Times New Roman"/>
          <w:color w:val="auto"/>
          <w:sz w:val="24"/>
        </w:rPr>
        <w:t>6.2.Для выполнения практических заданий  1 уровня необходимо наличие:</w:t>
      </w:r>
      <w:r w:rsidRPr="00483675">
        <w:rPr>
          <w:rFonts w:eastAsia="Times New Roman" w:cs="Times New Roman"/>
          <w:color w:val="auto"/>
          <w:sz w:val="24"/>
        </w:rPr>
        <w:t xml:space="preserve"> </w:t>
      </w:r>
    </w:p>
    <w:p w:rsidR="0002689D" w:rsidRPr="00483675" w:rsidRDefault="0002689D" w:rsidP="0002689D">
      <w:pPr>
        <w:tabs>
          <w:tab w:val="left" w:pos="1134"/>
        </w:tabs>
        <w:spacing w:line="360" w:lineRule="auto"/>
        <w:ind w:firstLine="709"/>
        <w:jc w:val="both"/>
        <w:rPr>
          <w:rFonts w:cs="Times New Roman"/>
          <w:color w:val="auto"/>
          <w:sz w:val="24"/>
        </w:rPr>
      </w:pPr>
      <w:r w:rsidRPr="00483675">
        <w:rPr>
          <w:rFonts w:cs="Times New Roman"/>
          <w:color w:val="auto"/>
          <w:sz w:val="24"/>
        </w:rPr>
        <w:t>компьютерного класса;</w:t>
      </w:r>
    </w:p>
    <w:p w:rsidR="0002689D" w:rsidRPr="00483675" w:rsidRDefault="0002689D" w:rsidP="0002689D">
      <w:pPr>
        <w:tabs>
          <w:tab w:val="left" w:pos="1134"/>
        </w:tabs>
        <w:spacing w:line="360" w:lineRule="auto"/>
        <w:ind w:firstLine="709"/>
        <w:jc w:val="both"/>
        <w:rPr>
          <w:rFonts w:cs="Times New Roman"/>
          <w:color w:val="auto"/>
          <w:sz w:val="24"/>
        </w:rPr>
      </w:pPr>
      <w:r w:rsidRPr="00483675">
        <w:rPr>
          <w:rFonts w:cs="Times New Roman"/>
          <w:color w:val="auto"/>
          <w:sz w:val="24"/>
        </w:rPr>
        <w:t xml:space="preserve">программного обеспечения </w:t>
      </w:r>
      <w:r w:rsidRPr="00483675">
        <w:rPr>
          <w:rFonts w:cs="Times New Roman"/>
          <w:color w:val="auto"/>
          <w:sz w:val="24"/>
          <w:lang w:val="en-US"/>
        </w:rPr>
        <w:t>MS</w:t>
      </w:r>
      <w:r w:rsidRPr="00483675">
        <w:rPr>
          <w:rFonts w:cs="Times New Roman"/>
          <w:color w:val="auto"/>
          <w:sz w:val="24"/>
        </w:rPr>
        <w:t xml:space="preserve"> </w:t>
      </w:r>
      <w:r w:rsidRPr="00483675">
        <w:rPr>
          <w:rFonts w:cs="Times New Roman"/>
          <w:color w:val="auto"/>
          <w:sz w:val="24"/>
          <w:lang w:val="en-US"/>
        </w:rPr>
        <w:t>Office</w:t>
      </w:r>
      <w:r w:rsidRPr="00483675">
        <w:rPr>
          <w:rFonts w:cs="Times New Roman"/>
          <w:color w:val="auto"/>
          <w:sz w:val="24"/>
        </w:rPr>
        <w:t>;</w:t>
      </w:r>
    </w:p>
    <w:p w:rsidR="0002689D" w:rsidRPr="00483675" w:rsidRDefault="0002689D" w:rsidP="0002689D">
      <w:pPr>
        <w:tabs>
          <w:tab w:val="left" w:pos="1134"/>
        </w:tabs>
        <w:spacing w:line="360" w:lineRule="auto"/>
        <w:ind w:firstLine="709"/>
        <w:jc w:val="both"/>
        <w:rPr>
          <w:rFonts w:cs="Times New Roman"/>
          <w:color w:val="auto"/>
          <w:sz w:val="24"/>
        </w:rPr>
      </w:pPr>
      <w:r w:rsidRPr="00483675">
        <w:rPr>
          <w:rFonts w:cs="Times New Roman"/>
          <w:color w:val="auto"/>
          <w:sz w:val="24"/>
        </w:rPr>
        <w:t>калькуляторов;</w:t>
      </w:r>
    </w:p>
    <w:p w:rsidR="0002689D" w:rsidRPr="00483675" w:rsidRDefault="0002689D" w:rsidP="0002689D">
      <w:pPr>
        <w:tabs>
          <w:tab w:val="left" w:pos="1134"/>
        </w:tabs>
        <w:spacing w:line="360" w:lineRule="auto"/>
        <w:ind w:firstLine="709"/>
        <w:jc w:val="both"/>
        <w:rPr>
          <w:rFonts w:cs="Times New Roman"/>
          <w:color w:val="auto"/>
          <w:sz w:val="24"/>
        </w:rPr>
      </w:pPr>
      <w:r w:rsidRPr="00483675">
        <w:rPr>
          <w:rFonts w:cs="Times New Roman"/>
          <w:color w:val="auto"/>
          <w:sz w:val="24"/>
        </w:rPr>
        <w:t>электронных словарей.</w:t>
      </w:r>
    </w:p>
    <w:p w:rsidR="0002689D" w:rsidRPr="00483675" w:rsidRDefault="0002689D" w:rsidP="0002689D">
      <w:pPr>
        <w:tabs>
          <w:tab w:val="left" w:pos="1134"/>
        </w:tabs>
        <w:spacing w:line="360" w:lineRule="auto"/>
        <w:ind w:firstLine="709"/>
        <w:jc w:val="both"/>
        <w:rPr>
          <w:rFonts w:cs="Times New Roman"/>
          <w:color w:val="auto"/>
          <w:sz w:val="24"/>
        </w:rPr>
      </w:pPr>
      <w:r w:rsidRPr="00483675">
        <w:rPr>
          <w:rFonts w:cs="Times New Roman"/>
          <w:color w:val="auto"/>
          <w:sz w:val="24"/>
        </w:rPr>
        <w:t xml:space="preserve">6.3 Выполнение задач  Комплексного задания </w:t>
      </w:r>
      <w:r w:rsidRPr="00483675">
        <w:rPr>
          <w:rFonts w:cs="Times New Roman"/>
          <w:color w:val="auto"/>
          <w:sz w:val="24"/>
          <w:lang w:val="en-US"/>
        </w:rPr>
        <w:t>II</w:t>
      </w:r>
      <w:r w:rsidRPr="00483675">
        <w:rPr>
          <w:rFonts w:cs="Times New Roman"/>
          <w:color w:val="auto"/>
          <w:sz w:val="24"/>
        </w:rPr>
        <w:t xml:space="preserve"> уровня проводятся в ресурсном центре колледжа на базе фабрики окомкования ПАО «Михайловский ГОК» с использованием следующего оборудования:</w:t>
      </w:r>
    </w:p>
    <w:p w:rsidR="0002689D" w:rsidRPr="00483675" w:rsidRDefault="0002689D" w:rsidP="0002689D">
      <w:pPr>
        <w:tabs>
          <w:tab w:val="left" w:pos="1134"/>
        </w:tabs>
        <w:spacing w:line="360" w:lineRule="auto"/>
        <w:ind w:firstLine="709"/>
        <w:jc w:val="both"/>
        <w:rPr>
          <w:rFonts w:cs="Times New Roman"/>
          <w:color w:val="auto"/>
          <w:sz w:val="24"/>
        </w:rPr>
      </w:pPr>
      <w:r w:rsidRPr="00483675">
        <w:rPr>
          <w:rFonts w:cs="Times New Roman"/>
          <w:color w:val="auto"/>
          <w:sz w:val="24"/>
        </w:rPr>
        <w:t>компьютерного класса;</w:t>
      </w:r>
    </w:p>
    <w:p w:rsidR="0002689D" w:rsidRPr="00483675" w:rsidRDefault="0002689D" w:rsidP="0002689D">
      <w:pPr>
        <w:tabs>
          <w:tab w:val="left" w:pos="1134"/>
        </w:tabs>
        <w:spacing w:line="360" w:lineRule="auto"/>
        <w:ind w:firstLine="709"/>
        <w:jc w:val="both"/>
        <w:rPr>
          <w:rFonts w:cs="Times New Roman"/>
          <w:color w:val="auto"/>
          <w:sz w:val="24"/>
        </w:rPr>
      </w:pPr>
      <w:r w:rsidRPr="00483675">
        <w:rPr>
          <w:rFonts w:cs="Times New Roman"/>
          <w:color w:val="auto"/>
          <w:sz w:val="24"/>
        </w:rPr>
        <w:t xml:space="preserve">программного обеспечения </w:t>
      </w:r>
      <w:r w:rsidRPr="00483675">
        <w:rPr>
          <w:rFonts w:cs="Times New Roman"/>
          <w:color w:val="auto"/>
          <w:sz w:val="24"/>
          <w:lang w:val="en-US"/>
        </w:rPr>
        <w:t>MS</w:t>
      </w:r>
      <w:r w:rsidRPr="00483675">
        <w:rPr>
          <w:rFonts w:cs="Times New Roman"/>
          <w:color w:val="auto"/>
          <w:sz w:val="24"/>
        </w:rPr>
        <w:t xml:space="preserve"> </w:t>
      </w:r>
      <w:r w:rsidRPr="00483675">
        <w:rPr>
          <w:rFonts w:cs="Times New Roman"/>
          <w:color w:val="auto"/>
          <w:sz w:val="24"/>
          <w:lang w:val="en-US"/>
        </w:rPr>
        <w:t>Office</w:t>
      </w:r>
      <w:r w:rsidRPr="00483675">
        <w:rPr>
          <w:rFonts w:cs="Times New Roman"/>
          <w:color w:val="auto"/>
          <w:sz w:val="24"/>
        </w:rPr>
        <w:t>;</w:t>
      </w:r>
    </w:p>
    <w:p w:rsidR="0002689D" w:rsidRPr="00483675" w:rsidRDefault="0002689D" w:rsidP="0002689D">
      <w:pPr>
        <w:tabs>
          <w:tab w:val="left" w:pos="1134"/>
        </w:tabs>
        <w:spacing w:line="360" w:lineRule="auto"/>
        <w:ind w:firstLine="709"/>
        <w:jc w:val="both"/>
        <w:rPr>
          <w:rFonts w:cs="Times New Roman"/>
          <w:color w:val="auto"/>
          <w:sz w:val="24"/>
        </w:rPr>
      </w:pPr>
      <w:r w:rsidRPr="00483675">
        <w:rPr>
          <w:rFonts w:cs="Times New Roman"/>
          <w:color w:val="auto"/>
          <w:sz w:val="24"/>
        </w:rPr>
        <w:t>рентгенофлуоресцентный спектрометр Альфа 2000;</w:t>
      </w:r>
    </w:p>
    <w:p w:rsidR="0002689D" w:rsidRPr="00483675" w:rsidRDefault="0002689D" w:rsidP="0002689D">
      <w:pPr>
        <w:tabs>
          <w:tab w:val="left" w:pos="1134"/>
        </w:tabs>
        <w:spacing w:line="360" w:lineRule="auto"/>
        <w:ind w:firstLine="709"/>
        <w:jc w:val="both"/>
        <w:rPr>
          <w:rFonts w:cs="Times New Roman"/>
          <w:color w:val="auto"/>
          <w:sz w:val="24"/>
        </w:rPr>
      </w:pPr>
      <w:r w:rsidRPr="00483675">
        <w:rPr>
          <w:rFonts w:cs="Times New Roman"/>
          <w:color w:val="auto"/>
          <w:sz w:val="24"/>
        </w:rPr>
        <w:t>металлографический микроскоп Биомед ММР-1;</w:t>
      </w:r>
    </w:p>
    <w:p w:rsidR="0002689D" w:rsidRPr="00483675" w:rsidRDefault="0002689D" w:rsidP="0002689D">
      <w:pPr>
        <w:tabs>
          <w:tab w:val="left" w:pos="1134"/>
        </w:tabs>
        <w:spacing w:line="360" w:lineRule="auto"/>
        <w:ind w:firstLine="709"/>
        <w:jc w:val="both"/>
        <w:rPr>
          <w:rFonts w:cs="Times New Roman"/>
          <w:color w:val="auto"/>
          <w:sz w:val="24"/>
        </w:rPr>
      </w:pPr>
      <w:r w:rsidRPr="00483675">
        <w:rPr>
          <w:rFonts w:cs="Times New Roman"/>
          <w:color w:val="auto"/>
          <w:sz w:val="24"/>
        </w:rPr>
        <w:t>твердомер динамический малогабаритный ДТМ-3.</w:t>
      </w:r>
    </w:p>
    <w:p w:rsidR="0002689D" w:rsidRPr="00483675" w:rsidRDefault="0002689D" w:rsidP="0002689D">
      <w:pPr>
        <w:ind w:firstLine="708"/>
        <w:jc w:val="right"/>
        <w:rPr>
          <w:rFonts w:cs="Times New Roman"/>
          <w:color w:val="auto"/>
          <w:sz w:val="24"/>
        </w:rPr>
      </w:pPr>
      <w:r w:rsidRPr="00483675">
        <w:rPr>
          <w:rFonts w:cs="Times New Roman"/>
          <w:color w:val="auto"/>
          <w:sz w:val="24"/>
        </w:rPr>
        <w:t>Таблица 7</w:t>
      </w:r>
    </w:p>
    <w:p w:rsidR="0002689D" w:rsidRPr="00483675" w:rsidRDefault="0002689D" w:rsidP="0002689D">
      <w:pPr>
        <w:tabs>
          <w:tab w:val="left" w:pos="1134"/>
        </w:tabs>
        <w:spacing w:line="360" w:lineRule="auto"/>
        <w:ind w:firstLine="709"/>
        <w:jc w:val="center"/>
        <w:rPr>
          <w:rFonts w:eastAsia="Times New Roman" w:cs="Times New Roman"/>
          <w:color w:val="auto"/>
          <w:sz w:val="24"/>
        </w:rPr>
      </w:pPr>
      <w:r w:rsidRPr="00483675">
        <w:rPr>
          <w:rFonts w:eastAsia="Times New Roman" w:cs="Times New Roman"/>
          <w:color w:val="auto"/>
          <w:sz w:val="24"/>
        </w:rPr>
        <w:t xml:space="preserve">Паспорт задач инвариантной части задания </w:t>
      </w:r>
      <w:r w:rsidRPr="00483675">
        <w:rPr>
          <w:rFonts w:eastAsia="Times New Roman" w:cs="Times New Roman"/>
          <w:color w:val="auto"/>
          <w:sz w:val="24"/>
          <w:lang w:val="en-US"/>
        </w:rPr>
        <w:t>II</w:t>
      </w:r>
      <w:r w:rsidRPr="00483675">
        <w:rPr>
          <w:rFonts w:eastAsia="Times New Roman" w:cs="Times New Roman"/>
          <w:color w:val="auto"/>
          <w:sz w:val="24"/>
        </w:rPr>
        <w:t xml:space="preserve"> уровня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830"/>
        <w:gridCol w:w="3545"/>
        <w:gridCol w:w="2590"/>
      </w:tblGrid>
      <w:tr w:rsidR="0002689D" w:rsidRPr="00483675" w:rsidTr="00F85A2C">
        <w:trPr>
          <w:trHeight w:val="848"/>
        </w:trPr>
        <w:tc>
          <w:tcPr>
            <w:tcW w:w="1668" w:type="dxa"/>
            <w:shd w:val="clear" w:color="auto" w:fill="auto"/>
          </w:tcPr>
          <w:p w:rsidR="0002689D" w:rsidRPr="00483675" w:rsidRDefault="0002689D" w:rsidP="00F85A2C">
            <w:pPr>
              <w:jc w:val="center"/>
              <w:rPr>
                <w:rFonts w:cs="Times New Roman"/>
                <w:color w:val="auto"/>
                <w:sz w:val="24"/>
                <w:highlight w:val="cyan"/>
              </w:rPr>
            </w:pPr>
            <w:r w:rsidRPr="00483675">
              <w:rPr>
                <w:rFonts w:cs="Times New Roman"/>
                <w:color w:val="auto"/>
                <w:sz w:val="24"/>
              </w:rPr>
              <w:t>Вид, выполняемой работы</w:t>
            </w:r>
          </w:p>
        </w:tc>
        <w:tc>
          <w:tcPr>
            <w:tcW w:w="1561" w:type="dxa"/>
            <w:shd w:val="clear" w:color="auto" w:fill="auto"/>
          </w:tcPr>
          <w:p w:rsidR="0002689D" w:rsidRPr="00483675" w:rsidRDefault="0002689D" w:rsidP="00F85A2C">
            <w:pPr>
              <w:jc w:val="center"/>
              <w:rPr>
                <w:rFonts w:cs="Times New Roman"/>
                <w:color w:val="auto"/>
                <w:sz w:val="24"/>
              </w:rPr>
            </w:pPr>
            <w:r w:rsidRPr="00483675">
              <w:rPr>
                <w:rFonts w:cs="Times New Roman"/>
                <w:color w:val="auto"/>
                <w:sz w:val="24"/>
              </w:rPr>
              <w:t>Наличие прикладной  компьютерной программы (наименование)</w:t>
            </w:r>
          </w:p>
        </w:tc>
        <w:tc>
          <w:tcPr>
            <w:tcW w:w="3967" w:type="dxa"/>
            <w:shd w:val="clear" w:color="auto" w:fill="auto"/>
          </w:tcPr>
          <w:p w:rsidR="0002689D" w:rsidRPr="00483675" w:rsidRDefault="0002689D" w:rsidP="00F85A2C">
            <w:pPr>
              <w:jc w:val="center"/>
              <w:rPr>
                <w:rFonts w:cs="Times New Roman"/>
                <w:color w:val="auto"/>
                <w:sz w:val="24"/>
              </w:rPr>
            </w:pPr>
            <w:r w:rsidRPr="00483675">
              <w:rPr>
                <w:rFonts w:cs="Times New Roman"/>
                <w:color w:val="auto"/>
                <w:sz w:val="24"/>
              </w:rPr>
              <w:t>Наличие  специального оборудования</w:t>
            </w:r>
          </w:p>
          <w:p w:rsidR="0002689D" w:rsidRPr="00483675" w:rsidRDefault="0002689D" w:rsidP="00F85A2C">
            <w:pPr>
              <w:jc w:val="center"/>
              <w:rPr>
                <w:rFonts w:cs="Times New Roman"/>
                <w:color w:val="auto"/>
                <w:sz w:val="24"/>
              </w:rPr>
            </w:pPr>
            <w:r w:rsidRPr="00483675">
              <w:rPr>
                <w:rFonts w:cs="Times New Roman"/>
                <w:color w:val="auto"/>
                <w:sz w:val="24"/>
              </w:rPr>
              <w:t>(наименование)</w:t>
            </w:r>
          </w:p>
        </w:tc>
        <w:tc>
          <w:tcPr>
            <w:tcW w:w="3118" w:type="dxa"/>
            <w:shd w:val="clear" w:color="auto" w:fill="auto"/>
          </w:tcPr>
          <w:p w:rsidR="0002689D" w:rsidRPr="00483675" w:rsidRDefault="0002689D" w:rsidP="00F85A2C">
            <w:pPr>
              <w:jc w:val="center"/>
              <w:rPr>
                <w:rFonts w:cs="Times New Roman"/>
                <w:color w:val="auto"/>
                <w:sz w:val="24"/>
              </w:rPr>
            </w:pPr>
            <w:r w:rsidRPr="00483675">
              <w:rPr>
                <w:rFonts w:cs="Times New Roman"/>
                <w:color w:val="auto"/>
                <w:sz w:val="24"/>
              </w:rPr>
              <w:t xml:space="preserve">Наличие специального места выполнения задания </w:t>
            </w:r>
            <w:r w:rsidRPr="00483675">
              <w:rPr>
                <w:rFonts w:cs="Times New Roman"/>
                <w:i/>
                <w:color w:val="auto"/>
                <w:sz w:val="24"/>
              </w:rPr>
              <w:t>(учебный кабинет, лаборатория, иное)</w:t>
            </w:r>
          </w:p>
        </w:tc>
      </w:tr>
      <w:tr w:rsidR="0002689D" w:rsidRPr="00483675" w:rsidTr="00F85A2C">
        <w:trPr>
          <w:trHeight w:val="408"/>
        </w:trPr>
        <w:tc>
          <w:tcPr>
            <w:tcW w:w="10314" w:type="dxa"/>
            <w:gridSpan w:val="4"/>
            <w:shd w:val="clear" w:color="auto" w:fill="auto"/>
          </w:tcPr>
          <w:p w:rsidR="0002689D" w:rsidRPr="00483675" w:rsidRDefault="0002689D" w:rsidP="00F85A2C">
            <w:pPr>
              <w:rPr>
                <w:rFonts w:cs="Times New Roman"/>
                <w:b/>
                <w:color w:val="auto"/>
                <w:sz w:val="24"/>
                <w:highlight w:val="cyan"/>
              </w:rPr>
            </w:pPr>
            <w:r w:rsidRPr="00483675">
              <w:rPr>
                <w:rFonts w:cs="Times New Roman"/>
                <w:b/>
                <w:color w:val="auto"/>
                <w:sz w:val="24"/>
              </w:rPr>
              <w:t>№1  Определить химический состав, марку материала и дать его характеристику</w:t>
            </w:r>
          </w:p>
        </w:tc>
      </w:tr>
      <w:tr w:rsidR="0002689D" w:rsidRPr="00483675" w:rsidTr="00F85A2C">
        <w:tc>
          <w:tcPr>
            <w:tcW w:w="1668" w:type="dxa"/>
            <w:shd w:val="clear" w:color="auto" w:fill="auto"/>
          </w:tcPr>
          <w:p w:rsidR="0002689D" w:rsidRPr="00483675" w:rsidRDefault="0002689D" w:rsidP="00F85A2C">
            <w:pPr>
              <w:rPr>
                <w:rFonts w:cs="Times New Roman"/>
                <w:color w:val="auto"/>
                <w:sz w:val="24"/>
              </w:rPr>
            </w:pPr>
            <w:r w:rsidRPr="00483675">
              <w:rPr>
                <w:rFonts w:cs="Times New Roman"/>
                <w:color w:val="auto"/>
                <w:sz w:val="24"/>
              </w:rPr>
              <w:t>Исследование</w:t>
            </w:r>
          </w:p>
        </w:tc>
        <w:tc>
          <w:tcPr>
            <w:tcW w:w="1561" w:type="dxa"/>
            <w:shd w:val="clear" w:color="auto" w:fill="auto"/>
          </w:tcPr>
          <w:p w:rsidR="0002689D" w:rsidRPr="00483675" w:rsidRDefault="0002689D" w:rsidP="00F85A2C">
            <w:pPr>
              <w:rPr>
                <w:rFonts w:cs="Times New Roman"/>
                <w:color w:val="auto"/>
                <w:sz w:val="24"/>
              </w:rPr>
            </w:pPr>
            <w:r w:rsidRPr="00483675">
              <w:rPr>
                <w:rFonts w:cs="Times New Roman"/>
                <w:color w:val="auto"/>
                <w:sz w:val="24"/>
                <w:lang w:val="en-US"/>
              </w:rPr>
              <w:t>PowerPoint</w:t>
            </w:r>
          </w:p>
        </w:tc>
        <w:tc>
          <w:tcPr>
            <w:tcW w:w="3967" w:type="dxa"/>
            <w:shd w:val="clear" w:color="auto" w:fill="auto"/>
          </w:tcPr>
          <w:p w:rsidR="0002689D" w:rsidRPr="00483675" w:rsidRDefault="0002689D" w:rsidP="00F85A2C">
            <w:pPr>
              <w:rPr>
                <w:rFonts w:cs="Times New Roman"/>
                <w:color w:val="auto"/>
                <w:sz w:val="24"/>
              </w:rPr>
            </w:pPr>
            <w:r w:rsidRPr="00483675">
              <w:rPr>
                <w:rFonts w:cs="Times New Roman"/>
                <w:color w:val="auto"/>
                <w:sz w:val="24"/>
              </w:rPr>
              <w:t>рентгенофлуоресцентный спектрометр Альфа 2000,</w:t>
            </w:r>
          </w:p>
          <w:p w:rsidR="0002689D" w:rsidRPr="00483675" w:rsidRDefault="0002689D" w:rsidP="00F85A2C">
            <w:pPr>
              <w:rPr>
                <w:rFonts w:cs="Times New Roman"/>
                <w:color w:val="auto"/>
                <w:sz w:val="24"/>
              </w:rPr>
            </w:pPr>
            <w:r w:rsidRPr="00483675">
              <w:rPr>
                <w:rFonts w:cs="Times New Roman"/>
                <w:color w:val="auto"/>
                <w:sz w:val="24"/>
              </w:rPr>
              <w:t>компьютер</w:t>
            </w:r>
          </w:p>
        </w:tc>
        <w:tc>
          <w:tcPr>
            <w:tcW w:w="3118" w:type="dxa"/>
            <w:shd w:val="clear" w:color="auto" w:fill="auto"/>
          </w:tcPr>
          <w:p w:rsidR="0002689D" w:rsidRPr="00483675" w:rsidRDefault="0002689D" w:rsidP="00F85A2C">
            <w:pPr>
              <w:rPr>
                <w:rFonts w:cs="Times New Roman"/>
                <w:color w:val="auto"/>
                <w:sz w:val="24"/>
              </w:rPr>
            </w:pPr>
            <w:r w:rsidRPr="00483675">
              <w:rPr>
                <w:rFonts w:cs="Times New Roman"/>
                <w:color w:val="auto"/>
                <w:sz w:val="24"/>
              </w:rPr>
              <w:t>Лаборатория, оснащенная  компьютерами</w:t>
            </w:r>
          </w:p>
        </w:tc>
      </w:tr>
      <w:tr w:rsidR="0002689D" w:rsidRPr="00483675" w:rsidTr="00F85A2C">
        <w:trPr>
          <w:trHeight w:val="564"/>
        </w:trPr>
        <w:tc>
          <w:tcPr>
            <w:tcW w:w="10314" w:type="dxa"/>
            <w:gridSpan w:val="4"/>
            <w:shd w:val="clear" w:color="auto" w:fill="auto"/>
          </w:tcPr>
          <w:p w:rsidR="0002689D" w:rsidRPr="00483675" w:rsidRDefault="0002689D" w:rsidP="00F85A2C">
            <w:pPr>
              <w:rPr>
                <w:rFonts w:cs="Times New Roman"/>
                <w:b/>
                <w:color w:val="auto"/>
                <w:sz w:val="24"/>
              </w:rPr>
            </w:pPr>
            <w:r w:rsidRPr="00483675">
              <w:rPr>
                <w:rFonts w:cs="Times New Roman"/>
                <w:b/>
                <w:color w:val="auto"/>
                <w:sz w:val="24"/>
              </w:rPr>
              <w:t>№2.  Распознать и классифицировать материалы по внешнему виду, происхождению, свойствам</w:t>
            </w:r>
          </w:p>
        </w:tc>
      </w:tr>
      <w:tr w:rsidR="0002689D" w:rsidRPr="00483675" w:rsidTr="00F85A2C">
        <w:tc>
          <w:tcPr>
            <w:tcW w:w="1668" w:type="dxa"/>
            <w:shd w:val="clear" w:color="auto" w:fill="auto"/>
          </w:tcPr>
          <w:p w:rsidR="0002689D" w:rsidRPr="00483675" w:rsidRDefault="0002689D" w:rsidP="00F85A2C">
            <w:pPr>
              <w:rPr>
                <w:rFonts w:cs="Times New Roman"/>
                <w:color w:val="auto"/>
                <w:sz w:val="24"/>
                <w:highlight w:val="cyan"/>
              </w:rPr>
            </w:pPr>
            <w:r w:rsidRPr="00483675">
              <w:rPr>
                <w:rFonts w:cs="Times New Roman"/>
                <w:color w:val="auto"/>
                <w:sz w:val="24"/>
              </w:rPr>
              <w:t>Исследование</w:t>
            </w:r>
          </w:p>
        </w:tc>
        <w:tc>
          <w:tcPr>
            <w:tcW w:w="1561" w:type="dxa"/>
            <w:shd w:val="clear" w:color="auto" w:fill="auto"/>
          </w:tcPr>
          <w:p w:rsidR="0002689D" w:rsidRPr="00483675" w:rsidRDefault="0002689D" w:rsidP="00F85A2C">
            <w:pPr>
              <w:rPr>
                <w:rFonts w:cs="Times New Roman"/>
                <w:color w:val="auto"/>
                <w:sz w:val="24"/>
              </w:rPr>
            </w:pPr>
            <w:r w:rsidRPr="00483675">
              <w:rPr>
                <w:rFonts w:cs="Times New Roman"/>
                <w:color w:val="auto"/>
                <w:sz w:val="24"/>
                <w:lang w:val="en-US"/>
              </w:rPr>
              <w:t>PowerPoint</w:t>
            </w:r>
          </w:p>
        </w:tc>
        <w:tc>
          <w:tcPr>
            <w:tcW w:w="3967" w:type="dxa"/>
            <w:shd w:val="clear" w:color="auto" w:fill="auto"/>
          </w:tcPr>
          <w:p w:rsidR="0002689D" w:rsidRPr="00483675" w:rsidRDefault="0002689D" w:rsidP="00F85A2C">
            <w:pPr>
              <w:ind w:left="-108"/>
              <w:rPr>
                <w:rFonts w:cs="Times New Roman"/>
                <w:color w:val="auto"/>
                <w:sz w:val="24"/>
              </w:rPr>
            </w:pPr>
            <w:r w:rsidRPr="00483675">
              <w:rPr>
                <w:rFonts w:cs="Times New Roman"/>
                <w:color w:val="auto"/>
                <w:sz w:val="24"/>
              </w:rPr>
              <w:t>металлографический микроскоп Биомед ММР-1, компьютер</w:t>
            </w:r>
          </w:p>
        </w:tc>
        <w:tc>
          <w:tcPr>
            <w:tcW w:w="3118" w:type="dxa"/>
            <w:shd w:val="clear" w:color="auto" w:fill="auto"/>
          </w:tcPr>
          <w:p w:rsidR="0002689D" w:rsidRPr="00483675" w:rsidRDefault="0002689D" w:rsidP="00F85A2C">
            <w:pPr>
              <w:rPr>
                <w:rFonts w:cs="Times New Roman"/>
                <w:color w:val="auto"/>
                <w:sz w:val="24"/>
              </w:rPr>
            </w:pPr>
            <w:r w:rsidRPr="00483675">
              <w:rPr>
                <w:rFonts w:cs="Times New Roman"/>
                <w:color w:val="auto"/>
                <w:sz w:val="24"/>
              </w:rPr>
              <w:t>Лаборатория, оснащенная  компьютерами</w:t>
            </w:r>
          </w:p>
        </w:tc>
      </w:tr>
      <w:tr w:rsidR="0002689D" w:rsidRPr="00483675" w:rsidTr="00F85A2C">
        <w:trPr>
          <w:trHeight w:val="643"/>
        </w:trPr>
        <w:tc>
          <w:tcPr>
            <w:tcW w:w="10314" w:type="dxa"/>
            <w:gridSpan w:val="4"/>
            <w:shd w:val="clear" w:color="auto" w:fill="auto"/>
          </w:tcPr>
          <w:p w:rsidR="0002689D" w:rsidRPr="00483675" w:rsidRDefault="0002689D" w:rsidP="00F85A2C">
            <w:pPr>
              <w:rPr>
                <w:rFonts w:cs="Times New Roman"/>
                <w:b/>
                <w:color w:val="auto"/>
                <w:sz w:val="24"/>
              </w:rPr>
            </w:pPr>
            <w:r w:rsidRPr="00483675">
              <w:rPr>
                <w:rFonts w:cs="Times New Roman"/>
                <w:b/>
                <w:color w:val="auto"/>
                <w:sz w:val="24"/>
              </w:rPr>
              <w:lastRenderedPageBreak/>
              <w:t>№3.  По микроструктуре металлов и сплавов обнаружить дефекты и предложить методы по их предупреждению и устранению</w:t>
            </w:r>
          </w:p>
        </w:tc>
      </w:tr>
      <w:tr w:rsidR="0002689D" w:rsidRPr="00483675" w:rsidTr="00F85A2C">
        <w:trPr>
          <w:trHeight w:val="546"/>
        </w:trPr>
        <w:tc>
          <w:tcPr>
            <w:tcW w:w="1668" w:type="dxa"/>
            <w:shd w:val="clear" w:color="auto" w:fill="auto"/>
          </w:tcPr>
          <w:p w:rsidR="0002689D" w:rsidRPr="00483675" w:rsidRDefault="0002689D" w:rsidP="00F85A2C">
            <w:pPr>
              <w:rPr>
                <w:rFonts w:cs="Times New Roman"/>
                <w:color w:val="auto"/>
                <w:sz w:val="24"/>
                <w:highlight w:val="cyan"/>
              </w:rPr>
            </w:pPr>
            <w:r w:rsidRPr="00483675">
              <w:rPr>
                <w:rFonts w:cs="Times New Roman"/>
                <w:color w:val="auto"/>
                <w:sz w:val="24"/>
              </w:rPr>
              <w:t>Исследование</w:t>
            </w:r>
          </w:p>
        </w:tc>
        <w:tc>
          <w:tcPr>
            <w:tcW w:w="1561" w:type="dxa"/>
            <w:shd w:val="clear" w:color="auto" w:fill="auto"/>
          </w:tcPr>
          <w:p w:rsidR="0002689D" w:rsidRPr="00483675" w:rsidRDefault="0002689D" w:rsidP="00F85A2C">
            <w:pPr>
              <w:rPr>
                <w:rFonts w:cs="Times New Roman"/>
                <w:color w:val="auto"/>
                <w:sz w:val="24"/>
              </w:rPr>
            </w:pPr>
            <w:r w:rsidRPr="00483675">
              <w:rPr>
                <w:rFonts w:cs="Times New Roman"/>
                <w:color w:val="auto"/>
                <w:sz w:val="24"/>
                <w:lang w:val="en-US"/>
              </w:rPr>
              <w:t>PowerPoint</w:t>
            </w:r>
          </w:p>
        </w:tc>
        <w:tc>
          <w:tcPr>
            <w:tcW w:w="3967" w:type="dxa"/>
            <w:shd w:val="clear" w:color="auto" w:fill="auto"/>
          </w:tcPr>
          <w:p w:rsidR="0002689D" w:rsidRPr="00483675" w:rsidRDefault="0002689D" w:rsidP="00F85A2C">
            <w:pPr>
              <w:ind w:left="-108"/>
              <w:rPr>
                <w:rFonts w:cs="Times New Roman"/>
                <w:color w:val="auto"/>
                <w:sz w:val="24"/>
              </w:rPr>
            </w:pPr>
            <w:r w:rsidRPr="00483675">
              <w:rPr>
                <w:rFonts w:cs="Times New Roman"/>
                <w:color w:val="auto"/>
                <w:sz w:val="24"/>
              </w:rPr>
              <w:t>металлографический микроскоп Биомед ММР-1, компьютер</w:t>
            </w:r>
          </w:p>
        </w:tc>
        <w:tc>
          <w:tcPr>
            <w:tcW w:w="3118" w:type="dxa"/>
            <w:shd w:val="clear" w:color="auto" w:fill="auto"/>
          </w:tcPr>
          <w:p w:rsidR="0002689D" w:rsidRPr="00483675" w:rsidRDefault="0002689D" w:rsidP="00F85A2C">
            <w:pPr>
              <w:rPr>
                <w:rFonts w:cs="Times New Roman"/>
                <w:color w:val="auto"/>
                <w:sz w:val="24"/>
              </w:rPr>
            </w:pPr>
            <w:r w:rsidRPr="00483675">
              <w:rPr>
                <w:rFonts w:cs="Times New Roman"/>
                <w:color w:val="auto"/>
                <w:sz w:val="24"/>
              </w:rPr>
              <w:t>Лаборатория, оснащенная  компьютерами</w:t>
            </w:r>
          </w:p>
        </w:tc>
      </w:tr>
      <w:tr w:rsidR="0002689D" w:rsidRPr="00483675" w:rsidTr="00F85A2C">
        <w:trPr>
          <w:trHeight w:val="691"/>
        </w:trPr>
        <w:tc>
          <w:tcPr>
            <w:tcW w:w="10314" w:type="dxa"/>
            <w:gridSpan w:val="4"/>
            <w:shd w:val="clear" w:color="auto" w:fill="auto"/>
          </w:tcPr>
          <w:p w:rsidR="0002689D" w:rsidRPr="00483675" w:rsidRDefault="0002689D" w:rsidP="00F85A2C">
            <w:pPr>
              <w:rPr>
                <w:rFonts w:cs="Times New Roman"/>
                <w:b/>
                <w:color w:val="auto"/>
                <w:sz w:val="24"/>
              </w:rPr>
            </w:pPr>
            <w:r w:rsidRPr="00483675">
              <w:rPr>
                <w:rFonts w:cs="Times New Roman"/>
                <w:b/>
                <w:color w:val="auto"/>
                <w:sz w:val="24"/>
              </w:rPr>
              <w:t>№4.  Определить механические характеристики металлов и сплавов на основе измерения твердости  поверхности с использованием твердомера динамического малогабаритного ДТМ-3</w:t>
            </w:r>
          </w:p>
        </w:tc>
      </w:tr>
      <w:tr w:rsidR="0002689D" w:rsidRPr="00483675" w:rsidTr="00F85A2C">
        <w:trPr>
          <w:trHeight w:val="848"/>
        </w:trPr>
        <w:tc>
          <w:tcPr>
            <w:tcW w:w="1668" w:type="dxa"/>
            <w:shd w:val="clear" w:color="auto" w:fill="auto"/>
          </w:tcPr>
          <w:p w:rsidR="0002689D" w:rsidRPr="00483675" w:rsidRDefault="0002689D" w:rsidP="00F85A2C">
            <w:pPr>
              <w:rPr>
                <w:rFonts w:cs="Times New Roman"/>
                <w:color w:val="auto"/>
                <w:sz w:val="24"/>
                <w:highlight w:val="cyan"/>
              </w:rPr>
            </w:pPr>
            <w:r w:rsidRPr="00483675">
              <w:rPr>
                <w:rFonts w:cs="Times New Roman"/>
                <w:color w:val="auto"/>
                <w:sz w:val="24"/>
              </w:rPr>
              <w:t>Исследование</w:t>
            </w:r>
          </w:p>
        </w:tc>
        <w:tc>
          <w:tcPr>
            <w:tcW w:w="1561" w:type="dxa"/>
            <w:shd w:val="clear" w:color="auto" w:fill="auto"/>
          </w:tcPr>
          <w:p w:rsidR="0002689D" w:rsidRPr="00483675" w:rsidRDefault="0002689D" w:rsidP="00F85A2C">
            <w:pPr>
              <w:rPr>
                <w:rFonts w:cs="Times New Roman"/>
                <w:color w:val="auto"/>
                <w:sz w:val="24"/>
              </w:rPr>
            </w:pPr>
            <w:r w:rsidRPr="00483675">
              <w:rPr>
                <w:rFonts w:cs="Times New Roman"/>
                <w:color w:val="auto"/>
                <w:sz w:val="24"/>
                <w:lang w:val="en-US"/>
              </w:rPr>
              <w:t>PowerPoint</w:t>
            </w:r>
          </w:p>
        </w:tc>
        <w:tc>
          <w:tcPr>
            <w:tcW w:w="3967" w:type="dxa"/>
            <w:shd w:val="clear" w:color="auto" w:fill="auto"/>
          </w:tcPr>
          <w:p w:rsidR="0002689D" w:rsidRPr="00483675" w:rsidRDefault="0002689D" w:rsidP="00F85A2C">
            <w:pPr>
              <w:rPr>
                <w:rFonts w:cs="Times New Roman"/>
                <w:color w:val="auto"/>
                <w:sz w:val="24"/>
              </w:rPr>
            </w:pPr>
            <w:r w:rsidRPr="00483675">
              <w:rPr>
                <w:rFonts w:cs="Times New Roman"/>
                <w:color w:val="auto"/>
                <w:sz w:val="24"/>
              </w:rPr>
              <w:t>твердомер динамический малогабаритный ДТМ-3,</w:t>
            </w:r>
          </w:p>
          <w:p w:rsidR="0002689D" w:rsidRPr="00483675" w:rsidRDefault="0002689D" w:rsidP="00F85A2C">
            <w:pPr>
              <w:rPr>
                <w:rFonts w:cs="Times New Roman"/>
                <w:color w:val="auto"/>
                <w:sz w:val="24"/>
              </w:rPr>
            </w:pPr>
            <w:r w:rsidRPr="00483675">
              <w:rPr>
                <w:rFonts w:cs="Times New Roman"/>
                <w:color w:val="auto"/>
                <w:sz w:val="24"/>
              </w:rPr>
              <w:t xml:space="preserve">компьютер </w:t>
            </w:r>
          </w:p>
        </w:tc>
        <w:tc>
          <w:tcPr>
            <w:tcW w:w="3118" w:type="dxa"/>
            <w:shd w:val="clear" w:color="auto" w:fill="auto"/>
          </w:tcPr>
          <w:p w:rsidR="0002689D" w:rsidRPr="00483675" w:rsidRDefault="0002689D" w:rsidP="00F85A2C">
            <w:pPr>
              <w:rPr>
                <w:rFonts w:cs="Times New Roman"/>
                <w:color w:val="auto"/>
                <w:sz w:val="24"/>
              </w:rPr>
            </w:pPr>
            <w:r w:rsidRPr="00483675">
              <w:rPr>
                <w:rFonts w:cs="Times New Roman"/>
                <w:color w:val="auto"/>
                <w:sz w:val="24"/>
              </w:rPr>
              <w:t>Лаборатория, оснащенная  компьютерами</w:t>
            </w:r>
          </w:p>
        </w:tc>
      </w:tr>
      <w:tr w:rsidR="0002689D" w:rsidRPr="00483675" w:rsidTr="00F85A2C">
        <w:tc>
          <w:tcPr>
            <w:tcW w:w="10314" w:type="dxa"/>
            <w:gridSpan w:val="4"/>
            <w:shd w:val="clear" w:color="auto" w:fill="auto"/>
          </w:tcPr>
          <w:p w:rsidR="0002689D" w:rsidRPr="00483675" w:rsidRDefault="0002689D" w:rsidP="00F85A2C">
            <w:pPr>
              <w:rPr>
                <w:rFonts w:cs="Times New Roman"/>
                <w:b/>
                <w:color w:val="auto"/>
                <w:sz w:val="24"/>
              </w:rPr>
            </w:pPr>
            <w:r w:rsidRPr="00483675">
              <w:rPr>
                <w:rFonts w:cs="Times New Roman"/>
                <w:b/>
                <w:color w:val="auto"/>
                <w:sz w:val="24"/>
              </w:rPr>
              <w:t>№5  Создать электронную  презентацию из 3-5 слайдов по итогам исследования</w:t>
            </w:r>
          </w:p>
        </w:tc>
      </w:tr>
      <w:tr w:rsidR="0002689D" w:rsidRPr="00483675" w:rsidTr="00F85A2C">
        <w:tc>
          <w:tcPr>
            <w:tcW w:w="1668" w:type="dxa"/>
            <w:shd w:val="clear" w:color="auto" w:fill="auto"/>
          </w:tcPr>
          <w:p w:rsidR="0002689D" w:rsidRPr="00483675" w:rsidRDefault="0002689D" w:rsidP="00F85A2C">
            <w:pPr>
              <w:rPr>
                <w:rFonts w:cs="Times New Roman"/>
                <w:color w:val="auto"/>
                <w:sz w:val="24"/>
              </w:rPr>
            </w:pPr>
            <w:r w:rsidRPr="00483675">
              <w:rPr>
                <w:rFonts w:cs="Times New Roman"/>
                <w:color w:val="auto"/>
                <w:sz w:val="24"/>
              </w:rPr>
              <w:t>Оформление отчета</w:t>
            </w:r>
          </w:p>
        </w:tc>
        <w:tc>
          <w:tcPr>
            <w:tcW w:w="1561" w:type="dxa"/>
            <w:shd w:val="clear" w:color="auto" w:fill="auto"/>
          </w:tcPr>
          <w:p w:rsidR="0002689D" w:rsidRPr="00483675" w:rsidRDefault="0002689D" w:rsidP="00F85A2C">
            <w:pPr>
              <w:rPr>
                <w:rFonts w:cs="Times New Roman"/>
                <w:color w:val="auto"/>
                <w:sz w:val="24"/>
              </w:rPr>
            </w:pPr>
            <w:r w:rsidRPr="00483675">
              <w:rPr>
                <w:rFonts w:cs="Times New Roman"/>
                <w:color w:val="auto"/>
                <w:sz w:val="24"/>
                <w:lang w:val="en-US"/>
              </w:rPr>
              <w:t>PowerPoint</w:t>
            </w:r>
          </w:p>
        </w:tc>
        <w:tc>
          <w:tcPr>
            <w:tcW w:w="3967" w:type="dxa"/>
            <w:shd w:val="clear" w:color="auto" w:fill="auto"/>
          </w:tcPr>
          <w:p w:rsidR="0002689D" w:rsidRPr="00483675" w:rsidRDefault="0002689D" w:rsidP="00F85A2C">
            <w:pPr>
              <w:rPr>
                <w:rFonts w:cs="Times New Roman"/>
                <w:color w:val="auto"/>
                <w:sz w:val="24"/>
              </w:rPr>
            </w:pPr>
            <w:r w:rsidRPr="00483675">
              <w:rPr>
                <w:rFonts w:cs="Times New Roman"/>
                <w:color w:val="auto"/>
                <w:sz w:val="24"/>
              </w:rPr>
              <w:t>компьютер</w:t>
            </w:r>
          </w:p>
        </w:tc>
        <w:tc>
          <w:tcPr>
            <w:tcW w:w="3118" w:type="dxa"/>
            <w:shd w:val="clear" w:color="auto" w:fill="auto"/>
          </w:tcPr>
          <w:p w:rsidR="0002689D" w:rsidRPr="00483675" w:rsidRDefault="0002689D" w:rsidP="00F85A2C">
            <w:pPr>
              <w:rPr>
                <w:rFonts w:cs="Times New Roman"/>
                <w:color w:val="auto"/>
                <w:sz w:val="24"/>
              </w:rPr>
            </w:pPr>
            <w:r w:rsidRPr="00483675">
              <w:rPr>
                <w:rFonts w:cs="Times New Roman"/>
                <w:color w:val="auto"/>
                <w:sz w:val="24"/>
              </w:rPr>
              <w:t>Лаборатория, оснащенная  компьютерами</w:t>
            </w:r>
          </w:p>
        </w:tc>
      </w:tr>
    </w:tbl>
    <w:p w:rsidR="0002689D" w:rsidRPr="00483675" w:rsidRDefault="0002689D" w:rsidP="0002689D">
      <w:pPr>
        <w:rPr>
          <w:rFonts w:cs="Times New Roman"/>
          <w:color w:val="auto"/>
          <w:sz w:val="24"/>
        </w:rPr>
      </w:pPr>
    </w:p>
    <w:p w:rsidR="0002689D" w:rsidRPr="00483675" w:rsidRDefault="0002689D" w:rsidP="0002689D">
      <w:pPr>
        <w:ind w:firstLine="708"/>
        <w:jc w:val="right"/>
        <w:rPr>
          <w:rFonts w:cs="Times New Roman"/>
          <w:color w:val="auto"/>
          <w:sz w:val="24"/>
        </w:rPr>
      </w:pPr>
      <w:r w:rsidRPr="00483675">
        <w:rPr>
          <w:rFonts w:cs="Times New Roman"/>
          <w:color w:val="auto"/>
          <w:sz w:val="24"/>
        </w:rPr>
        <w:t>Таблица 8</w:t>
      </w:r>
    </w:p>
    <w:p w:rsidR="0002689D" w:rsidRPr="00483675" w:rsidRDefault="0002689D" w:rsidP="0002689D">
      <w:pPr>
        <w:tabs>
          <w:tab w:val="left" w:pos="1134"/>
        </w:tabs>
        <w:spacing w:line="360" w:lineRule="auto"/>
        <w:ind w:firstLine="709"/>
        <w:jc w:val="center"/>
        <w:rPr>
          <w:rFonts w:eastAsia="Times New Roman" w:cs="Times New Roman"/>
          <w:color w:val="auto"/>
          <w:sz w:val="24"/>
        </w:rPr>
      </w:pPr>
      <w:r w:rsidRPr="00483675">
        <w:rPr>
          <w:rFonts w:eastAsia="Times New Roman" w:cs="Times New Roman"/>
          <w:color w:val="auto"/>
          <w:sz w:val="24"/>
        </w:rPr>
        <w:t xml:space="preserve">Паспорт задач вариативной части задания </w:t>
      </w:r>
      <w:r w:rsidRPr="00483675">
        <w:rPr>
          <w:rFonts w:eastAsia="Times New Roman" w:cs="Times New Roman"/>
          <w:color w:val="auto"/>
          <w:sz w:val="24"/>
          <w:lang w:val="en-US"/>
        </w:rPr>
        <w:t>II</w:t>
      </w:r>
      <w:r w:rsidRPr="00483675">
        <w:rPr>
          <w:rFonts w:eastAsia="Times New Roman" w:cs="Times New Roman"/>
          <w:color w:val="auto"/>
          <w:sz w:val="24"/>
        </w:rPr>
        <w:t xml:space="preserve"> уровня</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268"/>
        <w:gridCol w:w="2552"/>
        <w:gridCol w:w="3005"/>
      </w:tblGrid>
      <w:tr w:rsidR="0002689D" w:rsidRPr="00483675" w:rsidTr="00F85A2C">
        <w:tc>
          <w:tcPr>
            <w:tcW w:w="1701" w:type="dxa"/>
            <w:shd w:val="clear" w:color="auto" w:fill="auto"/>
          </w:tcPr>
          <w:p w:rsidR="0002689D" w:rsidRPr="00483675" w:rsidRDefault="0002689D" w:rsidP="00F85A2C">
            <w:pPr>
              <w:jc w:val="center"/>
              <w:rPr>
                <w:rFonts w:cs="Times New Roman"/>
                <w:color w:val="auto"/>
                <w:sz w:val="24"/>
              </w:rPr>
            </w:pPr>
            <w:r w:rsidRPr="00483675">
              <w:rPr>
                <w:rFonts w:cs="Times New Roman"/>
                <w:color w:val="auto"/>
                <w:sz w:val="24"/>
              </w:rPr>
              <w:t>Наименование задания/задачи</w:t>
            </w:r>
          </w:p>
        </w:tc>
        <w:tc>
          <w:tcPr>
            <w:tcW w:w="2268" w:type="dxa"/>
            <w:shd w:val="clear" w:color="auto" w:fill="auto"/>
          </w:tcPr>
          <w:p w:rsidR="0002689D" w:rsidRPr="00483675" w:rsidRDefault="0002689D" w:rsidP="00F85A2C">
            <w:pPr>
              <w:jc w:val="center"/>
              <w:rPr>
                <w:rFonts w:cs="Times New Roman"/>
                <w:color w:val="auto"/>
                <w:sz w:val="24"/>
              </w:rPr>
            </w:pPr>
            <w:r w:rsidRPr="00483675">
              <w:rPr>
                <w:rFonts w:cs="Times New Roman"/>
                <w:color w:val="auto"/>
                <w:sz w:val="24"/>
              </w:rPr>
              <w:t>Вид, выполняемой работы</w:t>
            </w:r>
          </w:p>
        </w:tc>
        <w:tc>
          <w:tcPr>
            <w:tcW w:w="2552" w:type="dxa"/>
          </w:tcPr>
          <w:p w:rsidR="0002689D" w:rsidRPr="00483675" w:rsidRDefault="0002689D" w:rsidP="00F85A2C">
            <w:pPr>
              <w:jc w:val="center"/>
              <w:rPr>
                <w:rFonts w:cs="Times New Roman"/>
                <w:color w:val="auto"/>
                <w:sz w:val="24"/>
              </w:rPr>
            </w:pPr>
            <w:r w:rsidRPr="00483675">
              <w:rPr>
                <w:rFonts w:cs="Times New Roman"/>
                <w:color w:val="auto"/>
                <w:sz w:val="24"/>
              </w:rPr>
              <w:t>Наличие прикладной  компьютерной программы (наименование)</w:t>
            </w:r>
          </w:p>
        </w:tc>
        <w:tc>
          <w:tcPr>
            <w:tcW w:w="3005" w:type="dxa"/>
            <w:shd w:val="clear" w:color="auto" w:fill="auto"/>
          </w:tcPr>
          <w:p w:rsidR="0002689D" w:rsidRPr="00483675" w:rsidRDefault="0002689D" w:rsidP="00F85A2C">
            <w:pPr>
              <w:jc w:val="center"/>
              <w:rPr>
                <w:rFonts w:cs="Times New Roman"/>
                <w:color w:val="auto"/>
                <w:sz w:val="24"/>
              </w:rPr>
            </w:pPr>
            <w:r w:rsidRPr="00483675">
              <w:rPr>
                <w:rFonts w:cs="Times New Roman"/>
                <w:color w:val="auto"/>
                <w:sz w:val="24"/>
              </w:rPr>
              <w:t>Наличие  специального оборудования</w:t>
            </w:r>
          </w:p>
          <w:p w:rsidR="0002689D" w:rsidRPr="00483675" w:rsidRDefault="0002689D" w:rsidP="00F85A2C">
            <w:pPr>
              <w:jc w:val="center"/>
              <w:rPr>
                <w:rFonts w:cs="Times New Roman"/>
                <w:color w:val="auto"/>
                <w:sz w:val="24"/>
              </w:rPr>
            </w:pPr>
            <w:r w:rsidRPr="00483675">
              <w:rPr>
                <w:rFonts w:cs="Times New Roman"/>
                <w:color w:val="auto"/>
                <w:sz w:val="24"/>
              </w:rPr>
              <w:t>(наименование)</w:t>
            </w:r>
          </w:p>
        </w:tc>
      </w:tr>
      <w:tr w:rsidR="0002689D" w:rsidRPr="00483675" w:rsidTr="00F85A2C">
        <w:trPr>
          <w:trHeight w:val="331"/>
        </w:trPr>
        <w:tc>
          <w:tcPr>
            <w:tcW w:w="9526" w:type="dxa"/>
            <w:gridSpan w:val="4"/>
            <w:shd w:val="clear" w:color="auto" w:fill="auto"/>
          </w:tcPr>
          <w:p w:rsidR="0002689D" w:rsidRPr="00483675" w:rsidRDefault="0002689D" w:rsidP="00F85A2C">
            <w:pPr>
              <w:rPr>
                <w:rFonts w:cs="Times New Roman"/>
                <w:b/>
                <w:color w:val="auto"/>
                <w:sz w:val="24"/>
              </w:rPr>
            </w:pPr>
            <w:r w:rsidRPr="00483675">
              <w:rPr>
                <w:rFonts w:cs="Times New Roman"/>
                <w:b/>
                <w:color w:val="auto"/>
                <w:sz w:val="24"/>
              </w:rPr>
              <w:t>№1. Расчет показателей и характеристик технологического процесса</w:t>
            </w:r>
          </w:p>
        </w:tc>
      </w:tr>
      <w:tr w:rsidR="0002689D" w:rsidRPr="00483675" w:rsidTr="00F85A2C">
        <w:tc>
          <w:tcPr>
            <w:tcW w:w="1701" w:type="dxa"/>
            <w:shd w:val="clear" w:color="auto" w:fill="auto"/>
          </w:tcPr>
          <w:p w:rsidR="0002689D" w:rsidRPr="00483675" w:rsidRDefault="0002689D" w:rsidP="00F85A2C">
            <w:pPr>
              <w:rPr>
                <w:rFonts w:cs="Times New Roman"/>
                <w:color w:val="auto"/>
                <w:sz w:val="24"/>
              </w:rPr>
            </w:pPr>
          </w:p>
        </w:tc>
        <w:tc>
          <w:tcPr>
            <w:tcW w:w="2268" w:type="dxa"/>
            <w:shd w:val="clear" w:color="auto" w:fill="auto"/>
          </w:tcPr>
          <w:p w:rsidR="0002689D" w:rsidRPr="00483675" w:rsidRDefault="0002689D" w:rsidP="00F85A2C">
            <w:pPr>
              <w:rPr>
                <w:rFonts w:cs="Times New Roman"/>
                <w:color w:val="auto"/>
                <w:sz w:val="24"/>
              </w:rPr>
            </w:pPr>
            <w:r w:rsidRPr="00483675">
              <w:rPr>
                <w:rFonts w:cs="Times New Roman"/>
                <w:color w:val="auto"/>
                <w:sz w:val="24"/>
              </w:rPr>
              <w:t>Расчет</w:t>
            </w:r>
          </w:p>
        </w:tc>
        <w:tc>
          <w:tcPr>
            <w:tcW w:w="2552" w:type="dxa"/>
          </w:tcPr>
          <w:p w:rsidR="0002689D" w:rsidRPr="00483675" w:rsidRDefault="0002689D" w:rsidP="00F85A2C">
            <w:pPr>
              <w:rPr>
                <w:rFonts w:cs="Times New Roman"/>
                <w:color w:val="auto"/>
                <w:sz w:val="24"/>
              </w:rPr>
            </w:pPr>
            <w:r w:rsidRPr="00483675">
              <w:rPr>
                <w:rFonts w:cs="Times New Roman"/>
                <w:color w:val="auto"/>
                <w:sz w:val="24"/>
                <w:lang w:val="en-US"/>
              </w:rPr>
              <w:t>MS</w:t>
            </w:r>
            <w:r w:rsidRPr="00483675">
              <w:rPr>
                <w:rFonts w:cs="Times New Roman"/>
                <w:color w:val="auto"/>
                <w:sz w:val="24"/>
              </w:rPr>
              <w:t xml:space="preserve"> </w:t>
            </w:r>
            <w:r w:rsidRPr="00483675">
              <w:rPr>
                <w:rFonts w:cs="Times New Roman"/>
                <w:color w:val="auto"/>
                <w:sz w:val="24"/>
                <w:lang w:val="en-US"/>
              </w:rPr>
              <w:t>Office</w:t>
            </w:r>
          </w:p>
        </w:tc>
        <w:tc>
          <w:tcPr>
            <w:tcW w:w="3005" w:type="dxa"/>
            <w:shd w:val="clear" w:color="auto" w:fill="auto"/>
          </w:tcPr>
          <w:p w:rsidR="0002689D" w:rsidRPr="00483675" w:rsidRDefault="0002689D" w:rsidP="00F85A2C">
            <w:pPr>
              <w:rPr>
                <w:rFonts w:cs="Times New Roman"/>
                <w:color w:val="auto"/>
                <w:sz w:val="24"/>
              </w:rPr>
            </w:pPr>
            <w:r w:rsidRPr="00483675">
              <w:rPr>
                <w:rFonts w:cs="Times New Roman"/>
                <w:color w:val="auto"/>
                <w:sz w:val="24"/>
              </w:rPr>
              <w:t>Компьютер, справочная литература</w:t>
            </w:r>
          </w:p>
        </w:tc>
      </w:tr>
      <w:tr w:rsidR="0002689D" w:rsidRPr="00483675" w:rsidTr="00F85A2C">
        <w:tc>
          <w:tcPr>
            <w:tcW w:w="9526" w:type="dxa"/>
            <w:gridSpan w:val="4"/>
            <w:shd w:val="clear" w:color="auto" w:fill="auto"/>
          </w:tcPr>
          <w:p w:rsidR="0002689D" w:rsidRPr="00483675" w:rsidRDefault="0002689D" w:rsidP="00F85A2C">
            <w:pPr>
              <w:rPr>
                <w:rFonts w:cs="Times New Roman"/>
                <w:b/>
                <w:color w:val="auto"/>
                <w:sz w:val="24"/>
              </w:rPr>
            </w:pPr>
            <w:r w:rsidRPr="00483675">
              <w:rPr>
                <w:rFonts w:cs="Times New Roman"/>
                <w:b/>
                <w:color w:val="auto"/>
                <w:sz w:val="24"/>
              </w:rPr>
              <w:t>№2. Разработка технологии получения продукта в соответствии специальности</w:t>
            </w:r>
          </w:p>
        </w:tc>
      </w:tr>
      <w:tr w:rsidR="0002689D" w:rsidRPr="00483675" w:rsidTr="00F85A2C">
        <w:tc>
          <w:tcPr>
            <w:tcW w:w="1701" w:type="dxa"/>
            <w:shd w:val="clear" w:color="auto" w:fill="auto"/>
          </w:tcPr>
          <w:p w:rsidR="0002689D" w:rsidRPr="00483675" w:rsidRDefault="0002689D" w:rsidP="00F85A2C">
            <w:pPr>
              <w:rPr>
                <w:rFonts w:cs="Times New Roman"/>
                <w:color w:val="auto"/>
                <w:sz w:val="24"/>
              </w:rPr>
            </w:pPr>
          </w:p>
        </w:tc>
        <w:tc>
          <w:tcPr>
            <w:tcW w:w="2268" w:type="dxa"/>
            <w:shd w:val="clear" w:color="auto" w:fill="auto"/>
          </w:tcPr>
          <w:p w:rsidR="0002689D" w:rsidRPr="00483675" w:rsidRDefault="0002689D" w:rsidP="00F85A2C">
            <w:pPr>
              <w:rPr>
                <w:rFonts w:cs="Times New Roman"/>
                <w:color w:val="auto"/>
                <w:sz w:val="24"/>
              </w:rPr>
            </w:pPr>
            <w:r w:rsidRPr="00483675">
              <w:rPr>
                <w:rFonts w:cs="Times New Roman"/>
                <w:color w:val="auto"/>
                <w:sz w:val="24"/>
              </w:rPr>
              <w:t>проектирование</w:t>
            </w:r>
          </w:p>
        </w:tc>
        <w:tc>
          <w:tcPr>
            <w:tcW w:w="2552" w:type="dxa"/>
          </w:tcPr>
          <w:p w:rsidR="0002689D" w:rsidRPr="00483675" w:rsidRDefault="0002689D" w:rsidP="00F85A2C">
            <w:pPr>
              <w:rPr>
                <w:rFonts w:cs="Times New Roman"/>
                <w:color w:val="auto"/>
                <w:sz w:val="24"/>
              </w:rPr>
            </w:pPr>
            <w:r w:rsidRPr="00483675">
              <w:rPr>
                <w:rFonts w:cs="Times New Roman"/>
                <w:color w:val="auto"/>
                <w:sz w:val="24"/>
                <w:lang w:val="en-US"/>
              </w:rPr>
              <w:t>MS</w:t>
            </w:r>
            <w:r w:rsidRPr="00483675">
              <w:rPr>
                <w:rFonts w:cs="Times New Roman"/>
                <w:color w:val="auto"/>
                <w:sz w:val="24"/>
              </w:rPr>
              <w:t xml:space="preserve"> </w:t>
            </w:r>
            <w:r w:rsidRPr="00483675">
              <w:rPr>
                <w:rFonts w:cs="Times New Roman"/>
                <w:color w:val="auto"/>
                <w:sz w:val="24"/>
                <w:lang w:val="en-US"/>
              </w:rPr>
              <w:t>Office</w:t>
            </w:r>
          </w:p>
        </w:tc>
        <w:tc>
          <w:tcPr>
            <w:tcW w:w="3005" w:type="dxa"/>
            <w:shd w:val="clear" w:color="auto" w:fill="auto"/>
          </w:tcPr>
          <w:p w:rsidR="0002689D" w:rsidRPr="00483675" w:rsidRDefault="0002689D" w:rsidP="00F85A2C">
            <w:pPr>
              <w:rPr>
                <w:rFonts w:cs="Times New Roman"/>
                <w:color w:val="auto"/>
                <w:sz w:val="24"/>
              </w:rPr>
            </w:pPr>
            <w:r w:rsidRPr="00483675">
              <w:rPr>
                <w:rFonts w:cs="Times New Roman"/>
                <w:color w:val="auto"/>
                <w:sz w:val="24"/>
              </w:rPr>
              <w:t>Компьютер, справочная литература</w:t>
            </w:r>
          </w:p>
        </w:tc>
      </w:tr>
    </w:tbl>
    <w:p w:rsidR="0002689D" w:rsidRPr="00483675" w:rsidRDefault="0002689D" w:rsidP="0002689D">
      <w:pPr>
        <w:tabs>
          <w:tab w:val="left" w:pos="1134"/>
        </w:tabs>
        <w:spacing w:line="360" w:lineRule="auto"/>
        <w:jc w:val="both"/>
        <w:rPr>
          <w:rFonts w:cs="Times New Roman"/>
          <w:color w:val="auto"/>
          <w:sz w:val="24"/>
        </w:rPr>
      </w:pPr>
    </w:p>
    <w:p w:rsidR="0002689D" w:rsidRPr="00483675" w:rsidRDefault="0002689D" w:rsidP="0002689D">
      <w:pPr>
        <w:pStyle w:val="2"/>
        <w:ind w:firstLine="709"/>
        <w:rPr>
          <w:rFonts w:ascii="Times New Roman" w:hAnsi="Times New Roman" w:cs="Times New Roman"/>
          <w:color w:val="auto"/>
          <w:sz w:val="24"/>
          <w:szCs w:val="24"/>
        </w:rPr>
      </w:pPr>
      <w:bookmarkStart w:id="11" w:name="_Toc476843785"/>
      <w:r w:rsidRPr="00483675">
        <w:rPr>
          <w:rFonts w:ascii="Times New Roman" w:hAnsi="Times New Roman" w:cs="Times New Roman"/>
          <w:color w:val="auto"/>
          <w:sz w:val="24"/>
          <w:szCs w:val="24"/>
        </w:rPr>
        <w:t>7. Оценивание работы участника олимпиады в целом</w:t>
      </w:r>
      <w:bookmarkEnd w:id="11"/>
      <w:r w:rsidRPr="00483675">
        <w:rPr>
          <w:rFonts w:ascii="Times New Roman" w:hAnsi="Times New Roman" w:cs="Times New Roman"/>
          <w:color w:val="auto"/>
          <w:sz w:val="24"/>
          <w:szCs w:val="24"/>
        </w:rPr>
        <w:br/>
      </w:r>
    </w:p>
    <w:p w:rsidR="0002689D" w:rsidRPr="00483675" w:rsidRDefault="0002689D" w:rsidP="0002689D">
      <w:pPr>
        <w:tabs>
          <w:tab w:val="left" w:pos="142"/>
          <w:tab w:val="left" w:pos="851"/>
        </w:tabs>
        <w:spacing w:line="360" w:lineRule="auto"/>
        <w:ind w:firstLine="709"/>
        <w:jc w:val="both"/>
        <w:rPr>
          <w:rFonts w:cs="Times New Roman"/>
          <w:color w:val="auto"/>
          <w:spacing w:val="-1"/>
          <w:sz w:val="24"/>
        </w:rPr>
      </w:pPr>
      <w:r w:rsidRPr="00483675">
        <w:rPr>
          <w:rFonts w:cs="Times New Roman"/>
          <w:color w:val="auto"/>
          <w:spacing w:val="-1"/>
          <w:sz w:val="24"/>
        </w:rPr>
        <w:t xml:space="preserve">7.1. Для осуществления учета полученных участниками олимпиады оценок заполняются индивидуальные сводные ведомости оценок результатов выполнения заданий </w:t>
      </w:r>
      <w:r w:rsidRPr="00483675">
        <w:rPr>
          <w:rFonts w:cs="Times New Roman"/>
          <w:color w:val="auto"/>
          <w:spacing w:val="-1"/>
          <w:sz w:val="24"/>
          <w:lang w:val="en-US"/>
        </w:rPr>
        <w:t>I</w:t>
      </w:r>
      <w:r w:rsidRPr="00483675">
        <w:rPr>
          <w:rFonts w:cs="Times New Roman"/>
          <w:color w:val="auto"/>
          <w:spacing w:val="-1"/>
          <w:sz w:val="24"/>
        </w:rPr>
        <w:t xml:space="preserve"> уровня и  </w:t>
      </w:r>
      <w:r w:rsidRPr="00483675">
        <w:rPr>
          <w:rFonts w:cs="Times New Roman"/>
          <w:color w:val="auto"/>
          <w:spacing w:val="-1"/>
          <w:sz w:val="24"/>
          <w:lang w:val="en-US"/>
        </w:rPr>
        <w:t>II</w:t>
      </w:r>
      <w:r w:rsidRPr="00483675">
        <w:rPr>
          <w:rFonts w:cs="Times New Roman"/>
          <w:color w:val="auto"/>
          <w:spacing w:val="-1"/>
          <w:sz w:val="24"/>
        </w:rPr>
        <w:t xml:space="preserve"> уровня.</w:t>
      </w:r>
    </w:p>
    <w:p w:rsidR="0002689D" w:rsidRPr="00483675" w:rsidRDefault="0002689D" w:rsidP="0002689D">
      <w:pPr>
        <w:tabs>
          <w:tab w:val="left" w:pos="142"/>
          <w:tab w:val="left" w:pos="851"/>
        </w:tabs>
        <w:spacing w:line="360" w:lineRule="auto"/>
        <w:ind w:firstLine="709"/>
        <w:jc w:val="both"/>
        <w:rPr>
          <w:rFonts w:cs="Times New Roman"/>
          <w:color w:val="auto"/>
          <w:spacing w:val="-1"/>
          <w:sz w:val="24"/>
        </w:rPr>
      </w:pPr>
      <w:r w:rsidRPr="00483675">
        <w:rPr>
          <w:rFonts w:cs="Times New Roman"/>
          <w:color w:val="auto"/>
          <w:spacing w:val="-1"/>
          <w:sz w:val="24"/>
        </w:rPr>
        <w:t xml:space="preserve">7.2. На основе указанных в п.7.1. ведомостей формируется сводная ведомость, в которую заносятся суммарные оценки в баллах за выполнение заданий  I и II уровня каждым участником Олимпиады и итоговая оценка выполнения профессионального комплексного задания каждого участника Олимпиады, получаемая при сложении суммарных оценок за выполнение заданий </w:t>
      </w:r>
      <w:r w:rsidRPr="00483675">
        <w:rPr>
          <w:rFonts w:cs="Times New Roman"/>
          <w:color w:val="auto"/>
          <w:spacing w:val="-1"/>
          <w:sz w:val="24"/>
          <w:lang w:val="en-US"/>
        </w:rPr>
        <w:t>I</w:t>
      </w:r>
      <w:r w:rsidRPr="00483675">
        <w:rPr>
          <w:rFonts w:cs="Times New Roman"/>
          <w:color w:val="auto"/>
          <w:spacing w:val="-1"/>
          <w:sz w:val="24"/>
        </w:rPr>
        <w:t xml:space="preserve"> и </w:t>
      </w:r>
      <w:r w:rsidRPr="00483675">
        <w:rPr>
          <w:rFonts w:cs="Times New Roman"/>
          <w:color w:val="auto"/>
          <w:spacing w:val="-1"/>
          <w:sz w:val="24"/>
          <w:lang w:val="en-US"/>
        </w:rPr>
        <w:t>II</w:t>
      </w:r>
      <w:r w:rsidRPr="00483675">
        <w:rPr>
          <w:rFonts w:cs="Times New Roman"/>
          <w:color w:val="auto"/>
          <w:spacing w:val="-1"/>
          <w:sz w:val="24"/>
        </w:rPr>
        <w:t xml:space="preserve"> уровня.</w:t>
      </w:r>
    </w:p>
    <w:p w:rsidR="0002689D" w:rsidRPr="00483675" w:rsidRDefault="0002689D" w:rsidP="0002689D">
      <w:pPr>
        <w:tabs>
          <w:tab w:val="left" w:pos="142"/>
          <w:tab w:val="left" w:pos="851"/>
        </w:tabs>
        <w:spacing w:line="360" w:lineRule="auto"/>
        <w:ind w:firstLine="709"/>
        <w:jc w:val="both"/>
        <w:rPr>
          <w:rFonts w:cs="Times New Roman"/>
          <w:color w:val="auto"/>
          <w:spacing w:val="-1"/>
          <w:sz w:val="24"/>
        </w:rPr>
      </w:pPr>
      <w:r w:rsidRPr="00483675">
        <w:rPr>
          <w:rFonts w:cs="Times New Roman"/>
          <w:color w:val="auto"/>
          <w:spacing w:val="-1"/>
          <w:sz w:val="24"/>
        </w:rPr>
        <w:t xml:space="preserve"> 7.3. Результаты участников заключительного этапа Всероссийской олимпиады ранжируются по убыванию суммарного количества баллов, после чего из ранжированного перечня результатов выделяют  3 наибольших результата, отличных друг от друга – первый, второй и третий результаты. </w:t>
      </w:r>
      <w:r w:rsidRPr="00483675">
        <w:rPr>
          <w:rFonts w:eastAsia="Times New Roman" w:cs="Times New Roman"/>
          <w:color w:val="auto"/>
          <w:sz w:val="24"/>
          <w:lang w:val="x-none" w:eastAsia="x-none"/>
        </w:rPr>
        <w:t xml:space="preserve">При равенстве </w:t>
      </w:r>
      <w:r w:rsidRPr="00483675">
        <w:rPr>
          <w:rFonts w:eastAsia="Times New Roman" w:cs="Times New Roman"/>
          <w:color w:val="auto"/>
          <w:sz w:val="24"/>
          <w:lang w:eastAsia="x-none"/>
        </w:rPr>
        <w:t>баллов</w:t>
      </w:r>
      <w:r w:rsidRPr="00483675">
        <w:rPr>
          <w:rFonts w:eastAsia="Times New Roman" w:cs="Times New Roman"/>
          <w:color w:val="auto"/>
          <w:sz w:val="24"/>
          <w:lang w:val="x-none" w:eastAsia="x-none"/>
        </w:rPr>
        <w:t xml:space="preserve"> предпочтение отдается участнику, имеющему лучший результат за выполнение  задани</w:t>
      </w:r>
      <w:r w:rsidRPr="00483675">
        <w:rPr>
          <w:rFonts w:eastAsia="Times New Roman" w:cs="Times New Roman"/>
          <w:color w:val="auto"/>
          <w:sz w:val="24"/>
          <w:lang w:eastAsia="x-none"/>
        </w:rPr>
        <w:t>й</w:t>
      </w:r>
      <w:r w:rsidRPr="00483675">
        <w:rPr>
          <w:rFonts w:eastAsia="Times New Roman" w:cs="Times New Roman"/>
          <w:color w:val="auto"/>
          <w:sz w:val="24"/>
          <w:lang w:val="x-none" w:eastAsia="x-none"/>
        </w:rPr>
        <w:t xml:space="preserve"> II уровня.</w:t>
      </w:r>
      <w:r w:rsidRPr="00483675">
        <w:rPr>
          <w:rFonts w:eastAsia="Times New Roman" w:cs="Times New Roman"/>
          <w:color w:val="auto"/>
          <w:sz w:val="24"/>
          <w:lang w:eastAsia="x-none"/>
        </w:rPr>
        <w:t xml:space="preserve"> </w:t>
      </w:r>
      <w:r w:rsidRPr="00483675">
        <w:rPr>
          <w:rFonts w:cs="Times New Roman"/>
          <w:color w:val="auto"/>
          <w:spacing w:val="-1"/>
          <w:sz w:val="24"/>
        </w:rPr>
        <w:t xml:space="preserve">Участник, имеющий первый </w:t>
      </w:r>
      <w:r w:rsidRPr="00483675">
        <w:rPr>
          <w:rFonts w:cs="Times New Roman"/>
          <w:color w:val="auto"/>
          <w:spacing w:val="-1"/>
          <w:sz w:val="24"/>
        </w:rPr>
        <w:lastRenderedPageBreak/>
        <w:t xml:space="preserve">результат, является победителем Всероссийской олимпиады. Участники, имеющие второй и третий результаты, являются призерами Всероссийской олимпиады. Решение жюри оформляется протоколом. </w:t>
      </w:r>
    </w:p>
    <w:p w:rsidR="0002689D" w:rsidRPr="00483675" w:rsidRDefault="0002689D" w:rsidP="0002689D">
      <w:pPr>
        <w:tabs>
          <w:tab w:val="left" w:pos="0"/>
          <w:tab w:val="left" w:pos="851"/>
        </w:tabs>
        <w:spacing w:line="360" w:lineRule="auto"/>
        <w:ind w:firstLine="709"/>
        <w:jc w:val="both"/>
        <w:rPr>
          <w:rFonts w:cs="Times New Roman"/>
          <w:b/>
          <w:bCs/>
          <w:color w:val="auto"/>
          <w:sz w:val="24"/>
          <w:bdr w:val="none" w:sz="0" w:space="0" w:color="auto" w:frame="1"/>
          <w:shd w:val="clear" w:color="auto" w:fill="FFFFFF"/>
        </w:rPr>
      </w:pPr>
      <w:r w:rsidRPr="00483675">
        <w:rPr>
          <w:rFonts w:cs="Times New Roman"/>
          <w:bCs/>
          <w:color w:val="auto"/>
          <w:sz w:val="24"/>
          <w:bdr w:val="none" w:sz="0" w:space="0" w:color="auto" w:frame="1"/>
          <w:shd w:val="clear" w:color="auto" w:fill="FFFFFF"/>
        </w:rPr>
        <w:t>7.4.Участникам, показавшим высокие результаты выполнения отдельного задания, при условии выполнения всех заданий, устанавливаются дополнительные поощрения.</w:t>
      </w:r>
    </w:p>
    <w:p w:rsidR="0002689D" w:rsidRPr="00483675" w:rsidRDefault="0002689D" w:rsidP="0002689D">
      <w:pPr>
        <w:tabs>
          <w:tab w:val="left" w:pos="0"/>
          <w:tab w:val="left" w:pos="851"/>
        </w:tabs>
        <w:spacing w:line="360" w:lineRule="auto"/>
        <w:ind w:firstLine="709"/>
        <w:jc w:val="both"/>
        <w:rPr>
          <w:rFonts w:cs="Times New Roman"/>
          <w:color w:val="auto"/>
          <w:spacing w:val="-1"/>
          <w:sz w:val="24"/>
        </w:rPr>
      </w:pPr>
      <w:r w:rsidRPr="00483675">
        <w:rPr>
          <w:rFonts w:cs="Times New Roman"/>
          <w:color w:val="auto"/>
          <w:spacing w:val="-1"/>
          <w:sz w:val="24"/>
        </w:rPr>
        <w:t>Номинируются на дополнительные поощрения:</w:t>
      </w:r>
    </w:p>
    <w:p w:rsidR="0002689D" w:rsidRPr="00483675" w:rsidRDefault="0002689D" w:rsidP="0002689D">
      <w:pPr>
        <w:tabs>
          <w:tab w:val="left" w:pos="0"/>
          <w:tab w:val="left" w:pos="851"/>
        </w:tabs>
        <w:spacing w:line="360" w:lineRule="auto"/>
        <w:ind w:firstLine="709"/>
        <w:jc w:val="both"/>
        <w:rPr>
          <w:rFonts w:cs="Times New Roman"/>
          <w:color w:val="auto"/>
          <w:spacing w:val="-1"/>
          <w:sz w:val="24"/>
        </w:rPr>
      </w:pPr>
      <w:r w:rsidRPr="00483675">
        <w:rPr>
          <w:rFonts w:cs="Times New Roman"/>
          <w:color w:val="auto"/>
          <w:spacing w:val="-1"/>
          <w:sz w:val="24"/>
        </w:rPr>
        <w:t>участники, показавшие высокие результаты выполнения заданий профессионального комплексного задания по специальности или подгруппам специальностей УГС;</w:t>
      </w:r>
    </w:p>
    <w:p w:rsidR="0002689D" w:rsidRPr="00483675" w:rsidRDefault="0002689D" w:rsidP="0002689D">
      <w:pPr>
        <w:tabs>
          <w:tab w:val="left" w:pos="0"/>
          <w:tab w:val="left" w:pos="851"/>
        </w:tabs>
        <w:spacing w:line="360" w:lineRule="auto"/>
        <w:ind w:firstLine="709"/>
        <w:jc w:val="both"/>
        <w:rPr>
          <w:rFonts w:cs="Times New Roman"/>
          <w:color w:val="auto"/>
          <w:spacing w:val="-1"/>
          <w:sz w:val="24"/>
        </w:rPr>
      </w:pPr>
      <w:r w:rsidRPr="00483675">
        <w:rPr>
          <w:rFonts w:cs="Times New Roman"/>
          <w:color w:val="auto"/>
          <w:spacing w:val="-1"/>
          <w:sz w:val="24"/>
        </w:rPr>
        <w:t>участники, показавшие высокие результаты выполнения отдельных задач, входящих в профессиональное комплексное задание;</w:t>
      </w:r>
    </w:p>
    <w:p w:rsidR="0002689D" w:rsidRPr="00483675" w:rsidRDefault="0002689D" w:rsidP="0002689D">
      <w:pPr>
        <w:tabs>
          <w:tab w:val="left" w:pos="0"/>
          <w:tab w:val="left" w:pos="851"/>
        </w:tabs>
        <w:spacing w:line="360" w:lineRule="auto"/>
        <w:ind w:firstLine="709"/>
        <w:jc w:val="both"/>
        <w:rPr>
          <w:rFonts w:cs="Times New Roman"/>
          <w:color w:val="auto"/>
          <w:spacing w:val="-1"/>
          <w:sz w:val="24"/>
        </w:rPr>
      </w:pPr>
      <w:r w:rsidRPr="00483675">
        <w:rPr>
          <w:rFonts w:cs="Times New Roman"/>
          <w:color w:val="auto"/>
          <w:spacing w:val="-1"/>
          <w:sz w:val="24"/>
        </w:rPr>
        <w:t>участники, проявившие высокую культуру труда, творчески подошедшие к решению заданий.</w:t>
      </w:r>
    </w:p>
    <w:p w:rsidR="0002689D" w:rsidRPr="00483675" w:rsidRDefault="0002689D" w:rsidP="0002689D">
      <w:pPr>
        <w:tabs>
          <w:tab w:val="left" w:pos="1134"/>
        </w:tabs>
        <w:spacing w:line="360" w:lineRule="auto"/>
        <w:jc w:val="both"/>
        <w:rPr>
          <w:rFonts w:cs="Times New Roman"/>
          <w:b/>
          <w:color w:val="auto"/>
          <w:sz w:val="24"/>
        </w:rPr>
        <w:sectPr w:rsidR="0002689D" w:rsidRPr="00483675" w:rsidSect="00601DA2">
          <w:pgSz w:w="11906" w:h="16838"/>
          <w:pgMar w:top="1134" w:right="567" w:bottom="1134" w:left="1701" w:header="709" w:footer="709" w:gutter="0"/>
          <w:cols w:space="708"/>
          <w:titlePg/>
          <w:docGrid w:linePitch="381"/>
        </w:sectPr>
      </w:pPr>
    </w:p>
    <w:p w:rsidR="0002689D" w:rsidRPr="00483675" w:rsidRDefault="0002689D" w:rsidP="0002689D">
      <w:pPr>
        <w:pStyle w:val="1"/>
        <w:rPr>
          <w:rFonts w:ascii="Times New Roman" w:hAnsi="Times New Roman"/>
          <w:color w:val="auto"/>
        </w:rPr>
      </w:pPr>
      <w:bookmarkStart w:id="12" w:name="_Toc476843786"/>
      <w:r w:rsidRPr="00483675">
        <w:rPr>
          <w:rFonts w:ascii="Times New Roman" w:hAnsi="Times New Roman"/>
          <w:color w:val="auto"/>
        </w:rPr>
        <w:lastRenderedPageBreak/>
        <w:t>Паспорт практического задания  «Перевод профессионального текста»</w:t>
      </w:r>
      <w:bookmarkEnd w:id="12"/>
    </w:p>
    <w:tbl>
      <w:tblPr>
        <w:tblW w:w="144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775"/>
        <w:gridCol w:w="2045"/>
        <w:gridCol w:w="856"/>
        <w:gridCol w:w="2925"/>
        <w:gridCol w:w="1322"/>
        <w:gridCol w:w="1843"/>
        <w:gridCol w:w="2155"/>
      </w:tblGrid>
      <w:tr w:rsidR="0002689D" w:rsidRPr="00483675" w:rsidTr="00F85A2C">
        <w:trPr>
          <w:trHeight w:val="635"/>
        </w:trPr>
        <w:tc>
          <w:tcPr>
            <w:tcW w:w="567" w:type="dxa"/>
            <w:tcBorders>
              <w:top w:val="single" w:sz="4" w:space="0" w:color="000000"/>
              <w:left w:val="single" w:sz="4" w:space="0" w:color="000000"/>
              <w:bottom w:val="single" w:sz="4" w:space="0" w:color="000000"/>
              <w:right w:val="single" w:sz="4" w:space="0" w:color="000000"/>
            </w:tcBorders>
          </w:tcPr>
          <w:p w:rsidR="0002689D" w:rsidRPr="00483675" w:rsidRDefault="0002689D" w:rsidP="00F85A2C">
            <w:pPr>
              <w:tabs>
                <w:tab w:val="left" w:pos="567"/>
                <w:tab w:val="left" w:pos="709"/>
                <w:tab w:val="left" w:pos="1134"/>
              </w:tabs>
              <w:jc w:val="center"/>
              <w:rPr>
                <w:rFonts w:eastAsia="Times New Roman" w:cs="Times New Roman"/>
                <w:color w:val="auto"/>
                <w:sz w:val="24"/>
              </w:rPr>
            </w:pPr>
            <w:r w:rsidRPr="00483675">
              <w:rPr>
                <w:rFonts w:eastAsia="Times New Roman" w:cs="Times New Roman"/>
                <w:color w:val="auto"/>
                <w:sz w:val="24"/>
              </w:rPr>
              <w:t>№ п/п</w:t>
            </w:r>
          </w:p>
        </w:tc>
        <w:tc>
          <w:tcPr>
            <w:tcW w:w="1392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02689D" w:rsidRPr="00483675" w:rsidRDefault="0002689D" w:rsidP="00F85A2C">
            <w:pPr>
              <w:tabs>
                <w:tab w:val="left" w:pos="567"/>
                <w:tab w:val="left" w:pos="709"/>
                <w:tab w:val="left" w:pos="1134"/>
              </w:tabs>
              <w:spacing w:line="360" w:lineRule="auto"/>
              <w:jc w:val="center"/>
              <w:rPr>
                <w:rFonts w:cs="Times New Roman"/>
                <w:bCs/>
                <w:color w:val="auto"/>
                <w:sz w:val="24"/>
                <w:shd w:val="clear" w:color="auto" w:fill="FFFFFF"/>
              </w:rPr>
            </w:pPr>
            <w:r w:rsidRPr="00483675">
              <w:rPr>
                <w:rStyle w:val="aff0"/>
                <w:rFonts w:cs="Times New Roman"/>
                <w:color w:val="auto"/>
                <w:sz w:val="24"/>
                <w:shd w:val="clear" w:color="auto" w:fill="FFFFFF"/>
              </w:rPr>
              <w:t>УГС 22.00.00 «Технологии материалов»</w:t>
            </w:r>
          </w:p>
        </w:tc>
      </w:tr>
      <w:tr w:rsidR="0002689D" w:rsidRPr="00483675" w:rsidTr="00F85A2C">
        <w:trPr>
          <w:trHeight w:val="1923"/>
        </w:trPr>
        <w:tc>
          <w:tcPr>
            <w:tcW w:w="567" w:type="dxa"/>
          </w:tcPr>
          <w:p w:rsidR="0002689D" w:rsidRPr="00483675" w:rsidRDefault="0002689D" w:rsidP="0002689D">
            <w:pPr>
              <w:numPr>
                <w:ilvl w:val="0"/>
                <w:numId w:val="3"/>
              </w:numPr>
              <w:tabs>
                <w:tab w:val="left" w:pos="567"/>
                <w:tab w:val="left" w:pos="709"/>
                <w:tab w:val="left" w:pos="1134"/>
              </w:tabs>
              <w:jc w:val="both"/>
              <w:rPr>
                <w:rFonts w:eastAsia="Times New Roman" w:cs="Times New Roman"/>
                <w:color w:val="auto"/>
                <w:sz w:val="24"/>
              </w:rPr>
            </w:pPr>
          </w:p>
        </w:tc>
        <w:tc>
          <w:tcPr>
            <w:tcW w:w="2775" w:type="dxa"/>
            <w:shd w:val="clear" w:color="auto" w:fill="auto"/>
          </w:tcPr>
          <w:p w:rsidR="0002689D" w:rsidRPr="00483675" w:rsidRDefault="0002689D" w:rsidP="00F85A2C">
            <w:pPr>
              <w:tabs>
                <w:tab w:val="left" w:pos="567"/>
                <w:tab w:val="left" w:pos="709"/>
                <w:tab w:val="left" w:pos="1134"/>
              </w:tabs>
              <w:jc w:val="both"/>
              <w:rPr>
                <w:rFonts w:eastAsia="Times New Roman" w:cs="Times New Roman"/>
                <w:color w:val="auto"/>
                <w:sz w:val="24"/>
              </w:rPr>
            </w:pPr>
            <w:r w:rsidRPr="00483675">
              <w:rPr>
                <w:rStyle w:val="aff0"/>
                <w:rFonts w:cs="Times New Roman"/>
                <w:color w:val="auto"/>
                <w:sz w:val="24"/>
                <w:shd w:val="clear" w:color="auto" w:fill="FFFFFF"/>
              </w:rPr>
              <w:t xml:space="preserve">22.02.01 </w:t>
            </w:r>
            <w:r w:rsidRPr="00483675">
              <w:rPr>
                <w:rFonts w:eastAsia="Times New Roman" w:cs="Times New Roman"/>
                <w:color w:val="auto"/>
                <w:sz w:val="24"/>
              </w:rPr>
              <w:t>Металлургия черных металлов, № 355 от 21.04.2014г.</w:t>
            </w:r>
          </w:p>
        </w:tc>
        <w:tc>
          <w:tcPr>
            <w:tcW w:w="2901" w:type="dxa"/>
            <w:gridSpan w:val="2"/>
            <w:shd w:val="clear" w:color="auto" w:fill="auto"/>
          </w:tcPr>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 xml:space="preserve">22.02.02 Металлургия цветных металлов, </w:t>
            </w:r>
            <w:r w:rsidRPr="00483675">
              <w:rPr>
                <w:rStyle w:val="aff0"/>
                <w:rFonts w:cs="Times New Roman"/>
                <w:color w:val="auto"/>
                <w:sz w:val="24"/>
              </w:rPr>
              <w:t xml:space="preserve">N 356 от 21 апреля 2014 г. </w:t>
            </w:r>
          </w:p>
        </w:tc>
        <w:tc>
          <w:tcPr>
            <w:tcW w:w="2925" w:type="dxa"/>
            <w:shd w:val="clear" w:color="auto" w:fill="auto"/>
          </w:tcPr>
          <w:p w:rsidR="0002689D" w:rsidRPr="00483675" w:rsidRDefault="0002689D" w:rsidP="00F85A2C">
            <w:pPr>
              <w:tabs>
                <w:tab w:val="left" w:pos="567"/>
                <w:tab w:val="left" w:pos="709"/>
                <w:tab w:val="left" w:pos="1134"/>
              </w:tabs>
              <w:jc w:val="both"/>
              <w:rPr>
                <w:rStyle w:val="aff0"/>
                <w:rFonts w:cs="Times New Roman"/>
                <w:b w:val="0"/>
                <w:bCs w:val="0"/>
                <w:color w:val="auto"/>
                <w:sz w:val="24"/>
                <w:shd w:val="clear" w:color="auto" w:fill="FFFFFF"/>
              </w:rPr>
            </w:pPr>
            <w:r w:rsidRPr="00483675">
              <w:rPr>
                <w:rStyle w:val="aff0"/>
                <w:rFonts w:cs="Times New Roman"/>
                <w:color w:val="auto"/>
                <w:sz w:val="24"/>
                <w:shd w:val="clear" w:color="auto" w:fill="FFFFFF"/>
              </w:rPr>
              <w:t>22.02.03 Литейное производство черных и цветных металлов N 357 от 21 апреля 2014 г</w:t>
            </w:r>
          </w:p>
        </w:tc>
        <w:tc>
          <w:tcPr>
            <w:tcW w:w="3165" w:type="dxa"/>
            <w:gridSpan w:val="2"/>
            <w:shd w:val="clear" w:color="auto" w:fill="auto"/>
          </w:tcPr>
          <w:p w:rsidR="0002689D" w:rsidRPr="00483675" w:rsidRDefault="0002689D" w:rsidP="00F85A2C">
            <w:pPr>
              <w:tabs>
                <w:tab w:val="left" w:pos="567"/>
                <w:tab w:val="left" w:pos="709"/>
                <w:tab w:val="left" w:pos="1134"/>
              </w:tabs>
              <w:jc w:val="both"/>
              <w:rPr>
                <w:rStyle w:val="aff0"/>
                <w:rFonts w:cs="Times New Roman"/>
                <w:b w:val="0"/>
                <w:bCs w:val="0"/>
                <w:color w:val="auto"/>
                <w:sz w:val="24"/>
                <w:shd w:val="clear" w:color="auto" w:fill="FFFFFF"/>
              </w:rPr>
            </w:pPr>
            <w:r w:rsidRPr="00483675">
              <w:rPr>
                <w:rStyle w:val="aff0"/>
                <w:rFonts w:cs="Times New Roman"/>
                <w:color w:val="auto"/>
                <w:sz w:val="24"/>
                <w:shd w:val="clear" w:color="auto" w:fill="FFFFFF"/>
              </w:rPr>
              <w:t>22.02.04 Металловедение и термическая обработка металлов № 358 от 21 апреля 2014 г.</w:t>
            </w:r>
          </w:p>
        </w:tc>
        <w:tc>
          <w:tcPr>
            <w:tcW w:w="2155" w:type="dxa"/>
            <w:shd w:val="clear" w:color="auto" w:fill="auto"/>
          </w:tcPr>
          <w:p w:rsidR="0002689D" w:rsidRPr="00483675" w:rsidRDefault="0002689D" w:rsidP="00F85A2C">
            <w:pPr>
              <w:tabs>
                <w:tab w:val="left" w:pos="567"/>
                <w:tab w:val="left" w:pos="709"/>
                <w:tab w:val="left" w:pos="1134"/>
              </w:tabs>
              <w:jc w:val="both"/>
              <w:rPr>
                <w:rStyle w:val="aff0"/>
                <w:rFonts w:cs="Times New Roman"/>
                <w:b w:val="0"/>
                <w:bCs w:val="0"/>
                <w:color w:val="auto"/>
                <w:sz w:val="24"/>
                <w:shd w:val="clear" w:color="auto" w:fill="FFFFFF"/>
              </w:rPr>
            </w:pPr>
            <w:r w:rsidRPr="00483675">
              <w:rPr>
                <w:rStyle w:val="aff0"/>
                <w:rFonts w:cs="Times New Roman"/>
                <w:color w:val="auto"/>
                <w:sz w:val="24"/>
                <w:shd w:val="clear" w:color="auto" w:fill="FFFFFF"/>
              </w:rPr>
              <w:t xml:space="preserve">22.02.07  Порошковая металлургия, композиционные материалы, покрытия </w:t>
            </w:r>
            <w:r w:rsidRPr="00483675">
              <w:rPr>
                <w:rStyle w:val="aff0"/>
                <w:rFonts w:cs="Times New Roman"/>
                <w:color w:val="auto"/>
                <w:sz w:val="24"/>
              </w:rPr>
              <w:t>N 361 от 21 апреля 2014 г.</w:t>
            </w:r>
            <w:r w:rsidRPr="00483675">
              <w:rPr>
                <w:rFonts w:cs="Times New Roman"/>
                <w:bCs/>
                <w:color w:val="auto"/>
                <w:sz w:val="24"/>
                <w:shd w:val="clear" w:color="auto" w:fill="FFFFFF"/>
              </w:rPr>
              <w:t xml:space="preserve"> </w:t>
            </w:r>
          </w:p>
        </w:tc>
      </w:tr>
      <w:tr w:rsidR="0002689D" w:rsidRPr="00483675" w:rsidTr="00F85A2C">
        <w:trPr>
          <w:trHeight w:val="2106"/>
        </w:trPr>
        <w:tc>
          <w:tcPr>
            <w:tcW w:w="567" w:type="dxa"/>
            <w:vMerge w:val="restart"/>
          </w:tcPr>
          <w:p w:rsidR="0002689D" w:rsidRPr="00483675" w:rsidRDefault="0002689D" w:rsidP="0002689D">
            <w:pPr>
              <w:numPr>
                <w:ilvl w:val="0"/>
                <w:numId w:val="3"/>
              </w:numPr>
              <w:tabs>
                <w:tab w:val="left" w:pos="567"/>
                <w:tab w:val="left" w:pos="709"/>
                <w:tab w:val="left" w:pos="1134"/>
              </w:tabs>
              <w:jc w:val="both"/>
              <w:rPr>
                <w:rFonts w:eastAsia="Times New Roman" w:cs="Times New Roman"/>
                <w:color w:val="auto"/>
                <w:sz w:val="24"/>
              </w:rPr>
            </w:pPr>
          </w:p>
        </w:tc>
        <w:tc>
          <w:tcPr>
            <w:tcW w:w="13921" w:type="dxa"/>
            <w:gridSpan w:val="7"/>
            <w:shd w:val="clear" w:color="auto" w:fill="auto"/>
          </w:tcPr>
          <w:p w:rsidR="0002689D" w:rsidRPr="00483675" w:rsidRDefault="0002689D" w:rsidP="00F85A2C">
            <w:pPr>
              <w:pStyle w:val="affc"/>
              <w:widowControl w:val="0"/>
              <w:tabs>
                <w:tab w:val="left" w:pos="900"/>
              </w:tabs>
              <w:spacing w:line="276" w:lineRule="auto"/>
              <w:ind w:left="0" w:firstLine="0"/>
              <w:jc w:val="both"/>
              <w:rPr>
                <w:rFonts w:ascii="Times New Roman" w:hAnsi="Times New Roman" w:cs="Times New Roman"/>
                <w:szCs w:val="24"/>
              </w:rPr>
            </w:pPr>
            <w:r w:rsidRPr="00483675">
              <w:rPr>
                <w:rFonts w:ascii="Times New Roman" w:hAnsi="Times New Roman" w:cs="Times New Roman"/>
                <w:szCs w:val="24"/>
              </w:rPr>
              <w:t>ОК 1. Понимать сущность и социальную значимость своей будущей профессии, проявлять к ней устойчивый интерес.</w:t>
            </w:r>
          </w:p>
          <w:p w:rsidR="0002689D" w:rsidRPr="00483675" w:rsidRDefault="0002689D" w:rsidP="00F85A2C">
            <w:pPr>
              <w:pStyle w:val="affc"/>
              <w:widowControl w:val="0"/>
              <w:spacing w:line="276" w:lineRule="auto"/>
              <w:ind w:left="0" w:firstLine="0"/>
              <w:jc w:val="both"/>
              <w:rPr>
                <w:rFonts w:ascii="Times New Roman" w:hAnsi="Times New Roman" w:cs="Times New Roman"/>
                <w:szCs w:val="24"/>
              </w:rPr>
            </w:pPr>
            <w:r w:rsidRPr="00483675">
              <w:rPr>
                <w:rFonts w:ascii="Times New Roman" w:hAnsi="Times New Roman" w:cs="Times New Roman"/>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02689D" w:rsidRPr="00483675" w:rsidRDefault="0002689D" w:rsidP="00F85A2C">
            <w:pPr>
              <w:pStyle w:val="affc"/>
              <w:widowControl w:val="0"/>
              <w:spacing w:line="276" w:lineRule="auto"/>
              <w:ind w:left="0" w:firstLine="0"/>
              <w:jc w:val="both"/>
              <w:rPr>
                <w:rFonts w:ascii="Times New Roman" w:hAnsi="Times New Roman" w:cs="Times New Roman"/>
                <w:szCs w:val="24"/>
              </w:rPr>
            </w:pPr>
            <w:r w:rsidRPr="00483675">
              <w:rPr>
                <w:rFonts w:ascii="Times New Roman" w:hAnsi="Times New Roman" w:cs="Times New Roman"/>
                <w:szCs w:val="24"/>
              </w:rPr>
              <w:t>ОК 3. Решать проблемы, оценивать риски и принимать решения в</w:t>
            </w:r>
            <w:r w:rsidRPr="00483675">
              <w:rPr>
                <w:rFonts w:ascii="Times New Roman" w:hAnsi="Times New Roman" w:cs="Times New Roman"/>
                <w:szCs w:val="24"/>
                <w:lang w:val="en-US"/>
              </w:rPr>
              <w:t> </w:t>
            </w:r>
            <w:r w:rsidRPr="00483675">
              <w:rPr>
                <w:rFonts w:ascii="Times New Roman" w:hAnsi="Times New Roman" w:cs="Times New Roman"/>
                <w:szCs w:val="24"/>
              </w:rPr>
              <w:t>нестандартных ситуациях.</w:t>
            </w:r>
          </w:p>
          <w:p w:rsidR="0002689D" w:rsidRPr="00483675" w:rsidRDefault="0002689D" w:rsidP="00F85A2C">
            <w:pPr>
              <w:pStyle w:val="affc"/>
              <w:widowControl w:val="0"/>
              <w:spacing w:line="276" w:lineRule="auto"/>
              <w:ind w:left="0" w:firstLine="0"/>
              <w:jc w:val="both"/>
              <w:rPr>
                <w:rFonts w:ascii="Times New Roman" w:hAnsi="Times New Roman" w:cs="Times New Roman"/>
                <w:szCs w:val="24"/>
              </w:rPr>
            </w:pPr>
            <w:r w:rsidRPr="00483675">
              <w:rPr>
                <w:rFonts w:ascii="Times New Roman" w:hAnsi="Times New Roman" w:cs="Times New Roman"/>
                <w:szCs w:val="24"/>
              </w:rPr>
              <w:t>ОК 5. Использовать информационно-коммуникационные технологии для совершенствования профессиональной деятельности.</w:t>
            </w:r>
          </w:p>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Fonts w:cs="Times New Roman"/>
                <w:color w:val="auto"/>
                <w:sz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2689D" w:rsidRPr="00483675" w:rsidTr="00F85A2C">
        <w:trPr>
          <w:trHeight w:val="415"/>
        </w:trPr>
        <w:tc>
          <w:tcPr>
            <w:tcW w:w="567" w:type="dxa"/>
            <w:vMerge/>
          </w:tcPr>
          <w:p w:rsidR="0002689D" w:rsidRPr="00483675" w:rsidRDefault="0002689D" w:rsidP="0002689D">
            <w:pPr>
              <w:numPr>
                <w:ilvl w:val="0"/>
                <w:numId w:val="3"/>
              </w:numPr>
              <w:tabs>
                <w:tab w:val="left" w:pos="567"/>
                <w:tab w:val="left" w:pos="709"/>
                <w:tab w:val="left" w:pos="1134"/>
              </w:tabs>
              <w:ind w:left="0" w:firstLine="0"/>
              <w:jc w:val="both"/>
              <w:rPr>
                <w:rFonts w:eastAsia="Times New Roman" w:cs="Times New Roman"/>
                <w:color w:val="auto"/>
                <w:sz w:val="24"/>
              </w:rPr>
            </w:pPr>
          </w:p>
        </w:tc>
        <w:tc>
          <w:tcPr>
            <w:tcW w:w="2775" w:type="dxa"/>
            <w:shd w:val="clear" w:color="auto" w:fill="auto"/>
          </w:tcPr>
          <w:p w:rsidR="0002689D" w:rsidRPr="00483675" w:rsidRDefault="0002689D" w:rsidP="00F85A2C">
            <w:pPr>
              <w:pStyle w:val="affc"/>
              <w:widowControl w:val="0"/>
              <w:spacing w:line="276" w:lineRule="auto"/>
              <w:ind w:left="0" w:firstLine="0"/>
              <w:rPr>
                <w:rFonts w:ascii="Times New Roman" w:hAnsi="Times New Roman" w:cs="Times New Roman"/>
                <w:bCs/>
                <w:szCs w:val="24"/>
              </w:rPr>
            </w:pPr>
            <w:r w:rsidRPr="00483675">
              <w:rPr>
                <w:rFonts w:ascii="Times New Roman" w:hAnsi="Times New Roman" w:cs="Times New Roman"/>
                <w:szCs w:val="24"/>
              </w:rPr>
              <w:t>ПК 2.1. Планировать и организовывать собственную деятельность, работу коллектива исполнителей, подразделения, организации.</w:t>
            </w:r>
          </w:p>
        </w:tc>
        <w:tc>
          <w:tcPr>
            <w:tcW w:w="2901" w:type="dxa"/>
            <w:gridSpan w:val="2"/>
            <w:shd w:val="clear" w:color="auto" w:fill="auto"/>
          </w:tcPr>
          <w:p w:rsidR="0002689D" w:rsidRPr="00483675" w:rsidRDefault="0002689D" w:rsidP="00F85A2C">
            <w:pPr>
              <w:pStyle w:val="affc"/>
              <w:widowControl w:val="0"/>
              <w:spacing w:line="276" w:lineRule="auto"/>
              <w:ind w:left="0" w:firstLine="0"/>
              <w:rPr>
                <w:rStyle w:val="aff0"/>
                <w:rFonts w:ascii="Times New Roman" w:hAnsi="Times New Roman" w:cs="Times New Roman"/>
                <w:b w:val="0"/>
                <w:szCs w:val="24"/>
                <w:shd w:val="clear" w:color="auto" w:fill="FFFFFF"/>
              </w:rPr>
            </w:pPr>
            <w:r w:rsidRPr="00483675">
              <w:rPr>
                <w:rFonts w:ascii="Times New Roman" w:hAnsi="Times New Roman" w:cs="Times New Roman"/>
                <w:szCs w:val="24"/>
              </w:rPr>
              <w:t>ПК 2.1. Осуществлять рациональный выбор основного и вспомогательного технологического оборудования.</w:t>
            </w:r>
          </w:p>
        </w:tc>
        <w:tc>
          <w:tcPr>
            <w:tcW w:w="2925" w:type="dxa"/>
            <w:shd w:val="clear" w:color="auto" w:fill="auto"/>
          </w:tcPr>
          <w:p w:rsidR="0002689D" w:rsidRPr="00483675" w:rsidRDefault="0002689D" w:rsidP="00F85A2C">
            <w:pPr>
              <w:pStyle w:val="affc"/>
              <w:widowControl w:val="0"/>
              <w:spacing w:line="276" w:lineRule="auto"/>
              <w:ind w:left="0"/>
              <w:rPr>
                <w:rStyle w:val="aff0"/>
                <w:rFonts w:ascii="Times New Roman" w:hAnsi="Times New Roman" w:cs="Times New Roman"/>
                <w:b w:val="0"/>
                <w:szCs w:val="24"/>
                <w:shd w:val="clear" w:color="auto" w:fill="FFFFFF"/>
              </w:rPr>
            </w:pPr>
            <w:r w:rsidRPr="00483675">
              <w:rPr>
                <w:rFonts w:ascii="Times New Roman" w:hAnsi="Times New Roman" w:cs="Times New Roman"/>
                <w:szCs w:val="24"/>
              </w:rPr>
              <w:t>П ПК 2.1. Осуществлять входной контроль исходных материалов литейного производства в соответствии с технологическим процессом (в том числе с использованием микропроцессорной техники).</w:t>
            </w:r>
          </w:p>
        </w:tc>
        <w:tc>
          <w:tcPr>
            <w:tcW w:w="3165" w:type="dxa"/>
            <w:gridSpan w:val="2"/>
            <w:shd w:val="clear" w:color="auto" w:fill="auto"/>
          </w:tcPr>
          <w:p w:rsidR="0002689D" w:rsidRPr="00483675" w:rsidRDefault="0002689D" w:rsidP="00F85A2C">
            <w:pPr>
              <w:pStyle w:val="affc"/>
              <w:widowControl w:val="0"/>
              <w:spacing w:line="276" w:lineRule="auto"/>
              <w:ind w:left="0" w:firstLine="0"/>
              <w:rPr>
                <w:rStyle w:val="aff0"/>
                <w:rFonts w:ascii="Times New Roman" w:hAnsi="Times New Roman" w:cs="Times New Roman"/>
                <w:b w:val="0"/>
                <w:bCs w:val="0"/>
                <w:szCs w:val="24"/>
                <w:shd w:val="clear" w:color="auto" w:fill="FFFFFF"/>
              </w:rPr>
            </w:pPr>
            <w:r w:rsidRPr="00483675">
              <w:rPr>
                <w:rFonts w:ascii="Times New Roman" w:hAnsi="Times New Roman" w:cs="Times New Roman"/>
                <w:szCs w:val="24"/>
              </w:rPr>
              <w:t>ПК 2.1. Осуществлять металлографический контроль качества металлов.</w:t>
            </w:r>
          </w:p>
        </w:tc>
        <w:tc>
          <w:tcPr>
            <w:tcW w:w="2155" w:type="dxa"/>
            <w:shd w:val="clear" w:color="auto" w:fill="auto"/>
          </w:tcPr>
          <w:p w:rsidR="0002689D" w:rsidRPr="00483675" w:rsidRDefault="0002689D" w:rsidP="00F85A2C">
            <w:pPr>
              <w:pStyle w:val="affc"/>
              <w:widowControl w:val="0"/>
              <w:spacing w:line="276" w:lineRule="auto"/>
              <w:ind w:left="0" w:firstLine="0"/>
              <w:rPr>
                <w:rStyle w:val="aff0"/>
                <w:rFonts w:ascii="Times New Roman" w:hAnsi="Times New Roman" w:cs="Times New Roman"/>
                <w:b w:val="0"/>
                <w:szCs w:val="24"/>
                <w:shd w:val="clear" w:color="auto" w:fill="FFFFFF"/>
              </w:rPr>
            </w:pPr>
            <w:r w:rsidRPr="00483675">
              <w:rPr>
                <w:rFonts w:ascii="Times New Roman" w:hAnsi="Times New Roman" w:cs="Times New Roman"/>
                <w:szCs w:val="24"/>
              </w:rPr>
              <w:t xml:space="preserve">ПК 2.1. Осуществлять процесс отжига железных порошков и получения губчатого железа. </w:t>
            </w:r>
          </w:p>
        </w:tc>
      </w:tr>
      <w:tr w:rsidR="0002689D" w:rsidRPr="00483675" w:rsidTr="00F85A2C">
        <w:trPr>
          <w:trHeight w:val="518"/>
        </w:trPr>
        <w:tc>
          <w:tcPr>
            <w:tcW w:w="567" w:type="dxa"/>
          </w:tcPr>
          <w:p w:rsidR="0002689D" w:rsidRPr="00483675" w:rsidRDefault="0002689D" w:rsidP="0002689D">
            <w:pPr>
              <w:numPr>
                <w:ilvl w:val="0"/>
                <w:numId w:val="3"/>
              </w:numPr>
              <w:tabs>
                <w:tab w:val="left" w:pos="567"/>
                <w:tab w:val="left" w:pos="709"/>
                <w:tab w:val="left" w:pos="1134"/>
              </w:tabs>
              <w:ind w:left="0" w:firstLine="0"/>
              <w:jc w:val="center"/>
              <w:rPr>
                <w:rFonts w:eastAsia="Times New Roman" w:cs="Times New Roman"/>
                <w:color w:val="auto"/>
                <w:sz w:val="24"/>
              </w:rPr>
            </w:pPr>
          </w:p>
        </w:tc>
        <w:tc>
          <w:tcPr>
            <w:tcW w:w="13921" w:type="dxa"/>
            <w:gridSpan w:val="7"/>
            <w:shd w:val="clear" w:color="auto" w:fill="auto"/>
          </w:tcPr>
          <w:p w:rsidR="0002689D" w:rsidRPr="00483675" w:rsidRDefault="0002689D" w:rsidP="00F85A2C">
            <w:pPr>
              <w:tabs>
                <w:tab w:val="left" w:pos="567"/>
                <w:tab w:val="left" w:pos="709"/>
                <w:tab w:val="left" w:pos="1134"/>
              </w:tabs>
              <w:rPr>
                <w:rStyle w:val="aff0"/>
                <w:rFonts w:cs="Times New Roman"/>
                <w:b w:val="0"/>
                <w:bCs w:val="0"/>
                <w:color w:val="auto"/>
                <w:sz w:val="24"/>
                <w:shd w:val="clear" w:color="auto" w:fill="FFFFFF"/>
              </w:rPr>
            </w:pPr>
            <w:r w:rsidRPr="00483675">
              <w:rPr>
                <w:rFonts w:cs="Times New Roman"/>
                <w:color w:val="auto"/>
                <w:sz w:val="24"/>
              </w:rPr>
              <w:t>ОГСЭ.03. Иностранный язык</w:t>
            </w:r>
          </w:p>
        </w:tc>
      </w:tr>
      <w:tr w:rsidR="0002689D" w:rsidRPr="00483675" w:rsidTr="00F85A2C">
        <w:trPr>
          <w:trHeight w:val="450"/>
        </w:trPr>
        <w:tc>
          <w:tcPr>
            <w:tcW w:w="567" w:type="dxa"/>
          </w:tcPr>
          <w:p w:rsidR="0002689D" w:rsidRPr="00483675" w:rsidRDefault="0002689D" w:rsidP="0002689D">
            <w:pPr>
              <w:numPr>
                <w:ilvl w:val="0"/>
                <w:numId w:val="3"/>
              </w:numPr>
              <w:tabs>
                <w:tab w:val="left" w:pos="567"/>
                <w:tab w:val="left" w:pos="709"/>
                <w:tab w:val="left" w:pos="1134"/>
              </w:tabs>
              <w:ind w:left="0" w:firstLine="0"/>
              <w:jc w:val="both"/>
              <w:rPr>
                <w:rFonts w:eastAsia="Times New Roman" w:cs="Times New Roman"/>
                <w:color w:val="auto"/>
                <w:sz w:val="24"/>
              </w:rPr>
            </w:pPr>
          </w:p>
        </w:tc>
        <w:tc>
          <w:tcPr>
            <w:tcW w:w="13921" w:type="dxa"/>
            <w:gridSpan w:val="7"/>
            <w:shd w:val="clear" w:color="auto" w:fill="auto"/>
          </w:tcPr>
          <w:p w:rsidR="0002689D" w:rsidRPr="00483675" w:rsidRDefault="0002689D" w:rsidP="00F85A2C">
            <w:pPr>
              <w:tabs>
                <w:tab w:val="left" w:pos="567"/>
                <w:tab w:val="left" w:pos="709"/>
                <w:tab w:val="left" w:pos="1134"/>
              </w:tabs>
              <w:rPr>
                <w:rStyle w:val="aff0"/>
                <w:rFonts w:eastAsia="Times New Roman" w:cs="Times New Roman"/>
                <w:b w:val="0"/>
                <w:bCs w:val="0"/>
                <w:color w:val="auto"/>
                <w:sz w:val="24"/>
              </w:rPr>
            </w:pPr>
            <w:r w:rsidRPr="00483675">
              <w:rPr>
                <w:rFonts w:eastAsia="Times New Roman" w:cs="Times New Roman"/>
                <w:color w:val="auto"/>
                <w:sz w:val="24"/>
              </w:rPr>
              <w:t xml:space="preserve"> Перевод профессионального текста</w:t>
            </w:r>
          </w:p>
        </w:tc>
      </w:tr>
      <w:tr w:rsidR="0002689D" w:rsidRPr="00483675" w:rsidTr="00F85A2C">
        <w:trPr>
          <w:trHeight w:val="500"/>
        </w:trPr>
        <w:tc>
          <w:tcPr>
            <w:tcW w:w="567" w:type="dxa"/>
            <w:vMerge w:val="restart"/>
          </w:tcPr>
          <w:p w:rsidR="0002689D" w:rsidRPr="00483675" w:rsidRDefault="0002689D" w:rsidP="0002689D">
            <w:pPr>
              <w:numPr>
                <w:ilvl w:val="0"/>
                <w:numId w:val="3"/>
              </w:numPr>
              <w:tabs>
                <w:tab w:val="left" w:pos="567"/>
                <w:tab w:val="left" w:pos="709"/>
                <w:tab w:val="left" w:pos="1134"/>
              </w:tabs>
              <w:ind w:left="0" w:firstLine="0"/>
              <w:jc w:val="both"/>
              <w:rPr>
                <w:rFonts w:eastAsia="Times New Roman" w:cs="Times New Roman"/>
                <w:color w:val="auto"/>
                <w:sz w:val="24"/>
              </w:rPr>
            </w:pPr>
          </w:p>
        </w:tc>
        <w:tc>
          <w:tcPr>
            <w:tcW w:w="4820" w:type="dxa"/>
            <w:gridSpan w:val="2"/>
            <w:tcBorders>
              <w:right w:val="single" w:sz="4" w:space="0" w:color="auto"/>
            </w:tcBorders>
            <w:shd w:val="clear" w:color="auto" w:fill="auto"/>
          </w:tcPr>
          <w:p w:rsidR="0002689D" w:rsidRPr="00483675" w:rsidRDefault="0002689D" w:rsidP="00F85A2C">
            <w:pPr>
              <w:tabs>
                <w:tab w:val="left" w:pos="567"/>
                <w:tab w:val="left" w:pos="709"/>
                <w:tab w:val="left" w:pos="1134"/>
              </w:tabs>
              <w:rPr>
                <w:rFonts w:eastAsia="Times New Roman" w:cs="Times New Roman"/>
                <w:b/>
                <w:color w:val="auto"/>
                <w:sz w:val="24"/>
              </w:rPr>
            </w:pPr>
            <w:r w:rsidRPr="00483675">
              <w:rPr>
                <w:rFonts w:eastAsia="Times New Roman" w:cs="Times New Roman"/>
                <w:b/>
                <w:color w:val="auto"/>
                <w:sz w:val="24"/>
              </w:rPr>
              <w:t>Задача 1.2.1</w:t>
            </w:r>
          </w:p>
        </w:tc>
        <w:tc>
          <w:tcPr>
            <w:tcW w:w="5103" w:type="dxa"/>
            <w:gridSpan w:val="3"/>
            <w:tcBorders>
              <w:right w:val="single" w:sz="4" w:space="0" w:color="auto"/>
            </w:tcBorders>
            <w:shd w:val="clear" w:color="auto" w:fill="auto"/>
          </w:tcPr>
          <w:p w:rsidR="0002689D" w:rsidRPr="00483675" w:rsidRDefault="0002689D" w:rsidP="00F85A2C">
            <w:pPr>
              <w:tabs>
                <w:tab w:val="left" w:pos="567"/>
                <w:tab w:val="left" w:pos="709"/>
                <w:tab w:val="left" w:pos="1134"/>
              </w:tabs>
              <w:rPr>
                <w:rFonts w:eastAsia="Times New Roman" w:cs="Times New Roman"/>
                <w:b/>
                <w:color w:val="auto"/>
                <w:sz w:val="24"/>
              </w:rPr>
            </w:pPr>
            <w:r w:rsidRPr="00483675">
              <w:rPr>
                <w:rFonts w:eastAsia="Times New Roman" w:cs="Times New Roman"/>
                <w:b/>
                <w:color w:val="auto"/>
                <w:sz w:val="24"/>
              </w:rPr>
              <w:t>Критерии оценки</w:t>
            </w:r>
          </w:p>
        </w:tc>
        <w:tc>
          <w:tcPr>
            <w:tcW w:w="3998" w:type="dxa"/>
            <w:gridSpan w:val="2"/>
            <w:tcBorders>
              <w:left w:val="single" w:sz="4" w:space="0" w:color="auto"/>
            </w:tcBorders>
            <w:shd w:val="clear" w:color="auto" w:fill="auto"/>
          </w:tcPr>
          <w:p w:rsidR="0002689D" w:rsidRPr="00483675" w:rsidRDefault="0002689D" w:rsidP="00F85A2C">
            <w:pPr>
              <w:tabs>
                <w:tab w:val="left" w:pos="567"/>
                <w:tab w:val="left" w:pos="709"/>
                <w:tab w:val="left" w:pos="1134"/>
              </w:tabs>
              <w:rPr>
                <w:rFonts w:eastAsia="Times New Roman" w:cs="Times New Roman"/>
                <w:b/>
                <w:color w:val="auto"/>
                <w:sz w:val="24"/>
              </w:rPr>
            </w:pPr>
            <w:r w:rsidRPr="00483675">
              <w:rPr>
                <w:rFonts w:eastAsia="Times New Roman" w:cs="Times New Roman"/>
                <w:b/>
                <w:color w:val="auto"/>
                <w:sz w:val="24"/>
              </w:rPr>
              <w:t>Максимальный балл - 5 баллов</w:t>
            </w:r>
          </w:p>
        </w:tc>
      </w:tr>
      <w:tr w:rsidR="0002689D" w:rsidRPr="00483675" w:rsidTr="00F85A2C">
        <w:trPr>
          <w:trHeight w:val="259"/>
        </w:trPr>
        <w:tc>
          <w:tcPr>
            <w:tcW w:w="567" w:type="dxa"/>
            <w:vMerge/>
          </w:tcPr>
          <w:p w:rsidR="0002689D" w:rsidRPr="00483675" w:rsidRDefault="0002689D" w:rsidP="0002689D">
            <w:pPr>
              <w:numPr>
                <w:ilvl w:val="0"/>
                <w:numId w:val="3"/>
              </w:numPr>
              <w:tabs>
                <w:tab w:val="left" w:pos="567"/>
                <w:tab w:val="left" w:pos="709"/>
                <w:tab w:val="left" w:pos="1134"/>
              </w:tabs>
              <w:ind w:left="0" w:firstLine="0"/>
              <w:jc w:val="both"/>
              <w:rPr>
                <w:rFonts w:eastAsia="Times New Roman" w:cs="Times New Roman"/>
                <w:color w:val="auto"/>
                <w:sz w:val="24"/>
              </w:rPr>
            </w:pPr>
          </w:p>
        </w:tc>
        <w:tc>
          <w:tcPr>
            <w:tcW w:w="4820" w:type="dxa"/>
            <w:gridSpan w:val="2"/>
            <w:vMerge w:val="restart"/>
            <w:tcBorders>
              <w:right w:val="single" w:sz="4" w:space="0" w:color="auto"/>
            </w:tcBorders>
            <w:shd w:val="clear" w:color="auto" w:fill="auto"/>
          </w:tcPr>
          <w:p w:rsidR="0002689D" w:rsidRPr="00483675" w:rsidRDefault="0002689D" w:rsidP="00F85A2C">
            <w:pPr>
              <w:tabs>
                <w:tab w:val="left" w:pos="567"/>
                <w:tab w:val="left" w:pos="709"/>
                <w:tab w:val="left" w:pos="1134"/>
              </w:tabs>
              <w:rPr>
                <w:rFonts w:eastAsia="Times New Roman" w:cs="Times New Roman"/>
                <w:color w:val="auto"/>
                <w:sz w:val="24"/>
              </w:rPr>
            </w:pPr>
            <w:r w:rsidRPr="00483675">
              <w:rPr>
                <w:rFonts w:cs="Times New Roman"/>
                <w:color w:val="auto"/>
                <w:sz w:val="24"/>
              </w:rPr>
              <w:t>Письменный  перевод текста</w:t>
            </w:r>
          </w:p>
        </w:tc>
        <w:tc>
          <w:tcPr>
            <w:tcW w:w="5103" w:type="dxa"/>
            <w:gridSpan w:val="3"/>
            <w:tcBorders>
              <w:right w:val="single" w:sz="4" w:space="0" w:color="auto"/>
            </w:tcBorders>
            <w:shd w:val="clear" w:color="auto" w:fill="auto"/>
          </w:tcPr>
          <w:p w:rsidR="0002689D" w:rsidRPr="00483675" w:rsidRDefault="0002689D" w:rsidP="00F85A2C">
            <w:pPr>
              <w:tabs>
                <w:tab w:val="left" w:pos="567"/>
                <w:tab w:val="left" w:pos="709"/>
                <w:tab w:val="left" w:pos="1134"/>
              </w:tabs>
              <w:rPr>
                <w:rFonts w:eastAsia="Times New Roman" w:cs="Times New Roman"/>
                <w:color w:val="auto"/>
                <w:sz w:val="24"/>
              </w:rPr>
            </w:pPr>
            <w:r w:rsidRPr="00483675">
              <w:rPr>
                <w:rFonts w:eastAsia="Times New Roman" w:cs="Times New Roman"/>
                <w:color w:val="auto"/>
                <w:kern w:val="1"/>
                <w:sz w:val="24"/>
                <w:lang w:eastAsia="ar-SA"/>
              </w:rPr>
              <w:t>качество письменной речи</w:t>
            </w:r>
          </w:p>
        </w:tc>
        <w:tc>
          <w:tcPr>
            <w:tcW w:w="3998" w:type="dxa"/>
            <w:gridSpan w:val="2"/>
            <w:tcBorders>
              <w:left w:val="single" w:sz="4" w:space="0" w:color="auto"/>
            </w:tcBorders>
            <w:shd w:val="clear" w:color="auto" w:fill="auto"/>
          </w:tcPr>
          <w:p w:rsidR="0002689D" w:rsidRPr="00483675" w:rsidRDefault="0002689D" w:rsidP="00F85A2C">
            <w:pPr>
              <w:tabs>
                <w:tab w:val="left" w:pos="567"/>
                <w:tab w:val="left" w:pos="709"/>
                <w:tab w:val="left" w:pos="1134"/>
              </w:tabs>
              <w:jc w:val="center"/>
              <w:rPr>
                <w:rFonts w:eastAsia="Times New Roman" w:cs="Times New Roman"/>
                <w:color w:val="auto"/>
                <w:sz w:val="24"/>
              </w:rPr>
            </w:pPr>
            <w:r w:rsidRPr="00483675">
              <w:rPr>
                <w:rFonts w:eastAsia="Times New Roman" w:cs="Times New Roman"/>
                <w:color w:val="auto"/>
                <w:sz w:val="24"/>
              </w:rPr>
              <w:t>3</w:t>
            </w:r>
          </w:p>
        </w:tc>
      </w:tr>
      <w:tr w:rsidR="0002689D" w:rsidRPr="00483675" w:rsidTr="00F85A2C">
        <w:trPr>
          <w:trHeight w:val="426"/>
        </w:trPr>
        <w:tc>
          <w:tcPr>
            <w:tcW w:w="567" w:type="dxa"/>
            <w:vMerge/>
          </w:tcPr>
          <w:p w:rsidR="0002689D" w:rsidRPr="00483675" w:rsidRDefault="0002689D" w:rsidP="0002689D">
            <w:pPr>
              <w:numPr>
                <w:ilvl w:val="0"/>
                <w:numId w:val="3"/>
              </w:numPr>
              <w:tabs>
                <w:tab w:val="left" w:pos="567"/>
                <w:tab w:val="left" w:pos="709"/>
                <w:tab w:val="left" w:pos="1134"/>
              </w:tabs>
              <w:ind w:left="0" w:firstLine="0"/>
              <w:jc w:val="both"/>
              <w:rPr>
                <w:rFonts w:eastAsia="Times New Roman" w:cs="Times New Roman"/>
                <w:color w:val="auto"/>
                <w:sz w:val="24"/>
              </w:rPr>
            </w:pPr>
          </w:p>
        </w:tc>
        <w:tc>
          <w:tcPr>
            <w:tcW w:w="4820" w:type="dxa"/>
            <w:gridSpan w:val="2"/>
            <w:vMerge/>
            <w:tcBorders>
              <w:right w:val="single" w:sz="4" w:space="0" w:color="auto"/>
            </w:tcBorders>
            <w:shd w:val="clear" w:color="auto" w:fill="auto"/>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103" w:type="dxa"/>
            <w:gridSpan w:val="3"/>
            <w:tcBorders>
              <w:right w:val="single" w:sz="4" w:space="0" w:color="auto"/>
            </w:tcBorders>
            <w:shd w:val="clear" w:color="auto" w:fill="auto"/>
          </w:tcPr>
          <w:p w:rsidR="0002689D" w:rsidRPr="00483675" w:rsidRDefault="0002689D" w:rsidP="00F85A2C">
            <w:pPr>
              <w:tabs>
                <w:tab w:val="left" w:pos="567"/>
                <w:tab w:val="left" w:pos="709"/>
                <w:tab w:val="left" w:pos="1134"/>
              </w:tabs>
              <w:rPr>
                <w:rFonts w:eastAsia="Times New Roman" w:cs="Times New Roman"/>
                <w:color w:val="auto"/>
                <w:sz w:val="24"/>
              </w:rPr>
            </w:pPr>
            <w:r w:rsidRPr="00483675">
              <w:rPr>
                <w:rFonts w:eastAsia="Times New Roman" w:cs="Times New Roman"/>
                <w:color w:val="auto"/>
                <w:kern w:val="1"/>
                <w:sz w:val="24"/>
                <w:lang w:eastAsia="ar-SA"/>
              </w:rPr>
              <w:t>грамотность</w:t>
            </w:r>
          </w:p>
        </w:tc>
        <w:tc>
          <w:tcPr>
            <w:tcW w:w="3998" w:type="dxa"/>
            <w:gridSpan w:val="2"/>
            <w:tcBorders>
              <w:left w:val="single" w:sz="4" w:space="0" w:color="auto"/>
            </w:tcBorders>
            <w:shd w:val="clear" w:color="auto" w:fill="auto"/>
          </w:tcPr>
          <w:p w:rsidR="0002689D" w:rsidRPr="00483675" w:rsidRDefault="0002689D" w:rsidP="00F85A2C">
            <w:pPr>
              <w:tabs>
                <w:tab w:val="left" w:pos="567"/>
                <w:tab w:val="left" w:pos="709"/>
                <w:tab w:val="left" w:pos="1134"/>
              </w:tabs>
              <w:jc w:val="center"/>
              <w:rPr>
                <w:rFonts w:eastAsia="Times New Roman" w:cs="Times New Roman"/>
                <w:color w:val="auto"/>
                <w:sz w:val="24"/>
              </w:rPr>
            </w:pPr>
            <w:r w:rsidRPr="00483675">
              <w:rPr>
                <w:rFonts w:eastAsia="Times New Roman" w:cs="Times New Roman"/>
                <w:color w:val="auto"/>
                <w:sz w:val="24"/>
              </w:rPr>
              <w:t>2</w:t>
            </w:r>
          </w:p>
        </w:tc>
      </w:tr>
      <w:tr w:rsidR="0002689D" w:rsidRPr="00483675" w:rsidTr="00F85A2C">
        <w:trPr>
          <w:trHeight w:val="259"/>
        </w:trPr>
        <w:tc>
          <w:tcPr>
            <w:tcW w:w="567" w:type="dxa"/>
            <w:vMerge/>
          </w:tcPr>
          <w:p w:rsidR="0002689D" w:rsidRPr="00483675" w:rsidRDefault="0002689D" w:rsidP="0002689D">
            <w:pPr>
              <w:numPr>
                <w:ilvl w:val="0"/>
                <w:numId w:val="3"/>
              </w:numPr>
              <w:tabs>
                <w:tab w:val="left" w:pos="567"/>
                <w:tab w:val="left" w:pos="709"/>
                <w:tab w:val="left" w:pos="1134"/>
              </w:tabs>
              <w:ind w:left="0" w:firstLine="0"/>
              <w:jc w:val="both"/>
              <w:rPr>
                <w:rFonts w:eastAsia="Times New Roman" w:cs="Times New Roman"/>
                <w:color w:val="auto"/>
                <w:sz w:val="24"/>
              </w:rPr>
            </w:pPr>
          </w:p>
        </w:tc>
        <w:tc>
          <w:tcPr>
            <w:tcW w:w="4820" w:type="dxa"/>
            <w:gridSpan w:val="2"/>
            <w:tcBorders>
              <w:right w:val="single" w:sz="4" w:space="0" w:color="auto"/>
            </w:tcBorders>
            <w:shd w:val="clear" w:color="auto" w:fill="auto"/>
          </w:tcPr>
          <w:p w:rsidR="0002689D" w:rsidRPr="00483675" w:rsidRDefault="0002689D" w:rsidP="00F85A2C">
            <w:pPr>
              <w:tabs>
                <w:tab w:val="left" w:pos="567"/>
                <w:tab w:val="left" w:pos="709"/>
                <w:tab w:val="left" w:pos="1134"/>
              </w:tabs>
              <w:rPr>
                <w:rFonts w:eastAsia="Times New Roman" w:cs="Times New Roman"/>
                <w:b/>
                <w:color w:val="auto"/>
                <w:sz w:val="24"/>
              </w:rPr>
            </w:pPr>
            <w:r w:rsidRPr="00483675">
              <w:rPr>
                <w:rFonts w:eastAsia="Times New Roman" w:cs="Times New Roman"/>
                <w:b/>
                <w:color w:val="auto"/>
                <w:sz w:val="24"/>
              </w:rPr>
              <w:t>Задача 1.2.2</w:t>
            </w:r>
          </w:p>
        </w:tc>
        <w:tc>
          <w:tcPr>
            <w:tcW w:w="5103" w:type="dxa"/>
            <w:gridSpan w:val="3"/>
            <w:tcBorders>
              <w:right w:val="single" w:sz="4" w:space="0" w:color="auto"/>
            </w:tcBorders>
            <w:shd w:val="clear" w:color="auto" w:fill="auto"/>
          </w:tcPr>
          <w:p w:rsidR="0002689D" w:rsidRPr="00483675" w:rsidRDefault="0002689D" w:rsidP="00F85A2C">
            <w:pPr>
              <w:tabs>
                <w:tab w:val="left" w:pos="567"/>
                <w:tab w:val="left" w:pos="709"/>
                <w:tab w:val="left" w:pos="1134"/>
              </w:tabs>
              <w:rPr>
                <w:rFonts w:eastAsia="Times New Roman" w:cs="Times New Roman"/>
                <w:b/>
                <w:color w:val="auto"/>
                <w:sz w:val="24"/>
              </w:rPr>
            </w:pPr>
            <w:r w:rsidRPr="00483675">
              <w:rPr>
                <w:rFonts w:eastAsia="Times New Roman" w:cs="Times New Roman"/>
                <w:b/>
                <w:color w:val="auto"/>
                <w:sz w:val="24"/>
              </w:rPr>
              <w:t>Критерии оценки</w:t>
            </w:r>
          </w:p>
        </w:tc>
        <w:tc>
          <w:tcPr>
            <w:tcW w:w="3998" w:type="dxa"/>
            <w:gridSpan w:val="2"/>
            <w:tcBorders>
              <w:left w:val="single" w:sz="4" w:space="0" w:color="auto"/>
            </w:tcBorders>
            <w:shd w:val="clear" w:color="auto" w:fill="auto"/>
          </w:tcPr>
          <w:p w:rsidR="0002689D" w:rsidRPr="00483675" w:rsidRDefault="0002689D" w:rsidP="00F85A2C">
            <w:pPr>
              <w:tabs>
                <w:tab w:val="left" w:pos="567"/>
                <w:tab w:val="left" w:pos="709"/>
                <w:tab w:val="left" w:pos="1134"/>
              </w:tabs>
              <w:rPr>
                <w:rFonts w:eastAsia="Times New Roman" w:cs="Times New Roman"/>
                <w:b/>
                <w:color w:val="auto"/>
                <w:sz w:val="24"/>
              </w:rPr>
            </w:pPr>
            <w:r w:rsidRPr="00483675">
              <w:rPr>
                <w:rFonts w:eastAsia="Times New Roman" w:cs="Times New Roman"/>
                <w:b/>
                <w:color w:val="auto"/>
                <w:sz w:val="24"/>
              </w:rPr>
              <w:t>Максимальный балл – 5 баллов</w:t>
            </w:r>
          </w:p>
        </w:tc>
      </w:tr>
      <w:tr w:rsidR="0002689D" w:rsidRPr="00483675" w:rsidTr="00F85A2C">
        <w:trPr>
          <w:trHeight w:val="591"/>
        </w:trPr>
        <w:tc>
          <w:tcPr>
            <w:tcW w:w="567" w:type="dxa"/>
            <w:vMerge/>
            <w:tcBorders>
              <w:bottom w:val="single" w:sz="4" w:space="0" w:color="auto"/>
            </w:tcBorders>
          </w:tcPr>
          <w:p w:rsidR="0002689D" w:rsidRPr="00483675" w:rsidRDefault="0002689D" w:rsidP="00F85A2C">
            <w:pPr>
              <w:tabs>
                <w:tab w:val="left" w:pos="567"/>
                <w:tab w:val="left" w:pos="709"/>
                <w:tab w:val="left" w:pos="1134"/>
              </w:tabs>
              <w:jc w:val="both"/>
              <w:rPr>
                <w:rFonts w:eastAsia="Times New Roman" w:cs="Times New Roman"/>
                <w:color w:val="auto"/>
                <w:sz w:val="24"/>
                <w:lang w:val="en-US"/>
              </w:rPr>
            </w:pPr>
          </w:p>
        </w:tc>
        <w:tc>
          <w:tcPr>
            <w:tcW w:w="4820" w:type="dxa"/>
            <w:gridSpan w:val="2"/>
            <w:tcBorders>
              <w:right w:val="single" w:sz="4" w:space="0" w:color="auto"/>
            </w:tcBorders>
            <w:shd w:val="clear" w:color="auto" w:fill="auto"/>
          </w:tcPr>
          <w:p w:rsidR="0002689D" w:rsidRPr="00483675" w:rsidRDefault="0002689D" w:rsidP="00F85A2C">
            <w:pPr>
              <w:tabs>
                <w:tab w:val="left" w:pos="567"/>
                <w:tab w:val="left" w:pos="709"/>
                <w:tab w:val="left" w:pos="1134"/>
              </w:tabs>
              <w:rPr>
                <w:rFonts w:eastAsia="Times New Roman" w:cs="Times New Roman"/>
                <w:color w:val="auto"/>
                <w:sz w:val="24"/>
              </w:rPr>
            </w:pPr>
            <w:r w:rsidRPr="00483675">
              <w:rPr>
                <w:rFonts w:cs="Times New Roman"/>
                <w:color w:val="auto"/>
                <w:sz w:val="24"/>
              </w:rPr>
              <w:t>Письменные   ответы на 5 вопросов по тексту</w:t>
            </w:r>
          </w:p>
        </w:tc>
        <w:tc>
          <w:tcPr>
            <w:tcW w:w="5103" w:type="dxa"/>
            <w:gridSpan w:val="3"/>
            <w:tcBorders>
              <w:right w:val="single" w:sz="4" w:space="0" w:color="auto"/>
            </w:tcBorders>
            <w:shd w:val="clear" w:color="auto" w:fill="auto"/>
          </w:tcPr>
          <w:p w:rsidR="0002689D" w:rsidRPr="00483675" w:rsidRDefault="0002689D" w:rsidP="00F85A2C">
            <w:pPr>
              <w:tabs>
                <w:tab w:val="left" w:pos="567"/>
                <w:tab w:val="left" w:pos="709"/>
                <w:tab w:val="left" w:pos="1134"/>
              </w:tabs>
              <w:rPr>
                <w:rFonts w:eastAsia="Times New Roman" w:cs="Times New Roman"/>
                <w:color w:val="auto"/>
                <w:kern w:val="1"/>
                <w:sz w:val="24"/>
                <w:lang w:eastAsia="ar-SA"/>
              </w:rPr>
            </w:pPr>
            <w:r w:rsidRPr="00483675">
              <w:rPr>
                <w:rFonts w:eastAsia="Times New Roman" w:cs="Times New Roman"/>
                <w:color w:val="auto"/>
                <w:kern w:val="1"/>
                <w:sz w:val="24"/>
                <w:lang w:eastAsia="ar-SA"/>
              </w:rPr>
              <w:t xml:space="preserve">Правильность ответа на вопросы по тесту </w:t>
            </w:r>
          </w:p>
        </w:tc>
        <w:tc>
          <w:tcPr>
            <w:tcW w:w="3998" w:type="dxa"/>
            <w:gridSpan w:val="2"/>
            <w:tcBorders>
              <w:left w:val="single" w:sz="4" w:space="0" w:color="auto"/>
            </w:tcBorders>
            <w:shd w:val="clear" w:color="auto" w:fill="auto"/>
          </w:tcPr>
          <w:p w:rsidR="0002689D" w:rsidRPr="00483675" w:rsidRDefault="0002689D" w:rsidP="00F85A2C">
            <w:pPr>
              <w:tabs>
                <w:tab w:val="left" w:pos="567"/>
                <w:tab w:val="left" w:pos="709"/>
                <w:tab w:val="left" w:pos="1134"/>
              </w:tabs>
              <w:jc w:val="center"/>
              <w:rPr>
                <w:rFonts w:eastAsia="Times New Roman" w:cs="Times New Roman"/>
                <w:color w:val="auto"/>
                <w:sz w:val="24"/>
              </w:rPr>
            </w:pPr>
            <w:r w:rsidRPr="00483675">
              <w:rPr>
                <w:rFonts w:eastAsia="Times New Roman" w:cs="Times New Roman"/>
                <w:color w:val="auto"/>
                <w:sz w:val="24"/>
              </w:rPr>
              <w:t>1   ( за каждый ответ)</w:t>
            </w:r>
          </w:p>
        </w:tc>
      </w:tr>
      <w:tr w:rsidR="0002689D" w:rsidRPr="00483675" w:rsidTr="00F85A2C">
        <w:trPr>
          <w:trHeight w:val="591"/>
        </w:trPr>
        <w:tc>
          <w:tcPr>
            <w:tcW w:w="10490" w:type="dxa"/>
            <w:gridSpan w:val="6"/>
            <w:tcBorders>
              <w:bottom w:val="single" w:sz="4" w:space="0" w:color="auto"/>
              <w:right w:val="single" w:sz="4" w:space="0" w:color="auto"/>
            </w:tcBorders>
          </w:tcPr>
          <w:p w:rsidR="0002689D" w:rsidRPr="00483675" w:rsidRDefault="0002689D" w:rsidP="00F85A2C">
            <w:pPr>
              <w:tabs>
                <w:tab w:val="left" w:pos="567"/>
                <w:tab w:val="left" w:pos="709"/>
                <w:tab w:val="left" w:pos="1134"/>
              </w:tabs>
              <w:rPr>
                <w:rFonts w:eastAsia="Times New Roman" w:cs="Times New Roman"/>
                <w:color w:val="auto"/>
                <w:kern w:val="1"/>
                <w:sz w:val="24"/>
                <w:lang w:eastAsia="ar-SA"/>
              </w:rPr>
            </w:pPr>
            <w:r w:rsidRPr="00483675">
              <w:rPr>
                <w:rFonts w:eastAsia="Times New Roman" w:cs="Times New Roman"/>
                <w:b/>
                <w:color w:val="auto"/>
                <w:sz w:val="24"/>
              </w:rPr>
              <w:t>ИТОГО</w:t>
            </w:r>
          </w:p>
        </w:tc>
        <w:tc>
          <w:tcPr>
            <w:tcW w:w="3998" w:type="dxa"/>
            <w:gridSpan w:val="2"/>
            <w:tcBorders>
              <w:left w:val="single" w:sz="4" w:space="0" w:color="auto"/>
            </w:tcBorders>
            <w:shd w:val="clear" w:color="auto" w:fill="auto"/>
          </w:tcPr>
          <w:p w:rsidR="0002689D" w:rsidRPr="00483675" w:rsidRDefault="0002689D" w:rsidP="00F85A2C">
            <w:pPr>
              <w:tabs>
                <w:tab w:val="left" w:pos="567"/>
                <w:tab w:val="left" w:pos="709"/>
                <w:tab w:val="left" w:pos="1134"/>
              </w:tabs>
              <w:jc w:val="center"/>
              <w:rPr>
                <w:rFonts w:eastAsia="Times New Roman" w:cs="Times New Roman"/>
                <w:color w:val="auto"/>
                <w:sz w:val="24"/>
              </w:rPr>
            </w:pPr>
            <w:r w:rsidRPr="00483675">
              <w:rPr>
                <w:rFonts w:eastAsia="Times New Roman" w:cs="Times New Roman"/>
                <w:b/>
                <w:color w:val="auto"/>
                <w:sz w:val="24"/>
              </w:rPr>
              <w:t>10 баллов</w:t>
            </w:r>
          </w:p>
        </w:tc>
      </w:tr>
    </w:tbl>
    <w:p w:rsidR="0002689D" w:rsidRPr="00483675" w:rsidRDefault="0002689D" w:rsidP="0002689D">
      <w:pPr>
        <w:tabs>
          <w:tab w:val="left" w:pos="567"/>
          <w:tab w:val="left" w:pos="709"/>
          <w:tab w:val="left" w:pos="1134"/>
        </w:tabs>
        <w:spacing w:line="360" w:lineRule="auto"/>
        <w:jc w:val="right"/>
        <w:rPr>
          <w:rFonts w:eastAsia="Times New Roman" w:cs="Times New Roman"/>
          <w:color w:val="auto"/>
          <w:sz w:val="24"/>
        </w:rPr>
      </w:pPr>
    </w:p>
    <w:p w:rsidR="0002689D" w:rsidRPr="00483675" w:rsidRDefault="0002689D" w:rsidP="0002689D">
      <w:pPr>
        <w:pStyle w:val="1"/>
        <w:rPr>
          <w:rFonts w:ascii="Times New Roman" w:hAnsi="Times New Roman"/>
          <w:color w:val="auto"/>
        </w:rPr>
      </w:pPr>
      <w:bookmarkStart w:id="13" w:name="_Toc476843787"/>
      <w:r w:rsidRPr="00483675">
        <w:rPr>
          <w:rFonts w:ascii="Times New Roman" w:hAnsi="Times New Roman"/>
          <w:color w:val="auto"/>
        </w:rPr>
        <w:t>Паспорт практического задания  «Задание по организации работы коллектива»</w:t>
      </w:r>
      <w:bookmarkEnd w:id="13"/>
    </w:p>
    <w:p w:rsidR="0002689D" w:rsidRPr="00483675" w:rsidRDefault="0002689D" w:rsidP="0002689D">
      <w:pPr>
        <w:tabs>
          <w:tab w:val="left" w:pos="567"/>
          <w:tab w:val="left" w:pos="709"/>
          <w:tab w:val="left" w:pos="1134"/>
        </w:tabs>
        <w:jc w:val="center"/>
        <w:rPr>
          <w:rFonts w:eastAsia="Times New Roman" w:cs="Times New Roman"/>
          <w:b/>
          <w:color w:val="auto"/>
          <w:sz w:val="24"/>
        </w:rPr>
      </w:pPr>
    </w:p>
    <w:tbl>
      <w:tblPr>
        <w:tblW w:w="144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2628"/>
        <w:gridCol w:w="763"/>
        <w:gridCol w:w="2124"/>
        <w:gridCol w:w="2911"/>
        <w:gridCol w:w="107"/>
        <w:gridCol w:w="1878"/>
        <w:gridCol w:w="929"/>
        <w:gridCol w:w="2590"/>
      </w:tblGrid>
      <w:tr w:rsidR="0002689D" w:rsidRPr="00483675" w:rsidTr="00F85A2C">
        <w:trPr>
          <w:trHeight w:val="584"/>
        </w:trPr>
        <w:tc>
          <w:tcPr>
            <w:tcW w:w="904" w:type="dxa"/>
            <w:tcBorders>
              <w:top w:val="single" w:sz="4" w:space="0" w:color="000000"/>
              <w:left w:val="single" w:sz="4" w:space="0" w:color="000000"/>
              <w:bottom w:val="single" w:sz="4" w:space="0" w:color="000000"/>
              <w:right w:val="single" w:sz="4" w:space="0" w:color="000000"/>
            </w:tcBorders>
          </w:tcPr>
          <w:p w:rsidR="0002689D" w:rsidRPr="00483675" w:rsidRDefault="0002689D" w:rsidP="00F85A2C">
            <w:pPr>
              <w:tabs>
                <w:tab w:val="left" w:pos="567"/>
                <w:tab w:val="left" w:pos="709"/>
                <w:tab w:val="left" w:pos="1134"/>
              </w:tabs>
              <w:jc w:val="center"/>
              <w:rPr>
                <w:rFonts w:eastAsia="Times New Roman" w:cs="Times New Roman"/>
                <w:color w:val="auto"/>
                <w:sz w:val="24"/>
              </w:rPr>
            </w:pPr>
            <w:r w:rsidRPr="00483675">
              <w:rPr>
                <w:rFonts w:eastAsia="Times New Roman" w:cs="Times New Roman"/>
                <w:color w:val="auto"/>
                <w:sz w:val="24"/>
              </w:rPr>
              <w:t>№ п/п</w:t>
            </w:r>
          </w:p>
        </w:tc>
        <w:tc>
          <w:tcPr>
            <w:tcW w:w="1358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02689D" w:rsidRPr="00483675" w:rsidRDefault="0002689D" w:rsidP="00F85A2C">
            <w:pPr>
              <w:tabs>
                <w:tab w:val="left" w:pos="567"/>
                <w:tab w:val="left" w:pos="709"/>
                <w:tab w:val="left" w:pos="1134"/>
              </w:tabs>
              <w:jc w:val="center"/>
              <w:rPr>
                <w:rFonts w:cs="Times New Roman"/>
                <w:bCs/>
                <w:color w:val="auto"/>
                <w:sz w:val="24"/>
                <w:shd w:val="clear" w:color="auto" w:fill="FFFFFF"/>
              </w:rPr>
            </w:pPr>
            <w:r w:rsidRPr="00483675">
              <w:rPr>
                <w:rStyle w:val="aff0"/>
                <w:rFonts w:cs="Times New Roman"/>
                <w:color w:val="auto"/>
                <w:sz w:val="24"/>
                <w:shd w:val="clear" w:color="auto" w:fill="FFFFFF"/>
              </w:rPr>
              <w:t>УГС 22.00.00 «Технологии материалов»</w:t>
            </w:r>
          </w:p>
        </w:tc>
      </w:tr>
      <w:tr w:rsidR="0002689D" w:rsidRPr="00483675" w:rsidTr="00F85A2C">
        <w:trPr>
          <w:trHeight w:val="1923"/>
        </w:trPr>
        <w:tc>
          <w:tcPr>
            <w:tcW w:w="904" w:type="dxa"/>
          </w:tcPr>
          <w:p w:rsidR="0002689D" w:rsidRPr="00483675" w:rsidRDefault="0002689D" w:rsidP="0002689D">
            <w:pPr>
              <w:numPr>
                <w:ilvl w:val="0"/>
                <w:numId w:val="4"/>
              </w:numPr>
              <w:tabs>
                <w:tab w:val="left" w:pos="567"/>
                <w:tab w:val="left" w:pos="709"/>
                <w:tab w:val="left" w:pos="1134"/>
              </w:tabs>
              <w:spacing w:line="276" w:lineRule="auto"/>
              <w:jc w:val="both"/>
              <w:rPr>
                <w:rFonts w:eastAsia="Times New Roman" w:cs="Times New Roman"/>
                <w:color w:val="auto"/>
                <w:sz w:val="24"/>
              </w:rPr>
            </w:pPr>
          </w:p>
        </w:tc>
        <w:tc>
          <w:tcPr>
            <w:tcW w:w="2690" w:type="dxa"/>
            <w:shd w:val="clear" w:color="auto" w:fill="auto"/>
          </w:tcPr>
          <w:p w:rsidR="0002689D" w:rsidRPr="00483675" w:rsidRDefault="0002689D" w:rsidP="00F85A2C">
            <w:pPr>
              <w:tabs>
                <w:tab w:val="left" w:pos="567"/>
                <w:tab w:val="left" w:pos="709"/>
                <w:tab w:val="left" w:pos="1134"/>
              </w:tabs>
              <w:jc w:val="both"/>
              <w:rPr>
                <w:rFonts w:eastAsia="Times New Roman" w:cs="Times New Roman"/>
                <w:color w:val="auto"/>
                <w:sz w:val="24"/>
              </w:rPr>
            </w:pPr>
            <w:r w:rsidRPr="00483675">
              <w:rPr>
                <w:rStyle w:val="aff0"/>
                <w:rFonts w:cs="Times New Roman"/>
                <w:color w:val="auto"/>
                <w:sz w:val="24"/>
                <w:shd w:val="clear" w:color="auto" w:fill="FFFFFF"/>
              </w:rPr>
              <w:t xml:space="preserve">22.02.01 </w:t>
            </w:r>
            <w:r w:rsidRPr="00483675">
              <w:rPr>
                <w:rFonts w:eastAsia="Times New Roman" w:cs="Times New Roman"/>
                <w:color w:val="auto"/>
                <w:sz w:val="24"/>
              </w:rPr>
              <w:t>Металлургия черных металлов, № 355 от 21.04.2014г.</w:t>
            </w:r>
          </w:p>
        </w:tc>
        <w:tc>
          <w:tcPr>
            <w:tcW w:w="2855" w:type="dxa"/>
            <w:gridSpan w:val="2"/>
            <w:shd w:val="clear" w:color="auto" w:fill="auto"/>
          </w:tcPr>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 xml:space="preserve">22.02.02 Металлургия цветных металлов, </w:t>
            </w:r>
            <w:r w:rsidRPr="00483675">
              <w:rPr>
                <w:rStyle w:val="aff0"/>
                <w:rFonts w:cs="Times New Roman"/>
                <w:color w:val="auto"/>
                <w:sz w:val="24"/>
              </w:rPr>
              <w:t xml:space="preserve">N 356 от 21 апреля 2014 г. </w:t>
            </w:r>
          </w:p>
        </w:tc>
        <w:tc>
          <w:tcPr>
            <w:tcW w:w="2872" w:type="dxa"/>
            <w:gridSpan w:val="2"/>
            <w:shd w:val="clear" w:color="auto" w:fill="auto"/>
          </w:tcPr>
          <w:p w:rsidR="0002689D" w:rsidRPr="00483675" w:rsidRDefault="0002689D" w:rsidP="00F85A2C">
            <w:pPr>
              <w:tabs>
                <w:tab w:val="left" w:pos="567"/>
                <w:tab w:val="left" w:pos="709"/>
                <w:tab w:val="left" w:pos="1134"/>
              </w:tabs>
              <w:jc w:val="both"/>
              <w:rPr>
                <w:rStyle w:val="aff0"/>
                <w:rFonts w:cs="Times New Roman"/>
                <w:b w:val="0"/>
                <w:bCs w:val="0"/>
                <w:color w:val="auto"/>
                <w:sz w:val="24"/>
                <w:shd w:val="clear" w:color="auto" w:fill="FFFFFF"/>
              </w:rPr>
            </w:pPr>
            <w:r w:rsidRPr="00483675">
              <w:rPr>
                <w:rStyle w:val="aff0"/>
                <w:rFonts w:cs="Times New Roman"/>
                <w:color w:val="auto"/>
                <w:sz w:val="24"/>
                <w:shd w:val="clear" w:color="auto" w:fill="FFFFFF"/>
              </w:rPr>
              <w:t>22.02.03 Литейное производство черных и цветных металлов N 357 от 21 апреля 2014 г</w:t>
            </w:r>
          </w:p>
        </w:tc>
        <w:tc>
          <w:tcPr>
            <w:tcW w:w="2870" w:type="dxa"/>
            <w:gridSpan w:val="2"/>
            <w:shd w:val="clear" w:color="auto" w:fill="auto"/>
          </w:tcPr>
          <w:p w:rsidR="0002689D" w:rsidRPr="00483675" w:rsidRDefault="0002689D" w:rsidP="00F85A2C">
            <w:pPr>
              <w:tabs>
                <w:tab w:val="left" w:pos="567"/>
                <w:tab w:val="left" w:pos="709"/>
                <w:tab w:val="left" w:pos="1134"/>
              </w:tabs>
              <w:jc w:val="both"/>
              <w:rPr>
                <w:rStyle w:val="aff0"/>
                <w:rFonts w:cs="Times New Roman"/>
                <w:b w:val="0"/>
                <w:bCs w:val="0"/>
                <w:color w:val="auto"/>
                <w:sz w:val="24"/>
                <w:shd w:val="clear" w:color="auto" w:fill="FFFFFF"/>
              </w:rPr>
            </w:pPr>
            <w:r w:rsidRPr="00483675">
              <w:rPr>
                <w:rStyle w:val="aff0"/>
                <w:rFonts w:cs="Times New Roman"/>
                <w:color w:val="auto"/>
                <w:sz w:val="24"/>
                <w:shd w:val="clear" w:color="auto" w:fill="FFFFFF"/>
              </w:rPr>
              <w:t>22.02.04 Металловедение и термическая обработка металлов № 358 от 21 апреля 2014 г.</w:t>
            </w:r>
          </w:p>
        </w:tc>
        <w:tc>
          <w:tcPr>
            <w:tcW w:w="2297" w:type="dxa"/>
            <w:shd w:val="clear" w:color="auto" w:fill="auto"/>
          </w:tcPr>
          <w:p w:rsidR="0002689D" w:rsidRPr="00483675" w:rsidRDefault="0002689D" w:rsidP="00F85A2C">
            <w:pPr>
              <w:tabs>
                <w:tab w:val="left" w:pos="567"/>
                <w:tab w:val="left" w:pos="709"/>
                <w:tab w:val="left" w:pos="1134"/>
              </w:tabs>
              <w:jc w:val="both"/>
              <w:rPr>
                <w:rStyle w:val="aff0"/>
                <w:rFonts w:cs="Times New Roman"/>
                <w:b w:val="0"/>
                <w:bCs w:val="0"/>
                <w:color w:val="auto"/>
                <w:sz w:val="24"/>
                <w:shd w:val="clear" w:color="auto" w:fill="FFFFFF"/>
              </w:rPr>
            </w:pPr>
            <w:r w:rsidRPr="00483675">
              <w:rPr>
                <w:rStyle w:val="aff0"/>
                <w:rFonts w:cs="Times New Roman"/>
                <w:color w:val="auto"/>
                <w:sz w:val="24"/>
                <w:shd w:val="clear" w:color="auto" w:fill="FFFFFF"/>
              </w:rPr>
              <w:t xml:space="preserve">22.02.07  Порошковая металлургия, композиционные материалы, покрытия </w:t>
            </w:r>
            <w:r w:rsidRPr="00483675">
              <w:rPr>
                <w:rStyle w:val="aff0"/>
                <w:rFonts w:cs="Times New Roman"/>
                <w:color w:val="auto"/>
                <w:sz w:val="24"/>
              </w:rPr>
              <w:t>N 361 от 21 апреля 2014 г.</w:t>
            </w:r>
            <w:r w:rsidRPr="00483675">
              <w:rPr>
                <w:rFonts w:cs="Times New Roman"/>
                <w:bCs/>
                <w:color w:val="auto"/>
                <w:sz w:val="24"/>
                <w:shd w:val="clear" w:color="auto" w:fill="FFFFFF"/>
              </w:rPr>
              <w:t xml:space="preserve"> </w:t>
            </w:r>
          </w:p>
        </w:tc>
      </w:tr>
      <w:tr w:rsidR="0002689D" w:rsidRPr="00483675" w:rsidTr="00F85A2C">
        <w:trPr>
          <w:trHeight w:val="1923"/>
        </w:trPr>
        <w:tc>
          <w:tcPr>
            <w:tcW w:w="904" w:type="dxa"/>
            <w:vMerge w:val="restart"/>
          </w:tcPr>
          <w:p w:rsidR="0002689D" w:rsidRPr="00483675" w:rsidRDefault="0002689D" w:rsidP="0002689D">
            <w:pPr>
              <w:numPr>
                <w:ilvl w:val="0"/>
                <w:numId w:val="4"/>
              </w:numPr>
              <w:tabs>
                <w:tab w:val="left" w:pos="567"/>
                <w:tab w:val="left" w:pos="709"/>
                <w:tab w:val="left" w:pos="1134"/>
              </w:tabs>
              <w:spacing w:line="276" w:lineRule="auto"/>
              <w:jc w:val="both"/>
              <w:rPr>
                <w:rFonts w:eastAsia="Times New Roman" w:cs="Times New Roman"/>
                <w:color w:val="auto"/>
                <w:sz w:val="24"/>
              </w:rPr>
            </w:pPr>
          </w:p>
        </w:tc>
        <w:tc>
          <w:tcPr>
            <w:tcW w:w="13584" w:type="dxa"/>
            <w:gridSpan w:val="8"/>
            <w:shd w:val="clear" w:color="auto" w:fill="auto"/>
          </w:tcPr>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OK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ОК 5. Использовать информационно-коммуникационные технологии в профессиональной деятельности.</w:t>
            </w:r>
          </w:p>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ОК 6. Работать в коллективе и команде, эффективно общаться с коллегами, руководством, потребителями.</w:t>
            </w:r>
          </w:p>
          <w:p w:rsidR="0002689D" w:rsidRPr="00483675" w:rsidRDefault="0002689D" w:rsidP="00F85A2C">
            <w:pPr>
              <w:tabs>
                <w:tab w:val="left" w:pos="567"/>
                <w:tab w:val="left" w:pos="709"/>
                <w:tab w:val="left" w:pos="1134"/>
              </w:tabs>
              <w:jc w:val="both"/>
              <w:rPr>
                <w:rStyle w:val="aff0"/>
                <w:rFonts w:cs="Times New Roman"/>
                <w:b w:val="0"/>
                <w:color w:val="auto"/>
                <w:sz w:val="24"/>
                <w:highlight w:val="yellow"/>
                <w:shd w:val="clear" w:color="auto" w:fill="FFFFFF"/>
              </w:rPr>
            </w:pPr>
            <w:r w:rsidRPr="00483675">
              <w:rPr>
                <w:rStyle w:val="aff0"/>
                <w:rFonts w:cs="Times New Roman"/>
                <w:color w:val="auto"/>
                <w:sz w:val="24"/>
                <w:shd w:val="clear" w:color="auto" w:fill="FFFFFF"/>
              </w:rPr>
              <w:t>ОК 7. Брать на себя ответственность за работу членов команды (подчиненных), за результат выполнения заданий.</w:t>
            </w:r>
          </w:p>
        </w:tc>
      </w:tr>
      <w:tr w:rsidR="0002689D" w:rsidRPr="00483675" w:rsidTr="00F85A2C">
        <w:trPr>
          <w:trHeight w:val="3675"/>
        </w:trPr>
        <w:tc>
          <w:tcPr>
            <w:tcW w:w="904" w:type="dxa"/>
            <w:vMerge/>
          </w:tcPr>
          <w:p w:rsidR="0002689D" w:rsidRPr="00483675" w:rsidRDefault="0002689D" w:rsidP="0002689D">
            <w:pPr>
              <w:numPr>
                <w:ilvl w:val="0"/>
                <w:numId w:val="4"/>
              </w:numPr>
              <w:tabs>
                <w:tab w:val="left" w:pos="567"/>
                <w:tab w:val="left" w:pos="709"/>
                <w:tab w:val="left" w:pos="1134"/>
              </w:tabs>
              <w:spacing w:line="276" w:lineRule="auto"/>
              <w:ind w:left="0" w:firstLine="0"/>
              <w:jc w:val="both"/>
              <w:rPr>
                <w:rFonts w:eastAsia="Times New Roman" w:cs="Times New Roman"/>
                <w:color w:val="auto"/>
                <w:sz w:val="24"/>
              </w:rPr>
            </w:pPr>
          </w:p>
        </w:tc>
        <w:tc>
          <w:tcPr>
            <w:tcW w:w="2690" w:type="dxa"/>
            <w:shd w:val="clear" w:color="auto" w:fill="auto"/>
          </w:tcPr>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2.1. Планировать и организовывать собственную деятельность, работу подразделения, смены, участка, бригады, коллектива исполнителей.</w:t>
            </w:r>
          </w:p>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2.2. Принимать решения в нестандартных ситуациях, возникающих в рамках технологического процесса.</w:t>
            </w:r>
          </w:p>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3.2. Участвовать в  обеспечении и оценке экономической эффективности.</w:t>
            </w:r>
          </w:p>
        </w:tc>
        <w:tc>
          <w:tcPr>
            <w:tcW w:w="2855" w:type="dxa"/>
            <w:gridSpan w:val="2"/>
            <w:shd w:val="clear" w:color="auto" w:fill="auto"/>
          </w:tcPr>
          <w:p w:rsidR="0002689D" w:rsidRPr="00483675" w:rsidRDefault="0002689D" w:rsidP="00F85A2C">
            <w:pPr>
              <w:tabs>
                <w:tab w:val="left" w:pos="567"/>
                <w:tab w:val="left" w:pos="709"/>
                <w:tab w:val="left" w:pos="1134"/>
              </w:tabs>
              <w:jc w:val="both"/>
              <w:rPr>
                <w:rStyle w:val="aff0"/>
                <w:rFonts w:cs="Times New Roman"/>
                <w:b w:val="0"/>
                <w:bCs w:val="0"/>
                <w:color w:val="auto"/>
                <w:sz w:val="24"/>
                <w:shd w:val="clear" w:color="auto" w:fill="FFFFFF"/>
              </w:rPr>
            </w:pPr>
            <w:r w:rsidRPr="00483675">
              <w:rPr>
                <w:rStyle w:val="aff0"/>
                <w:rFonts w:cs="Times New Roman"/>
                <w:color w:val="auto"/>
                <w:sz w:val="24"/>
                <w:shd w:val="clear" w:color="auto" w:fill="FFFFFF"/>
              </w:rPr>
              <w:t>ПК 4.1. Планировать и организовывать работу подчиненных сотрудников на участке.</w:t>
            </w:r>
          </w:p>
          <w:p w:rsidR="0002689D" w:rsidRPr="00483675" w:rsidRDefault="0002689D" w:rsidP="00F85A2C">
            <w:pPr>
              <w:tabs>
                <w:tab w:val="left" w:pos="567"/>
                <w:tab w:val="left" w:pos="709"/>
                <w:tab w:val="left" w:pos="1134"/>
              </w:tabs>
              <w:jc w:val="both"/>
              <w:rPr>
                <w:rStyle w:val="aff0"/>
                <w:rFonts w:cs="Times New Roman"/>
                <w:b w:val="0"/>
                <w:bCs w:val="0"/>
                <w:color w:val="auto"/>
                <w:sz w:val="24"/>
                <w:shd w:val="clear" w:color="auto" w:fill="FFFFFF"/>
              </w:rPr>
            </w:pPr>
            <w:r w:rsidRPr="00483675">
              <w:rPr>
                <w:rStyle w:val="aff0"/>
                <w:rFonts w:cs="Times New Roman"/>
                <w:color w:val="auto"/>
                <w:sz w:val="24"/>
                <w:shd w:val="clear" w:color="auto" w:fill="FFFFFF"/>
              </w:rPr>
              <w:t>ПК 4.2. Оформлять техническую документацию в соответствии с нормативной документацией.</w:t>
            </w:r>
          </w:p>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4.3. Обеспечивать безопасные условия труда, соблюдение требований охраны труда и промышленной безопасности, системы менеджмента качества, производственной дисциплины на участке.</w:t>
            </w:r>
          </w:p>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p>
        </w:tc>
        <w:tc>
          <w:tcPr>
            <w:tcW w:w="2765" w:type="dxa"/>
            <w:shd w:val="clear" w:color="auto" w:fill="auto"/>
          </w:tcPr>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3.1. Планировать этапы выполнения производственных работ.</w:t>
            </w:r>
          </w:p>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3.2. Организовывать работу исполнителей по производству отливок на отдельном участке.</w:t>
            </w:r>
          </w:p>
          <w:p w:rsidR="0002689D" w:rsidRPr="00483675" w:rsidRDefault="0002689D" w:rsidP="00F85A2C">
            <w:pPr>
              <w:tabs>
                <w:tab w:val="left" w:pos="567"/>
                <w:tab w:val="left" w:pos="709"/>
                <w:tab w:val="left" w:pos="1134"/>
              </w:tabs>
              <w:jc w:val="both"/>
              <w:rPr>
                <w:rStyle w:val="aff0"/>
                <w:rFonts w:cs="Times New Roman"/>
                <w:b w:val="0"/>
                <w:bCs w:val="0"/>
                <w:color w:val="auto"/>
                <w:sz w:val="24"/>
                <w:shd w:val="clear" w:color="auto" w:fill="FFFFFF"/>
              </w:rPr>
            </w:pPr>
            <w:r w:rsidRPr="00483675">
              <w:rPr>
                <w:rStyle w:val="aff0"/>
                <w:rFonts w:cs="Times New Roman"/>
                <w:color w:val="auto"/>
                <w:sz w:val="24"/>
                <w:shd w:val="clear" w:color="auto" w:fill="FFFFFF"/>
              </w:rPr>
              <w:t>ПК 3.3. Рассчитывать основные технико-экономические показатели работы коллектива.</w:t>
            </w:r>
          </w:p>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3.4. Контролировать обеспечение требований охраны труда и техники безопасности и промышленной санитарии для безопасной работы в литейном производстве.</w:t>
            </w:r>
          </w:p>
        </w:tc>
        <w:tc>
          <w:tcPr>
            <w:tcW w:w="2977" w:type="dxa"/>
            <w:gridSpan w:val="3"/>
            <w:shd w:val="clear" w:color="auto" w:fill="auto"/>
          </w:tcPr>
          <w:p w:rsidR="0002689D" w:rsidRPr="00483675" w:rsidRDefault="0002689D" w:rsidP="00F85A2C">
            <w:pPr>
              <w:tabs>
                <w:tab w:val="left" w:pos="567"/>
                <w:tab w:val="left" w:pos="709"/>
                <w:tab w:val="left" w:pos="1134"/>
              </w:tabs>
              <w:jc w:val="both"/>
              <w:rPr>
                <w:rStyle w:val="aff0"/>
                <w:rFonts w:cs="Times New Roman"/>
                <w:b w:val="0"/>
                <w:bCs w:val="0"/>
                <w:color w:val="auto"/>
                <w:sz w:val="24"/>
                <w:shd w:val="clear" w:color="auto" w:fill="FFFFFF"/>
              </w:rPr>
            </w:pPr>
            <w:r w:rsidRPr="00483675">
              <w:rPr>
                <w:rStyle w:val="aff0"/>
                <w:rFonts w:cs="Times New Roman"/>
                <w:color w:val="auto"/>
                <w:sz w:val="24"/>
                <w:shd w:val="clear" w:color="auto" w:fill="FFFFFF"/>
              </w:rPr>
              <w:t>ПК 4.1. Организовывать работу персонала термического подразделения.</w:t>
            </w:r>
          </w:p>
          <w:p w:rsidR="0002689D" w:rsidRPr="00483675" w:rsidRDefault="0002689D" w:rsidP="00F85A2C">
            <w:pPr>
              <w:tabs>
                <w:tab w:val="left" w:pos="567"/>
                <w:tab w:val="left" w:pos="709"/>
                <w:tab w:val="left" w:pos="1134"/>
              </w:tabs>
              <w:jc w:val="both"/>
              <w:rPr>
                <w:rStyle w:val="aff0"/>
                <w:rFonts w:cs="Times New Roman"/>
                <w:b w:val="0"/>
                <w:bCs w:val="0"/>
                <w:color w:val="auto"/>
                <w:sz w:val="24"/>
                <w:shd w:val="clear" w:color="auto" w:fill="FFFFFF"/>
              </w:rPr>
            </w:pPr>
            <w:r w:rsidRPr="00483675">
              <w:rPr>
                <w:rStyle w:val="aff0"/>
                <w:rFonts w:cs="Times New Roman"/>
                <w:color w:val="auto"/>
                <w:sz w:val="24"/>
                <w:shd w:val="clear" w:color="auto" w:fill="FFFFFF"/>
              </w:rPr>
              <w:t>ПК 4.2. Планировать деятельность персонала термического подразделения.</w:t>
            </w:r>
          </w:p>
          <w:p w:rsidR="0002689D" w:rsidRPr="00483675" w:rsidRDefault="0002689D" w:rsidP="00F85A2C">
            <w:pPr>
              <w:tabs>
                <w:tab w:val="left" w:pos="567"/>
                <w:tab w:val="left" w:pos="709"/>
                <w:tab w:val="left" w:pos="1134"/>
              </w:tabs>
              <w:jc w:val="both"/>
              <w:rPr>
                <w:rStyle w:val="aff0"/>
                <w:rFonts w:cs="Times New Roman"/>
                <w:b w:val="0"/>
                <w:bCs w:val="0"/>
                <w:color w:val="auto"/>
                <w:sz w:val="24"/>
                <w:shd w:val="clear" w:color="auto" w:fill="FFFFFF"/>
              </w:rPr>
            </w:pPr>
            <w:r w:rsidRPr="00483675">
              <w:rPr>
                <w:rStyle w:val="aff0"/>
                <w:rFonts w:cs="Times New Roman"/>
                <w:color w:val="auto"/>
                <w:sz w:val="24"/>
                <w:shd w:val="clear" w:color="auto" w:fill="FFFFFF"/>
              </w:rPr>
              <w:t>ПК 4.3. Обеспечивать условия бесперебойной работы технологического оборудования.</w:t>
            </w:r>
          </w:p>
          <w:p w:rsidR="0002689D" w:rsidRPr="00483675" w:rsidRDefault="0002689D" w:rsidP="00F85A2C">
            <w:pPr>
              <w:tabs>
                <w:tab w:val="left" w:pos="567"/>
                <w:tab w:val="left" w:pos="709"/>
                <w:tab w:val="left" w:pos="1134"/>
              </w:tabs>
              <w:jc w:val="both"/>
              <w:rPr>
                <w:rStyle w:val="aff0"/>
                <w:rFonts w:cs="Times New Roman"/>
                <w:b w:val="0"/>
                <w:bCs w:val="0"/>
                <w:color w:val="auto"/>
                <w:sz w:val="24"/>
                <w:shd w:val="clear" w:color="auto" w:fill="FFFFFF"/>
              </w:rPr>
            </w:pPr>
            <w:r w:rsidRPr="00483675">
              <w:rPr>
                <w:rStyle w:val="aff0"/>
                <w:rFonts w:cs="Times New Roman"/>
                <w:color w:val="auto"/>
                <w:sz w:val="24"/>
                <w:shd w:val="clear" w:color="auto" w:fill="FFFFFF"/>
              </w:rPr>
              <w:t>ПК 4.4. Рассчитывать технико-экономические показатели технологических процессов термической и химико-термической обработки металлов.</w:t>
            </w:r>
          </w:p>
          <w:p w:rsidR="0002689D" w:rsidRPr="00483675" w:rsidRDefault="0002689D" w:rsidP="00F85A2C">
            <w:pPr>
              <w:tabs>
                <w:tab w:val="left" w:pos="567"/>
                <w:tab w:val="left" w:pos="709"/>
                <w:tab w:val="left" w:pos="1134"/>
              </w:tabs>
              <w:jc w:val="both"/>
              <w:rPr>
                <w:rStyle w:val="aff0"/>
                <w:rFonts w:cs="Times New Roman"/>
                <w:b w:val="0"/>
                <w:bCs w:val="0"/>
                <w:color w:val="auto"/>
                <w:sz w:val="24"/>
                <w:shd w:val="clear" w:color="auto" w:fill="FFFFFF"/>
              </w:rPr>
            </w:pPr>
            <w:r w:rsidRPr="00483675">
              <w:rPr>
                <w:rStyle w:val="aff0"/>
                <w:rFonts w:cs="Times New Roman"/>
                <w:color w:val="auto"/>
                <w:sz w:val="24"/>
                <w:shd w:val="clear" w:color="auto" w:fill="FFFFFF"/>
              </w:rPr>
              <w:t>ПК 4.5. Обеспечивать соблюдение требований безопасности труда персонала термического подразделения.</w:t>
            </w:r>
          </w:p>
        </w:tc>
        <w:tc>
          <w:tcPr>
            <w:tcW w:w="2297" w:type="dxa"/>
            <w:shd w:val="clear" w:color="auto" w:fill="auto"/>
          </w:tcPr>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 xml:space="preserve">ПК 4.1. Обеспечивать соблюдение требований технологических инструкций и правил охраны труда в ходе технологического процесса. </w:t>
            </w:r>
          </w:p>
          <w:p w:rsidR="0002689D" w:rsidRPr="00483675" w:rsidRDefault="0002689D" w:rsidP="00F85A2C">
            <w:pPr>
              <w:tabs>
                <w:tab w:val="left" w:pos="567"/>
                <w:tab w:val="left" w:pos="709"/>
                <w:tab w:val="left" w:pos="1134"/>
              </w:tabs>
              <w:jc w:val="both"/>
              <w:rPr>
                <w:rStyle w:val="aff0"/>
                <w:rFonts w:cs="Times New Roman"/>
                <w:b w:val="0"/>
                <w:bCs w:val="0"/>
                <w:color w:val="auto"/>
                <w:sz w:val="24"/>
                <w:shd w:val="clear" w:color="auto" w:fill="FFFFFF"/>
              </w:rPr>
            </w:pPr>
            <w:r w:rsidRPr="00483675">
              <w:rPr>
                <w:rStyle w:val="aff0"/>
                <w:rFonts w:cs="Times New Roman"/>
                <w:color w:val="auto"/>
                <w:sz w:val="24"/>
                <w:shd w:val="clear" w:color="auto" w:fill="FFFFFF"/>
              </w:rPr>
              <w:t xml:space="preserve">ПК 4.2. Обеспечивать соблюдение требований технологических инструкций и правил ОТ и ТБ при ремонтных работах. </w:t>
            </w:r>
          </w:p>
        </w:tc>
      </w:tr>
      <w:tr w:rsidR="0002689D" w:rsidRPr="00483675" w:rsidTr="00F85A2C">
        <w:trPr>
          <w:trHeight w:val="2116"/>
        </w:trPr>
        <w:tc>
          <w:tcPr>
            <w:tcW w:w="904" w:type="dxa"/>
          </w:tcPr>
          <w:p w:rsidR="0002689D" w:rsidRPr="00483675" w:rsidRDefault="0002689D" w:rsidP="0002689D">
            <w:pPr>
              <w:numPr>
                <w:ilvl w:val="0"/>
                <w:numId w:val="4"/>
              </w:numPr>
              <w:tabs>
                <w:tab w:val="left" w:pos="567"/>
                <w:tab w:val="left" w:pos="709"/>
                <w:tab w:val="left" w:pos="1134"/>
              </w:tabs>
              <w:spacing w:line="276" w:lineRule="auto"/>
              <w:ind w:left="0" w:firstLine="0"/>
              <w:jc w:val="both"/>
              <w:rPr>
                <w:rFonts w:eastAsia="Times New Roman" w:cs="Times New Roman"/>
                <w:color w:val="auto"/>
                <w:sz w:val="24"/>
              </w:rPr>
            </w:pPr>
          </w:p>
        </w:tc>
        <w:tc>
          <w:tcPr>
            <w:tcW w:w="2690" w:type="dxa"/>
            <w:shd w:val="clear" w:color="auto" w:fill="auto"/>
          </w:tcPr>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Fonts w:eastAsia="Times New Roman" w:cs="Times New Roman"/>
                <w:bCs/>
                <w:color w:val="auto"/>
                <w:sz w:val="24"/>
              </w:rPr>
              <w:t>ПМ.02</w:t>
            </w:r>
            <w:r w:rsidRPr="00483675">
              <w:rPr>
                <w:rFonts w:eastAsia="Times New Roman" w:cs="Times New Roman"/>
                <w:b/>
                <w:bCs/>
                <w:color w:val="auto"/>
                <w:sz w:val="24"/>
              </w:rPr>
              <w:t xml:space="preserve"> </w:t>
            </w:r>
            <w:r w:rsidRPr="00483675">
              <w:rPr>
                <w:rStyle w:val="aff0"/>
                <w:rFonts w:cs="Times New Roman"/>
                <w:color w:val="auto"/>
                <w:sz w:val="24"/>
                <w:shd w:val="clear" w:color="auto" w:fill="FFFFFF"/>
              </w:rPr>
              <w:t>Организация работы коллектива на производственном участке.</w:t>
            </w:r>
          </w:p>
          <w:p w:rsidR="0002689D" w:rsidRPr="00483675" w:rsidRDefault="0002689D" w:rsidP="00F85A2C">
            <w:pPr>
              <w:tabs>
                <w:tab w:val="left" w:pos="567"/>
                <w:tab w:val="left" w:pos="709"/>
                <w:tab w:val="left" w:pos="1134"/>
              </w:tabs>
              <w:jc w:val="both"/>
              <w:rPr>
                <w:rFonts w:eastAsia="Times New Roman" w:cs="Times New Roman"/>
                <w:color w:val="auto"/>
                <w:sz w:val="24"/>
              </w:rPr>
            </w:pPr>
            <w:r w:rsidRPr="00483675">
              <w:rPr>
                <w:rFonts w:eastAsia="Times New Roman" w:cs="Times New Roman"/>
                <w:bCs/>
                <w:color w:val="auto"/>
                <w:sz w:val="24"/>
              </w:rPr>
              <w:t>ПМ.0</w:t>
            </w:r>
            <w:r w:rsidRPr="00483675">
              <w:rPr>
                <w:rStyle w:val="aff0"/>
                <w:rFonts w:cs="Times New Roman"/>
                <w:color w:val="auto"/>
                <w:sz w:val="24"/>
                <w:shd w:val="clear" w:color="auto" w:fill="FFFFFF"/>
              </w:rPr>
              <w:t>3. Участие в экспериментальных и исследовательских работах.</w:t>
            </w:r>
          </w:p>
        </w:tc>
        <w:tc>
          <w:tcPr>
            <w:tcW w:w="2855" w:type="dxa"/>
            <w:gridSpan w:val="2"/>
            <w:shd w:val="clear" w:color="auto" w:fill="auto"/>
          </w:tcPr>
          <w:p w:rsidR="0002689D" w:rsidRPr="00483675" w:rsidRDefault="0002689D" w:rsidP="00F85A2C">
            <w:pPr>
              <w:tabs>
                <w:tab w:val="left" w:pos="567"/>
                <w:tab w:val="left" w:pos="709"/>
                <w:tab w:val="left" w:pos="1134"/>
              </w:tabs>
              <w:jc w:val="both"/>
              <w:rPr>
                <w:rStyle w:val="aff0"/>
                <w:rFonts w:cs="Times New Roman"/>
                <w:color w:val="auto"/>
                <w:sz w:val="24"/>
                <w:shd w:val="clear" w:color="auto" w:fill="FFFFFF"/>
              </w:rPr>
            </w:pPr>
            <w:r w:rsidRPr="00483675">
              <w:rPr>
                <w:rFonts w:eastAsia="Times New Roman" w:cs="Times New Roman"/>
                <w:bCs/>
                <w:color w:val="auto"/>
                <w:sz w:val="24"/>
              </w:rPr>
              <w:t>ПМ.04 Планирование и организация работы коллектива исполнителей и обеспечение безопасности труда на производственном участке</w:t>
            </w:r>
          </w:p>
        </w:tc>
        <w:tc>
          <w:tcPr>
            <w:tcW w:w="2765" w:type="dxa"/>
            <w:shd w:val="clear" w:color="auto" w:fill="auto"/>
          </w:tcPr>
          <w:p w:rsidR="0002689D" w:rsidRPr="00483675" w:rsidRDefault="0002689D" w:rsidP="00F85A2C">
            <w:pPr>
              <w:tabs>
                <w:tab w:val="left" w:pos="567"/>
                <w:tab w:val="left" w:pos="709"/>
                <w:tab w:val="left" w:pos="1134"/>
              </w:tabs>
              <w:jc w:val="both"/>
              <w:rPr>
                <w:rFonts w:eastAsia="Times New Roman" w:cs="Times New Roman"/>
                <w:color w:val="auto"/>
                <w:sz w:val="24"/>
              </w:rPr>
            </w:pPr>
            <w:r w:rsidRPr="00483675">
              <w:rPr>
                <w:rFonts w:eastAsia="Times New Roman" w:cs="Times New Roman"/>
                <w:bCs/>
                <w:color w:val="auto"/>
                <w:sz w:val="24"/>
              </w:rPr>
              <w:t xml:space="preserve">ОП.09. Основы экономики организации ПМ.03 Организация и планирование работы коллектива исполнителей при производстве отливок и обеспечение правил и норм охраны труда и </w:t>
            </w:r>
            <w:r w:rsidRPr="00483675">
              <w:rPr>
                <w:rFonts w:eastAsia="Times New Roman" w:cs="Times New Roman"/>
                <w:bCs/>
                <w:color w:val="auto"/>
                <w:sz w:val="24"/>
              </w:rPr>
              <w:lastRenderedPageBreak/>
              <w:t>техники безопасности на литейном участке.</w:t>
            </w:r>
          </w:p>
        </w:tc>
        <w:tc>
          <w:tcPr>
            <w:tcW w:w="2977" w:type="dxa"/>
            <w:gridSpan w:val="3"/>
            <w:shd w:val="clear" w:color="auto" w:fill="auto"/>
          </w:tcPr>
          <w:p w:rsidR="0002689D" w:rsidRPr="00483675" w:rsidRDefault="0002689D" w:rsidP="00F85A2C">
            <w:pPr>
              <w:tabs>
                <w:tab w:val="left" w:pos="567"/>
                <w:tab w:val="left" w:pos="709"/>
                <w:tab w:val="left" w:pos="1134"/>
              </w:tabs>
              <w:jc w:val="both"/>
              <w:rPr>
                <w:rFonts w:eastAsia="Times New Roman" w:cs="Times New Roman"/>
                <w:color w:val="auto"/>
                <w:sz w:val="24"/>
              </w:rPr>
            </w:pPr>
            <w:r w:rsidRPr="00483675">
              <w:rPr>
                <w:rFonts w:eastAsia="Times New Roman" w:cs="Times New Roman"/>
                <w:bCs/>
                <w:color w:val="auto"/>
                <w:sz w:val="24"/>
              </w:rPr>
              <w:lastRenderedPageBreak/>
              <w:t>ОП.05. Основы экономики организации ПМ.04 Организация и планирование работы коллектива исполнителей и обеспечение безопасности труда термического подразделения.</w:t>
            </w:r>
          </w:p>
        </w:tc>
        <w:tc>
          <w:tcPr>
            <w:tcW w:w="2297" w:type="dxa"/>
            <w:shd w:val="clear" w:color="auto" w:fill="auto"/>
          </w:tcPr>
          <w:p w:rsidR="0002689D" w:rsidRPr="00483675" w:rsidRDefault="0002689D" w:rsidP="00F85A2C">
            <w:pPr>
              <w:tabs>
                <w:tab w:val="left" w:pos="567"/>
                <w:tab w:val="left" w:pos="709"/>
                <w:tab w:val="left" w:pos="1134"/>
              </w:tabs>
              <w:jc w:val="both"/>
              <w:rPr>
                <w:rFonts w:eastAsia="Times New Roman" w:cs="Times New Roman"/>
                <w:bCs/>
                <w:color w:val="auto"/>
                <w:sz w:val="24"/>
              </w:rPr>
            </w:pPr>
            <w:r w:rsidRPr="00483675">
              <w:rPr>
                <w:rFonts w:eastAsia="Times New Roman" w:cs="Times New Roman"/>
                <w:bCs/>
                <w:color w:val="auto"/>
                <w:sz w:val="24"/>
              </w:rPr>
              <w:t>ОП.09. Основы экономики организации</w:t>
            </w:r>
          </w:p>
          <w:p w:rsidR="0002689D" w:rsidRPr="00483675" w:rsidRDefault="0002689D" w:rsidP="00F85A2C">
            <w:pPr>
              <w:tabs>
                <w:tab w:val="left" w:pos="567"/>
                <w:tab w:val="left" w:pos="709"/>
                <w:tab w:val="left" w:pos="1134"/>
              </w:tabs>
              <w:jc w:val="both"/>
              <w:rPr>
                <w:rFonts w:eastAsia="Times New Roman" w:cs="Times New Roman"/>
                <w:bCs/>
                <w:color w:val="auto"/>
                <w:sz w:val="24"/>
              </w:rPr>
            </w:pPr>
            <w:r w:rsidRPr="00483675">
              <w:rPr>
                <w:rFonts w:eastAsia="Times New Roman" w:cs="Times New Roman"/>
                <w:bCs/>
                <w:color w:val="auto"/>
                <w:sz w:val="24"/>
              </w:rPr>
              <w:t>ОП.10. Менеджмент</w:t>
            </w:r>
          </w:p>
          <w:p w:rsidR="0002689D" w:rsidRPr="00483675" w:rsidRDefault="0002689D" w:rsidP="00F85A2C">
            <w:pPr>
              <w:rPr>
                <w:rFonts w:eastAsia="Times New Roman" w:cs="Times New Roman"/>
                <w:color w:val="auto"/>
                <w:sz w:val="24"/>
              </w:rPr>
            </w:pPr>
            <w:r w:rsidRPr="00483675">
              <w:rPr>
                <w:rFonts w:eastAsia="Times New Roman" w:cs="Times New Roman"/>
                <w:bCs/>
                <w:color w:val="auto"/>
                <w:sz w:val="24"/>
              </w:rPr>
              <w:t xml:space="preserve">ПМ.04 Руководство оперативным персоналом, занятым в технологическом процессе производства </w:t>
            </w:r>
            <w:r w:rsidRPr="00483675">
              <w:rPr>
                <w:rFonts w:eastAsia="Times New Roman" w:cs="Times New Roman"/>
                <w:bCs/>
                <w:color w:val="auto"/>
                <w:sz w:val="24"/>
              </w:rPr>
              <w:lastRenderedPageBreak/>
              <w:t>металлических порошков и изделий из них</w:t>
            </w:r>
          </w:p>
        </w:tc>
      </w:tr>
      <w:tr w:rsidR="0002689D" w:rsidRPr="00483675" w:rsidTr="00F85A2C">
        <w:trPr>
          <w:trHeight w:val="513"/>
        </w:trPr>
        <w:tc>
          <w:tcPr>
            <w:tcW w:w="904" w:type="dxa"/>
          </w:tcPr>
          <w:p w:rsidR="0002689D" w:rsidRPr="00483675" w:rsidRDefault="0002689D" w:rsidP="0002689D">
            <w:pPr>
              <w:numPr>
                <w:ilvl w:val="0"/>
                <w:numId w:val="4"/>
              </w:numPr>
              <w:tabs>
                <w:tab w:val="left" w:pos="567"/>
                <w:tab w:val="left" w:pos="709"/>
                <w:tab w:val="left" w:pos="1134"/>
              </w:tabs>
              <w:spacing w:line="276" w:lineRule="auto"/>
              <w:ind w:left="0" w:firstLine="0"/>
              <w:jc w:val="center"/>
              <w:rPr>
                <w:rFonts w:eastAsia="Times New Roman" w:cs="Times New Roman"/>
                <w:color w:val="auto"/>
                <w:sz w:val="24"/>
              </w:rPr>
            </w:pPr>
          </w:p>
        </w:tc>
        <w:tc>
          <w:tcPr>
            <w:tcW w:w="13584" w:type="dxa"/>
            <w:gridSpan w:val="8"/>
            <w:shd w:val="clear" w:color="auto" w:fill="auto"/>
          </w:tcPr>
          <w:p w:rsidR="0002689D" w:rsidRPr="00483675" w:rsidRDefault="0002689D" w:rsidP="00F85A2C">
            <w:pPr>
              <w:tabs>
                <w:tab w:val="left" w:pos="567"/>
                <w:tab w:val="left" w:pos="709"/>
                <w:tab w:val="left" w:pos="1134"/>
              </w:tabs>
              <w:jc w:val="center"/>
              <w:rPr>
                <w:rStyle w:val="aff0"/>
                <w:rFonts w:eastAsia="Times New Roman" w:cs="Times New Roman"/>
                <w:b w:val="0"/>
                <w:bCs w:val="0"/>
                <w:color w:val="auto"/>
                <w:sz w:val="24"/>
              </w:rPr>
            </w:pPr>
            <w:r w:rsidRPr="00483675">
              <w:rPr>
                <w:rFonts w:cs="Times New Roman"/>
                <w:b/>
                <w:color w:val="auto"/>
                <w:sz w:val="24"/>
              </w:rPr>
              <w:t>«Задание по организации работы коллектива</w:t>
            </w:r>
            <w:r w:rsidRPr="00483675">
              <w:rPr>
                <w:rFonts w:eastAsia="Times New Roman" w:cs="Times New Roman"/>
                <w:b/>
                <w:color w:val="auto"/>
                <w:sz w:val="24"/>
              </w:rPr>
              <w:t>»</w:t>
            </w:r>
          </w:p>
        </w:tc>
      </w:tr>
      <w:tr w:rsidR="0002689D" w:rsidRPr="00483675" w:rsidTr="00F85A2C">
        <w:trPr>
          <w:trHeight w:val="369"/>
        </w:trPr>
        <w:tc>
          <w:tcPr>
            <w:tcW w:w="904" w:type="dxa"/>
            <w:vMerge w:val="restart"/>
          </w:tcPr>
          <w:p w:rsidR="0002689D" w:rsidRPr="00483675" w:rsidRDefault="0002689D" w:rsidP="0002689D">
            <w:pPr>
              <w:numPr>
                <w:ilvl w:val="0"/>
                <w:numId w:val="4"/>
              </w:numPr>
              <w:tabs>
                <w:tab w:val="left" w:pos="567"/>
                <w:tab w:val="left" w:pos="709"/>
                <w:tab w:val="left" w:pos="1134"/>
              </w:tabs>
              <w:spacing w:line="276" w:lineRule="auto"/>
              <w:ind w:left="0" w:firstLine="0"/>
              <w:jc w:val="center"/>
              <w:rPr>
                <w:rFonts w:eastAsia="Times New Roman" w:cs="Times New Roman"/>
                <w:color w:val="auto"/>
                <w:sz w:val="24"/>
              </w:rPr>
            </w:pPr>
          </w:p>
        </w:tc>
        <w:tc>
          <w:tcPr>
            <w:tcW w:w="3349" w:type="dxa"/>
            <w:gridSpan w:val="2"/>
            <w:tcBorders>
              <w:right w:val="single" w:sz="4" w:space="0" w:color="auto"/>
            </w:tcBorders>
            <w:shd w:val="clear" w:color="auto" w:fill="auto"/>
          </w:tcPr>
          <w:p w:rsidR="0002689D" w:rsidRPr="00483675" w:rsidRDefault="0002689D" w:rsidP="00F85A2C">
            <w:pPr>
              <w:tabs>
                <w:tab w:val="left" w:pos="567"/>
                <w:tab w:val="left" w:pos="709"/>
                <w:tab w:val="left" w:pos="1134"/>
              </w:tabs>
              <w:rPr>
                <w:rFonts w:cs="Times New Roman"/>
                <w:b/>
                <w:color w:val="auto"/>
                <w:sz w:val="24"/>
              </w:rPr>
            </w:pPr>
            <w:r w:rsidRPr="00483675">
              <w:rPr>
                <w:rFonts w:eastAsia="Times New Roman" w:cs="Times New Roman"/>
                <w:b/>
                <w:color w:val="auto"/>
                <w:sz w:val="24"/>
              </w:rPr>
              <w:t>Задача1. 3.1</w:t>
            </w:r>
          </w:p>
        </w:tc>
        <w:tc>
          <w:tcPr>
            <w:tcW w:w="6946" w:type="dxa"/>
            <w:gridSpan w:val="4"/>
            <w:tcBorders>
              <w:right w:val="single" w:sz="4" w:space="0" w:color="auto"/>
            </w:tcBorders>
            <w:shd w:val="clear" w:color="auto" w:fill="auto"/>
          </w:tcPr>
          <w:p w:rsidR="0002689D" w:rsidRPr="00483675" w:rsidRDefault="0002689D" w:rsidP="00F85A2C">
            <w:pPr>
              <w:tabs>
                <w:tab w:val="left" w:pos="567"/>
                <w:tab w:val="left" w:pos="709"/>
                <w:tab w:val="left" w:pos="1134"/>
              </w:tabs>
              <w:rPr>
                <w:rFonts w:cs="Times New Roman"/>
                <w:b/>
                <w:color w:val="auto"/>
                <w:sz w:val="24"/>
              </w:rPr>
            </w:pPr>
            <w:r w:rsidRPr="00483675">
              <w:rPr>
                <w:rFonts w:eastAsia="Times New Roman" w:cs="Times New Roman"/>
                <w:b/>
                <w:color w:val="auto"/>
                <w:sz w:val="24"/>
              </w:rPr>
              <w:t>Критерии оценки</w:t>
            </w:r>
          </w:p>
        </w:tc>
        <w:tc>
          <w:tcPr>
            <w:tcW w:w="3289" w:type="dxa"/>
            <w:gridSpan w:val="2"/>
            <w:tcBorders>
              <w:left w:val="single" w:sz="4" w:space="0" w:color="auto"/>
            </w:tcBorders>
            <w:shd w:val="clear" w:color="auto" w:fill="auto"/>
          </w:tcPr>
          <w:p w:rsidR="0002689D" w:rsidRPr="00483675" w:rsidRDefault="0002689D" w:rsidP="00F85A2C">
            <w:pPr>
              <w:tabs>
                <w:tab w:val="left" w:pos="567"/>
                <w:tab w:val="left" w:pos="709"/>
                <w:tab w:val="left" w:pos="1134"/>
              </w:tabs>
              <w:rPr>
                <w:rFonts w:cs="Times New Roman"/>
                <w:b/>
                <w:color w:val="auto"/>
                <w:sz w:val="24"/>
              </w:rPr>
            </w:pPr>
            <w:r w:rsidRPr="00483675">
              <w:rPr>
                <w:rFonts w:eastAsia="Times New Roman" w:cs="Times New Roman"/>
                <w:b/>
                <w:color w:val="auto"/>
                <w:sz w:val="24"/>
              </w:rPr>
              <w:t>Максимальный балл  - 6 баллов</w:t>
            </w:r>
          </w:p>
        </w:tc>
      </w:tr>
      <w:tr w:rsidR="0002689D" w:rsidRPr="00483675" w:rsidTr="00F85A2C">
        <w:trPr>
          <w:trHeight w:val="401"/>
        </w:trPr>
        <w:tc>
          <w:tcPr>
            <w:tcW w:w="904" w:type="dxa"/>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3349" w:type="dxa"/>
            <w:gridSpan w:val="2"/>
            <w:vMerge w:val="restart"/>
            <w:tcBorders>
              <w:right w:val="single" w:sz="4" w:space="0" w:color="auto"/>
            </w:tcBorders>
            <w:shd w:val="clear" w:color="auto" w:fill="auto"/>
          </w:tcPr>
          <w:p w:rsidR="0002689D" w:rsidRPr="00483675" w:rsidRDefault="0002689D" w:rsidP="00F85A2C">
            <w:pPr>
              <w:tabs>
                <w:tab w:val="left" w:pos="567"/>
                <w:tab w:val="left" w:pos="709"/>
                <w:tab w:val="left" w:pos="1134"/>
              </w:tabs>
              <w:rPr>
                <w:rFonts w:eastAsia="Times New Roman" w:cs="Times New Roman"/>
                <w:color w:val="auto"/>
                <w:sz w:val="24"/>
              </w:rPr>
            </w:pPr>
            <w:r w:rsidRPr="00483675">
              <w:rPr>
                <w:rFonts w:cs="Times New Roman"/>
                <w:color w:val="auto"/>
                <w:sz w:val="24"/>
              </w:rPr>
              <w:t>Планирование, расчет показателей, определение эффективности</w:t>
            </w:r>
          </w:p>
        </w:tc>
        <w:tc>
          <w:tcPr>
            <w:tcW w:w="6946" w:type="dxa"/>
            <w:gridSpan w:val="4"/>
            <w:tcBorders>
              <w:right w:val="single" w:sz="4" w:space="0" w:color="auto"/>
            </w:tcBorders>
            <w:shd w:val="clear" w:color="auto" w:fill="auto"/>
            <w:vAlign w:val="center"/>
          </w:tcPr>
          <w:p w:rsidR="0002689D" w:rsidRPr="00483675" w:rsidRDefault="0002689D" w:rsidP="00F85A2C">
            <w:pPr>
              <w:widowControl w:val="0"/>
              <w:suppressAutoHyphens/>
              <w:jc w:val="both"/>
              <w:rPr>
                <w:rFonts w:eastAsia="Times New Roman" w:cs="Times New Roman"/>
                <w:color w:val="auto"/>
                <w:kern w:val="1"/>
                <w:sz w:val="24"/>
                <w:lang w:eastAsia="ar-SA"/>
              </w:rPr>
            </w:pPr>
            <w:r w:rsidRPr="00483675">
              <w:rPr>
                <w:rFonts w:eastAsia="Times New Roman" w:cs="Times New Roman"/>
                <w:color w:val="auto"/>
                <w:kern w:val="1"/>
                <w:sz w:val="24"/>
                <w:lang w:eastAsia="ar-SA"/>
              </w:rPr>
              <w:t>Правильность выбора экономических показателей для расчета</w:t>
            </w:r>
          </w:p>
        </w:tc>
        <w:tc>
          <w:tcPr>
            <w:tcW w:w="3289" w:type="dxa"/>
            <w:gridSpan w:val="2"/>
            <w:tcBorders>
              <w:left w:val="single" w:sz="4" w:space="0" w:color="auto"/>
            </w:tcBorders>
            <w:shd w:val="clear" w:color="auto" w:fill="auto"/>
            <w:vAlign w:val="center"/>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2</w:t>
            </w:r>
          </w:p>
        </w:tc>
      </w:tr>
      <w:tr w:rsidR="0002689D" w:rsidRPr="00483675" w:rsidTr="00F85A2C">
        <w:trPr>
          <w:trHeight w:val="421"/>
        </w:trPr>
        <w:tc>
          <w:tcPr>
            <w:tcW w:w="904" w:type="dxa"/>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3349" w:type="dxa"/>
            <w:gridSpan w:val="2"/>
            <w:vMerge/>
            <w:tcBorders>
              <w:right w:val="single" w:sz="4" w:space="0" w:color="auto"/>
            </w:tcBorders>
            <w:shd w:val="clear" w:color="auto" w:fill="auto"/>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6946" w:type="dxa"/>
            <w:gridSpan w:val="4"/>
            <w:tcBorders>
              <w:right w:val="single" w:sz="4" w:space="0" w:color="auto"/>
            </w:tcBorders>
            <w:shd w:val="clear" w:color="auto" w:fill="auto"/>
            <w:vAlign w:val="center"/>
          </w:tcPr>
          <w:p w:rsidR="0002689D" w:rsidRPr="00483675" w:rsidRDefault="0002689D" w:rsidP="00F85A2C">
            <w:pPr>
              <w:widowControl w:val="0"/>
              <w:suppressAutoHyphens/>
              <w:jc w:val="both"/>
              <w:rPr>
                <w:rFonts w:eastAsia="Times New Roman" w:cs="Times New Roman"/>
                <w:color w:val="auto"/>
                <w:kern w:val="1"/>
                <w:sz w:val="24"/>
                <w:lang w:eastAsia="ar-SA"/>
              </w:rPr>
            </w:pPr>
            <w:r w:rsidRPr="00483675">
              <w:rPr>
                <w:rFonts w:eastAsia="Times New Roman" w:cs="Times New Roman"/>
                <w:color w:val="auto"/>
                <w:kern w:val="1"/>
                <w:sz w:val="24"/>
                <w:lang w:eastAsia="ar-SA"/>
              </w:rPr>
              <w:t>Правильность выбора расчетных формул</w:t>
            </w:r>
          </w:p>
        </w:tc>
        <w:tc>
          <w:tcPr>
            <w:tcW w:w="3289" w:type="dxa"/>
            <w:gridSpan w:val="2"/>
            <w:tcBorders>
              <w:left w:val="single" w:sz="4" w:space="0" w:color="auto"/>
            </w:tcBorders>
            <w:shd w:val="clear" w:color="auto" w:fill="auto"/>
            <w:vAlign w:val="center"/>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2</w:t>
            </w:r>
          </w:p>
        </w:tc>
      </w:tr>
      <w:tr w:rsidR="0002689D" w:rsidRPr="00483675" w:rsidTr="00F85A2C">
        <w:trPr>
          <w:trHeight w:val="413"/>
        </w:trPr>
        <w:tc>
          <w:tcPr>
            <w:tcW w:w="904" w:type="dxa"/>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3349" w:type="dxa"/>
            <w:gridSpan w:val="2"/>
            <w:vMerge/>
            <w:tcBorders>
              <w:right w:val="single" w:sz="4" w:space="0" w:color="auto"/>
            </w:tcBorders>
            <w:shd w:val="clear" w:color="auto" w:fill="auto"/>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6946" w:type="dxa"/>
            <w:gridSpan w:val="4"/>
            <w:tcBorders>
              <w:right w:val="single" w:sz="4" w:space="0" w:color="auto"/>
            </w:tcBorders>
            <w:shd w:val="clear" w:color="auto" w:fill="auto"/>
            <w:vAlign w:val="center"/>
          </w:tcPr>
          <w:p w:rsidR="0002689D" w:rsidRPr="00483675" w:rsidRDefault="0002689D" w:rsidP="00F85A2C">
            <w:pPr>
              <w:widowControl w:val="0"/>
              <w:suppressAutoHyphens/>
              <w:jc w:val="both"/>
              <w:rPr>
                <w:rFonts w:eastAsia="Times New Roman" w:cs="Times New Roman"/>
                <w:color w:val="auto"/>
                <w:kern w:val="1"/>
                <w:sz w:val="24"/>
                <w:lang w:eastAsia="ar-SA"/>
              </w:rPr>
            </w:pPr>
            <w:r w:rsidRPr="00483675">
              <w:rPr>
                <w:rFonts w:eastAsia="Times New Roman" w:cs="Times New Roman"/>
                <w:color w:val="auto"/>
                <w:kern w:val="1"/>
                <w:sz w:val="24"/>
                <w:lang w:eastAsia="ar-SA"/>
              </w:rPr>
              <w:t xml:space="preserve">Верность выполнения расчетов </w:t>
            </w:r>
          </w:p>
        </w:tc>
        <w:tc>
          <w:tcPr>
            <w:tcW w:w="3289" w:type="dxa"/>
            <w:gridSpan w:val="2"/>
            <w:tcBorders>
              <w:left w:val="single" w:sz="4" w:space="0" w:color="auto"/>
            </w:tcBorders>
            <w:shd w:val="clear" w:color="auto" w:fill="auto"/>
            <w:vAlign w:val="center"/>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1</w:t>
            </w:r>
          </w:p>
        </w:tc>
      </w:tr>
      <w:tr w:rsidR="0002689D" w:rsidRPr="00483675" w:rsidTr="00F85A2C">
        <w:trPr>
          <w:trHeight w:val="258"/>
        </w:trPr>
        <w:tc>
          <w:tcPr>
            <w:tcW w:w="904" w:type="dxa"/>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3349" w:type="dxa"/>
            <w:gridSpan w:val="2"/>
            <w:vMerge/>
            <w:tcBorders>
              <w:right w:val="single" w:sz="4" w:space="0" w:color="auto"/>
            </w:tcBorders>
            <w:shd w:val="clear" w:color="auto" w:fill="auto"/>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6946" w:type="dxa"/>
            <w:gridSpan w:val="4"/>
            <w:tcBorders>
              <w:right w:val="single" w:sz="4" w:space="0" w:color="auto"/>
            </w:tcBorders>
            <w:shd w:val="clear" w:color="auto" w:fill="auto"/>
            <w:vAlign w:val="center"/>
          </w:tcPr>
          <w:p w:rsidR="0002689D" w:rsidRPr="00483675" w:rsidRDefault="0002689D" w:rsidP="00F85A2C">
            <w:pPr>
              <w:widowControl w:val="0"/>
              <w:suppressAutoHyphens/>
              <w:jc w:val="both"/>
              <w:rPr>
                <w:rFonts w:eastAsia="Times New Roman" w:cs="Times New Roman"/>
                <w:color w:val="auto"/>
                <w:kern w:val="1"/>
                <w:sz w:val="24"/>
                <w:lang w:eastAsia="ar-SA"/>
              </w:rPr>
            </w:pPr>
            <w:r w:rsidRPr="00483675">
              <w:rPr>
                <w:rFonts w:eastAsia="Times New Roman" w:cs="Times New Roman"/>
                <w:color w:val="auto"/>
                <w:kern w:val="1"/>
                <w:sz w:val="24"/>
                <w:lang w:eastAsia="ar-SA"/>
              </w:rPr>
              <w:t>Правильность записи единиц измерения</w:t>
            </w:r>
          </w:p>
        </w:tc>
        <w:tc>
          <w:tcPr>
            <w:tcW w:w="3289" w:type="dxa"/>
            <w:gridSpan w:val="2"/>
            <w:tcBorders>
              <w:left w:val="single" w:sz="4" w:space="0" w:color="auto"/>
            </w:tcBorders>
            <w:shd w:val="clear" w:color="auto" w:fill="auto"/>
            <w:vAlign w:val="center"/>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1</w:t>
            </w:r>
          </w:p>
        </w:tc>
      </w:tr>
      <w:tr w:rsidR="0002689D" w:rsidRPr="00483675" w:rsidTr="00F85A2C">
        <w:trPr>
          <w:trHeight w:val="415"/>
        </w:trPr>
        <w:tc>
          <w:tcPr>
            <w:tcW w:w="904" w:type="dxa"/>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3349" w:type="dxa"/>
            <w:gridSpan w:val="2"/>
            <w:tcBorders>
              <w:right w:val="single" w:sz="4" w:space="0" w:color="auto"/>
            </w:tcBorders>
            <w:shd w:val="clear" w:color="auto" w:fill="auto"/>
          </w:tcPr>
          <w:p w:rsidR="0002689D" w:rsidRPr="00483675" w:rsidRDefault="0002689D" w:rsidP="00F85A2C">
            <w:pPr>
              <w:tabs>
                <w:tab w:val="left" w:pos="567"/>
                <w:tab w:val="left" w:pos="709"/>
                <w:tab w:val="left" w:pos="1134"/>
              </w:tabs>
              <w:rPr>
                <w:rFonts w:cs="Times New Roman"/>
                <w:b/>
                <w:color w:val="auto"/>
                <w:sz w:val="24"/>
              </w:rPr>
            </w:pPr>
            <w:r w:rsidRPr="00483675">
              <w:rPr>
                <w:rFonts w:eastAsia="Times New Roman" w:cs="Times New Roman"/>
                <w:b/>
                <w:color w:val="auto"/>
                <w:sz w:val="24"/>
              </w:rPr>
              <w:t>Задача1. 3.2</w:t>
            </w:r>
          </w:p>
        </w:tc>
        <w:tc>
          <w:tcPr>
            <w:tcW w:w="6946" w:type="dxa"/>
            <w:gridSpan w:val="4"/>
            <w:tcBorders>
              <w:right w:val="single" w:sz="4" w:space="0" w:color="auto"/>
            </w:tcBorders>
            <w:shd w:val="clear" w:color="auto" w:fill="auto"/>
          </w:tcPr>
          <w:p w:rsidR="0002689D" w:rsidRPr="00483675" w:rsidRDefault="0002689D" w:rsidP="00F85A2C">
            <w:pPr>
              <w:widowControl w:val="0"/>
              <w:suppressAutoHyphens/>
              <w:jc w:val="both"/>
              <w:rPr>
                <w:rFonts w:eastAsia="Times New Roman" w:cs="Times New Roman"/>
                <w:b/>
                <w:color w:val="auto"/>
                <w:kern w:val="1"/>
                <w:sz w:val="24"/>
                <w:lang w:eastAsia="ar-SA"/>
              </w:rPr>
            </w:pPr>
            <w:r w:rsidRPr="00483675">
              <w:rPr>
                <w:rFonts w:eastAsia="Times New Roman" w:cs="Times New Roman"/>
                <w:b/>
                <w:color w:val="auto"/>
                <w:sz w:val="24"/>
              </w:rPr>
              <w:t>Критерии оценки</w:t>
            </w:r>
          </w:p>
        </w:tc>
        <w:tc>
          <w:tcPr>
            <w:tcW w:w="3289" w:type="dxa"/>
            <w:gridSpan w:val="2"/>
            <w:tcBorders>
              <w:left w:val="single" w:sz="4" w:space="0" w:color="auto"/>
            </w:tcBorders>
            <w:shd w:val="clear" w:color="auto" w:fill="auto"/>
          </w:tcPr>
          <w:p w:rsidR="0002689D" w:rsidRPr="00483675" w:rsidRDefault="0002689D" w:rsidP="00F85A2C">
            <w:pPr>
              <w:tabs>
                <w:tab w:val="left" w:pos="567"/>
                <w:tab w:val="left" w:pos="709"/>
                <w:tab w:val="left" w:pos="1134"/>
              </w:tabs>
              <w:rPr>
                <w:rFonts w:eastAsia="Times New Roman" w:cs="Times New Roman"/>
                <w:b/>
                <w:color w:val="auto"/>
                <w:sz w:val="24"/>
              </w:rPr>
            </w:pPr>
            <w:r w:rsidRPr="00483675">
              <w:rPr>
                <w:rFonts w:eastAsia="Times New Roman" w:cs="Times New Roman"/>
                <w:b/>
                <w:color w:val="auto"/>
                <w:sz w:val="24"/>
              </w:rPr>
              <w:t>Максимальный балл  - 4</w:t>
            </w:r>
          </w:p>
        </w:tc>
      </w:tr>
      <w:tr w:rsidR="0002689D" w:rsidRPr="00483675" w:rsidTr="00F85A2C">
        <w:trPr>
          <w:trHeight w:val="369"/>
        </w:trPr>
        <w:tc>
          <w:tcPr>
            <w:tcW w:w="904" w:type="dxa"/>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3349" w:type="dxa"/>
            <w:gridSpan w:val="2"/>
            <w:vMerge w:val="restart"/>
            <w:tcBorders>
              <w:right w:val="single" w:sz="4" w:space="0" w:color="auto"/>
            </w:tcBorders>
            <w:shd w:val="clear" w:color="auto" w:fill="auto"/>
          </w:tcPr>
          <w:p w:rsidR="0002689D" w:rsidRPr="00483675" w:rsidRDefault="0002689D" w:rsidP="00F85A2C">
            <w:pPr>
              <w:tabs>
                <w:tab w:val="left" w:pos="567"/>
                <w:tab w:val="left" w:pos="709"/>
                <w:tab w:val="left" w:pos="1134"/>
              </w:tabs>
              <w:rPr>
                <w:rFonts w:eastAsia="Times New Roman" w:cs="Times New Roman"/>
                <w:color w:val="auto"/>
                <w:sz w:val="24"/>
              </w:rPr>
            </w:pPr>
            <w:r w:rsidRPr="00483675">
              <w:rPr>
                <w:rFonts w:cs="Times New Roman"/>
                <w:color w:val="auto"/>
                <w:sz w:val="24"/>
              </w:rPr>
              <w:t>Создание служебных документов (служебная записка, распоряжение)</w:t>
            </w:r>
            <w:r w:rsidRPr="00483675">
              <w:rPr>
                <w:rFonts w:eastAsia="Times New Roman" w:cs="Times New Roman"/>
                <w:color w:val="auto"/>
                <w:sz w:val="24"/>
              </w:rPr>
              <w:t xml:space="preserve"> при помощи компьютерной программы  Microsoft Word</w:t>
            </w:r>
          </w:p>
        </w:tc>
        <w:tc>
          <w:tcPr>
            <w:tcW w:w="6946" w:type="dxa"/>
            <w:gridSpan w:val="4"/>
            <w:tcBorders>
              <w:right w:val="single" w:sz="4" w:space="0" w:color="auto"/>
            </w:tcBorders>
            <w:shd w:val="clear" w:color="auto" w:fill="auto"/>
            <w:vAlign w:val="center"/>
          </w:tcPr>
          <w:p w:rsidR="0002689D" w:rsidRPr="00483675" w:rsidRDefault="0002689D" w:rsidP="00F85A2C">
            <w:pPr>
              <w:widowControl w:val="0"/>
              <w:suppressAutoHyphens/>
              <w:rPr>
                <w:rFonts w:eastAsia="Times New Roman" w:cs="Times New Roman"/>
                <w:color w:val="auto"/>
                <w:kern w:val="2"/>
                <w:sz w:val="24"/>
                <w:lang w:eastAsia="ar-SA"/>
              </w:rPr>
            </w:pPr>
            <w:r w:rsidRPr="00483675">
              <w:rPr>
                <w:rFonts w:eastAsia="Times New Roman" w:cs="Times New Roman"/>
                <w:color w:val="auto"/>
                <w:kern w:val="2"/>
                <w:sz w:val="24"/>
                <w:lang w:eastAsia="ar-SA"/>
              </w:rPr>
              <w:t xml:space="preserve">Качество  содержания  текста </w:t>
            </w:r>
          </w:p>
        </w:tc>
        <w:tc>
          <w:tcPr>
            <w:tcW w:w="3289" w:type="dxa"/>
            <w:gridSpan w:val="2"/>
            <w:tcBorders>
              <w:left w:val="single" w:sz="4" w:space="0" w:color="auto"/>
            </w:tcBorders>
            <w:shd w:val="clear" w:color="auto" w:fill="auto"/>
            <w:vAlign w:val="center"/>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1,5</w:t>
            </w:r>
          </w:p>
        </w:tc>
      </w:tr>
      <w:tr w:rsidR="0002689D" w:rsidRPr="00483675" w:rsidTr="00F85A2C">
        <w:trPr>
          <w:trHeight w:val="369"/>
        </w:trPr>
        <w:tc>
          <w:tcPr>
            <w:tcW w:w="904" w:type="dxa"/>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3349" w:type="dxa"/>
            <w:gridSpan w:val="2"/>
            <w:vMerge/>
            <w:tcBorders>
              <w:right w:val="single" w:sz="4" w:space="0" w:color="auto"/>
            </w:tcBorders>
            <w:shd w:val="clear" w:color="auto" w:fill="auto"/>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6946" w:type="dxa"/>
            <w:gridSpan w:val="4"/>
            <w:tcBorders>
              <w:right w:val="single" w:sz="4" w:space="0" w:color="auto"/>
            </w:tcBorders>
            <w:shd w:val="clear" w:color="auto" w:fill="auto"/>
            <w:vAlign w:val="center"/>
          </w:tcPr>
          <w:p w:rsidR="0002689D" w:rsidRPr="00483675" w:rsidRDefault="0002689D" w:rsidP="00F85A2C">
            <w:pPr>
              <w:widowControl w:val="0"/>
              <w:suppressAutoHyphens/>
              <w:rPr>
                <w:rFonts w:eastAsia="Times New Roman" w:cs="Times New Roman"/>
                <w:color w:val="auto"/>
                <w:kern w:val="2"/>
                <w:sz w:val="24"/>
                <w:lang w:eastAsia="ar-SA"/>
              </w:rPr>
            </w:pPr>
            <w:r w:rsidRPr="00483675">
              <w:rPr>
                <w:rFonts w:eastAsia="Times New Roman" w:cs="Times New Roman"/>
                <w:color w:val="auto"/>
                <w:kern w:val="2"/>
                <w:sz w:val="24"/>
                <w:lang w:eastAsia="ar-SA"/>
              </w:rPr>
              <w:t>Грамотность</w:t>
            </w:r>
          </w:p>
        </w:tc>
        <w:tc>
          <w:tcPr>
            <w:tcW w:w="3289" w:type="dxa"/>
            <w:gridSpan w:val="2"/>
            <w:tcBorders>
              <w:left w:val="single" w:sz="4" w:space="0" w:color="auto"/>
            </w:tcBorders>
            <w:shd w:val="clear" w:color="auto" w:fill="auto"/>
            <w:vAlign w:val="center"/>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0,5</w:t>
            </w:r>
          </w:p>
        </w:tc>
      </w:tr>
      <w:tr w:rsidR="0002689D" w:rsidRPr="00483675" w:rsidTr="00F85A2C">
        <w:trPr>
          <w:trHeight w:val="369"/>
        </w:trPr>
        <w:tc>
          <w:tcPr>
            <w:tcW w:w="904" w:type="dxa"/>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3349" w:type="dxa"/>
            <w:gridSpan w:val="2"/>
            <w:vMerge/>
            <w:tcBorders>
              <w:right w:val="single" w:sz="4" w:space="0" w:color="auto"/>
            </w:tcBorders>
            <w:shd w:val="clear" w:color="auto" w:fill="auto"/>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6946" w:type="dxa"/>
            <w:gridSpan w:val="4"/>
            <w:tcBorders>
              <w:right w:val="single" w:sz="4" w:space="0" w:color="auto"/>
            </w:tcBorders>
            <w:shd w:val="clear" w:color="auto" w:fill="auto"/>
          </w:tcPr>
          <w:p w:rsidR="0002689D" w:rsidRPr="00483675" w:rsidRDefault="0002689D" w:rsidP="00F85A2C">
            <w:pPr>
              <w:widowControl w:val="0"/>
              <w:suppressAutoHyphens/>
              <w:rPr>
                <w:rFonts w:eastAsia="Times New Roman" w:cs="Times New Roman"/>
                <w:color w:val="auto"/>
                <w:kern w:val="2"/>
                <w:sz w:val="24"/>
                <w:lang w:eastAsia="ar-SA"/>
              </w:rPr>
            </w:pPr>
            <w:r w:rsidRPr="00483675">
              <w:rPr>
                <w:rFonts w:eastAsia="Times New Roman" w:cs="Times New Roman"/>
                <w:color w:val="auto"/>
                <w:kern w:val="2"/>
                <w:sz w:val="24"/>
                <w:lang w:eastAsia="ar-SA"/>
              </w:rPr>
              <w:t>Наличие реквизитов документа</w:t>
            </w:r>
          </w:p>
        </w:tc>
        <w:tc>
          <w:tcPr>
            <w:tcW w:w="3289" w:type="dxa"/>
            <w:gridSpan w:val="2"/>
            <w:tcBorders>
              <w:left w:val="single" w:sz="4" w:space="0" w:color="auto"/>
            </w:tcBorders>
            <w:shd w:val="clear" w:color="auto" w:fill="auto"/>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1,2</w:t>
            </w:r>
          </w:p>
        </w:tc>
      </w:tr>
      <w:tr w:rsidR="0002689D" w:rsidRPr="00483675" w:rsidTr="00F85A2C">
        <w:trPr>
          <w:trHeight w:val="369"/>
        </w:trPr>
        <w:tc>
          <w:tcPr>
            <w:tcW w:w="904" w:type="dxa"/>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3349" w:type="dxa"/>
            <w:gridSpan w:val="2"/>
            <w:vMerge/>
            <w:tcBorders>
              <w:right w:val="single" w:sz="4" w:space="0" w:color="auto"/>
            </w:tcBorders>
            <w:shd w:val="clear" w:color="auto" w:fill="auto"/>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6946" w:type="dxa"/>
            <w:gridSpan w:val="4"/>
            <w:tcBorders>
              <w:right w:val="single" w:sz="4" w:space="0" w:color="auto"/>
            </w:tcBorders>
            <w:shd w:val="clear" w:color="auto" w:fill="auto"/>
          </w:tcPr>
          <w:p w:rsidR="0002689D" w:rsidRPr="00483675" w:rsidRDefault="0002689D" w:rsidP="00F85A2C">
            <w:pPr>
              <w:widowControl w:val="0"/>
              <w:suppressAutoHyphens/>
              <w:rPr>
                <w:rFonts w:eastAsia="Times New Roman" w:cs="Times New Roman"/>
                <w:color w:val="auto"/>
                <w:kern w:val="2"/>
                <w:sz w:val="24"/>
                <w:lang w:eastAsia="ar-SA"/>
              </w:rPr>
            </w:pPr>
            <w:r w:rsidRPr="00483675">
              <w:rPr>
                <w:rFonts w:eastAsia="Times New Roman" w:cs="Times New Roman"/>
                <w:color w:val="auto"/>
                <w:kern w:val="2"/>
                <w:sz w:val="24"/>
                <w:lang w:eastAsia="ar-SA"/>
              </w:rPr>
              <w:t xml:space="preserve">Соответствие требованиям  оформления </w:t>
            </w:r>
          </w:p>
        </w:tc>
        <w:tc>
          <w:tcPr>
            <w:tcW w:w="3289" w:type="dxa"/>
            <w:gridSpan w:val="2"/>
            <w:tcBorders>
              <w:left w:val="single" w:sz="4" w:space="0" w:color="auto"/>
            </w:tcBorders>
            <w:shd w:val="clear" w:color="auto" w:fill="auto"/>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0,8</w:t>
            </w:r>
          </w:p>
        </w:tc>
      </w:tr>
      <w:tr w:rsidR="0002689D" w:rsidRPr="00483675" w:rsidTr="00F85A2C">
        <w:trPr>
          <w:trHeight w:val="369"/>
        </w:trPr>
        <w:tc>
          <w:tcPr>
            <w:tcW w:w="11199" w:type="dxa"/>
            <w:gridSpan w:val="7"/>
            <w:tcBorders>
              <w:right w:val="single" w:sz="4" w:space="0" w:color="auto"/>
            </w:tcBorders>
          </w:tcPr>
          <w:p w:rsidR="0002689D" w:rsidRPr="00483675" w:rsidRDefault="0002689D" w:rsidP="00F85A2C">
            <w:pPr>
              <w:widowControl w:val="0"/>
              <w:suppressAutoHyphens/>
              <w:rPr>
                <w:rFonts w:eastAsia="Times New Roman" w:cs="Times New Roman"/>
                <w:b/>
                <w:color w:val="auto"/>
                <w:kern w:val="2"/>
                <w:sz w:val="24"/>
                <w:lang w:eastAsia="ar-SA"/>
              </w:rPr>
            </w:pPr>
            <w:r w:rsidRPr="00483675">
              <w:rPr>
                <w:rFonts w:eastAsia="Times New Roman" w:cs="Times New Roman"/>
                <w:b/>
                <w:color w:val="auto"/>
                <w:kern w:val="2"/>
                <w:sz w:val="24"/>
                <w:lang w:eastAsia="ar-SA"/>
              </w:rPr>
              <w:t>ИТОГО</w:t>
            </w:r>
          </w:p>
        </w:tc>
        <w:tc>
          <w:tcPr>
            <w:tcW w:w="3289" w:type="dxa"/>
            <w:gridSpan w:val="2"/>
            <w:tcBorders>
              <w:left w:val="single" w:sz="4" w:space="0" w:color="auto"/>
            </w:tcBorders>
            <w:shd w:val="clear" w:color="auto" w:fill="auto"/>
          </w:tcPr>
          <w:p w:rsidR="0002689D" w:rsidRPr="00483675" w:rsidRDefault="0002689D" w:rsidP="00F85A2C">
            <w:pPr>
              <w:widowControl w:val="0"/>
              <w:suppressAutoHyphens/>
              <w:jc w:val="center"/>
              <w:rPr>
                <w:rFonts w:eastAsia="Times New Roman" w:cs="Times New Roman"/>
                <w:b/>
                <w:color w:val="auto"/>
                <w:kern w:val="2"/>
                <w:sz w:val="24"/>
                <w:lang w:eastAsia="ar-SA"/>
              </w:rPr>
            </w:pPr>
            <w:r w:rsidRPr="00483675">
              <w:rPr>
                <w:rFonts w:eastAsia="Times New Roman" w:cs="Times New Roman"/>
                <w:b/>
                <w:color w:val="auto"/>
                <w:kern w:val="2"/>
                <w:sz w:val="24"/>
                <w:lang w:eastAsia="ar-SA"/>
              </w:rPr>
              <w:t>10 баллов</w:t>
            </w:r>
          </w:p>
        </w:tc>
      </w:tr>
    </w:tbl>
    <w:p w:rsidR="0002689D" w:rsidRPr="00483675" w:rsidRDefault="0002689D" w:rsidP="0002689D">
      <w:pPr>
        <w:tabs>
          <w:tab w:val="left" w:pos="567"/>
          <w:tab w:val="left" w:pos="709"/>
          <w:tab w:val="left" w:pos="1134"/>
        </w:tabs>
        <w:rPr>
          <w:rFonts w:eastAsia="Times New Roman" w:cs="Times New Roman"/>
          <w:color w:val="auto"/>
          <w:sz w:val="24"/>
        </w:rPr>
      </w:pPr>
    </w:p>
    <w:p w:rsidR="0002689D" w:rsidRPr="00483675" w:rsidRDefault="0002689D" w:rsidP="0002689D">
      <w:pPr>
        <w:pStyle w:val="1"/>
        <w:rPr>
          <w:rFonts w:ascii="Times New Roman" w:hAnsi="Times New Roman"/>
          <w:color w:val="auto"/>
        </w:rPr>
      </w:pPr>
      <w:r w:rsidRPr="00483675">
        <w:rPr>
          <w:rFonts w:ascii="Times New Roman" w:hAnsi="Times New Roman"/>
          <w:color w:val="auto"/>
        </w:rPr>
        <w:br w:type="page"/>
      </w:r>
      <w:bookmarkStart w:id="14" w:name="_Toc476843788"/>
      <w:r w:rsidRPr="00483675">
        <w:rPr>
          <w:rFonts w:ascii="Times New Roman" w:hAnsi="Times New Roman"/>
          <w:color w:val="auto"/>
        </w:rPr>
        <w:lastRenderedPageBreak/>
        <w:t>Паспорт практического задания инвариантной  части практического  задания  II уровня</w:t>
      </w:r>
      <w:bookmarkEnd w:id="14"/>
      <w:r w:rsidRPr="00483675">
        <w:rPr>
          <w:rFonts w:ascii="Times New Roman" w:hAnsi="Times New Roman"/>
          <w:color w:val="auto"/>
        </w:rPr>
        <w:t xml:space="preserve"> </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706"/>
        <w:gridCol w:w="2539"/>
        <w:gridCol w:w="425"/>
        <w:gridCol w:w="2694"/>
        <w:gridCol w:w="141"/>
        <w:gridCol w:w="2127"/>
        <w:gridCol w:w="1074"/>
        <w:gridCol w:w="60"/>
        <w:gridCol w:w="2155"/>
      </w:tblGrid>
      <w:tr w:rsidR="0002689D" w:rsidRPr="00483675" w:rsidTr="00F85A2C">
        <w:trPr>
          <w:trHeight w:val="391"/>
        </w:trPr>
        <w:tc>
          <w:tcPr>
            <w:tcW w:w="675" w:type="dxa"/>
          </w:tcPr>
          <w:p w:rsidR="0002689D" w:rsidRPr="00483675" w:rsidRDefault="0002689D" w:rsidP="00F85A2C">
            <w:pPr>
              <w:tabs>
                <w:tab w:val="left" w:pos="567"/>
                <w:tab w:val="left" w:pos="709"/>
                <w:tab w:val="left" w:pos="1134"/>
              </w:tabs>
              <w:jc w:val="center"/>
              <w:rPr>
                <w:rFonts w:eastAsia="Times New Roman" w:cs="Times New Roman"/>
                <w:color w:val="auto"/>
                <w:sz w:val="24"/>
              </w:rPr>
            </w:pPr>
            <w:r w:rsidRPr="00483675">
              <w:rPr>
                <w:rFonts w:eastAsia="Times New Roman" w:cs="Times New Roman"/>
                <w:color w:val="auto"/>
                <w:sz w:val="24"/>
              </w:rPr>
              <w:t xml:space="preserve">№ </w:t>
            </w:r>
          </w:p>
        </w:tc>
        <w:tc>
          <w:tcPr>
            <w:tcW w:w="13921" w:type="dxa"/>
            <w:gridSpan w:val="9"/>
          </w:tcPr>
          <w:p w:rsidR="0002689D" w:rsidRPr="00483675" w:rsidRDefault="0002689D" w:rsidP="00F85A2C">
            <w:pPr>
              <w:tabs>
                <w:tab w:val="left" w:pos="567"/>
                <w:tab w:val="left" w:pos="709"/>
                <w:tab w:val="left" w:pos="1134"/>
              </w:tabs>
              <w:spacing w:line="360" w:lineRule="auto"/>
              <w:jc w:val="center"/>
              <w:rPr>
                <w:rFonts w:cs="Times New Roman"/>
                <w:bCs/>
                <w:color w:val="auto"/>
                <w:sz w:val="24"/>
                <w:shd w:val="clear" w:color="auto" w:fill="FFFFFF"/>
              </w:rPr>
            </w:pPr>
            <w:r w:rsidRPr="00483675">
              <w:rPr>
                <w:rStyle w:val="aff0"/>
                <w:rFonts w:cs="Times New Roman"/>
                <w:color w:val="auto"/>
                <w:sz w:val="24"/>
                <w:shd w:val="clear" w:color="auto" w:fill="FFFFFF"/>
              </w:rPr>
              <w:t>УГС 22.00.00 «Технологии материалов»</w:t>
            </w:r>
          </w:p>
        </w:tc>
      </w:tr>
      <w:tr w:rsidR="0002689D" w:rsidRPr="00483675" w:rsidTr="00F85A2C">
        <w:trPr>
          <w:trHeight w:val="1310"/>
        </w:trPr>
        <w:tc>
          <w:tcPr>
            <w:tcW w:w="675" w:type="dxa"/>
          </w:tcPr>
          <w:p w:rsidR="0002689D" w:rsidRPr="00483675" w:rsidRDefault="0002689D" w:rsidP="00F85A2C">
            <w:pPr>
              <w:tabs>
                <w:tab w:val="left" w:pos="567"/>
                <w:tab w:val="left" w:pos="709"/>
                <w:tab w:val="left" w:pos="1134"/>
              </w:tabs>
              <w:ind w:left="360" w:hanging="326"/>
              <w:rPr>
                <w:rFonts w:eastAsia="Times New Roman" w:cs="Times New Roman"/>
                <w:color w:val="auto"/>
                <w:sz w:val="24"/>
              </w:rPr>
            </w:pPr>
            <w:r w:rsidRPr="00483675">
              <w:rPr>
                <w:rFonts w:eastAsia="Times New Roman" w:cs="Times New Roman"/>
                <w:color w:val="auto"/>
                <w:sz w:val="24"/>
              </w:rPr>
              <w:t>1</w:t>
            </w:r>
          </w:p>
        </w:tc>
        <w:tc>
          <w:tcPr>
            <w:tcW w:w="2706" w:type="dxa"/>
          </w:tcPr>
          <w:p w:rsidR="0002689D" w:rsidRPr="00483675" w:rsidRDefault="0002689D" w:rsidP="00F85A2C">
            <w:pPr>
              <w:tabs>
                <w:tab w:val="left" w:pos="567"/>
                <w:tab w:val="left" w:pos="709"/>
                <w:tab w:val="left" w:pos="1134"/>
              </w:tabs>
              <w:jc w:val="both"/>
              <w:rPr>
                <w:rFonts w:eastAsia="Times New Roman" w:cs="Times New Roman"/>
                <w:color w:val="auto"/>
                <w:sz w:val="24"/>
              </w:rPr>
            </w:pPr>
            <w:r w:rsidRPr="00483675">
              <w:rPr>
                <w:rStyle w:val="aff0"/>
                <w:rFonts w:cs="Times New Roman"/>
                <w:color w:val="auto"/>
                <w:sz w:val="24"/>
                <w:shd w:val="clear" w:color="auto" w:fill="FFFFFF"/>
              </w:rPr>
              <w:t xml:space="preserve">22.02.01 </w:t>
            </w:r>
            <w:r w:rsidRPr="00483675">
              <w:rPr>
                <w:rFonts w:eastAsia="Times New Roman" w:cs="Times New Roman"/>
                <w:color w:val="auto"/>
                <w:sz w:val="24"/>
              </w:rPr>
              <w:t>Металлургия черных металлов, № 355 от 21.04.2014г.</w:t>
            </w:r>
          </w:p>
        </w:tc>
        <w:tc>
          <w:tcPr>
            <w:tcW w:w="2964" w:type="dxa"/>
            <w:gridSpan w:val="2"/>
          </w:tcPr>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 xml:space="preserve">22.02.02 Металлургия цветных металлов, </w:t>
            </w:r>
            <w:r w:rsidRPr="00483675">
              <w:rPr>
                <w:rStyle w:val="aff0"/>
                <w:rFonts w:cs="Times New Roman"/>
                <w:color w:val="auto"/>
                <w:sz w:val="24"/>
              </w:rPr>
              <w:t xml:space="preserve">N 356 от 21 апреля 2014 г. </w:t>
            </w:r>
          </w:p>
        </w:tc>
        <w:tc>
          <w:tcPr>
            <w:tcW w:w="2694" w:type="dxa"/>
          </w:tcPr>
          <w:p w:rsidR="0002689D" w:rsidRPr="00483675" w:rsidRDefault="0002689D" w:rsidP="00F85A2C">
            <w:pPr>
              <w:tabs>
                <w:tab w:val="left" w:pos="567"/>
                <w:tab w:val="left" w:pos="709"/>
                <w:tab w:val="left" w:pos="1134"/>
              </w:tabs>
              <w:jc w:val="both"/>
              <w:rPr>
                <w:rStyle w:val="aff0"/>
                <w:rFonts w:cs="Times New Roman"/>
                <w:b w:val="0"/>
                <w:bCs w:val="0"/>
                <w:color w:val="auto"/>
                <w:sz w:val="24"/>
                <w:shd w:val="clear" w:color="auto" w:fill="FFFFFF"/>
              </w:rPr>
            </w:pPr>
            <w:r w:rsidRPr="00483675">
              <w:rPr>
                <w:rStyle w:val="aff0"/>
                <w:rFonts w:cs="Times New Roman"/>
                <w:color w:val="auto"/>
                <w:sz w:val="24"/>
                <w:shd w:val="clear" w:color="auto" w:fill="FFFFFF"/>
              </w:rPr>
              <w:t>22.02.03 Литейное производство черных и цветных металлов N 357 от 21 апреля 2014 г</w:t>
            </w:r>
          </w:p>
        </w:tc>
        <w:tc>
          <w:tcPr>
            <w:tcW w:w="3342" w:type="dxa"/>
            <w:gridSpan w:val="3"/>
          </w:tcPr>
          <w:p w:rsidR="0002689D" w:rsidRPr="00483675" w:rsidRDefault="0002689D" w:rsidP="00F85A2C">
            <w:pPr>
              <w:tabs>
                <w:tab w:val="left" w:pos="567"/>
                <w:tab w:val="left" w:pos="709"/>
                <w:tab w:val="left" w:pos="1134"/>
              </w:tabs>
              <w:jc w:val="both"/>
              <w:rPr>
                <w:rStyle w:val="aff0"/>
                <w:rFonts w:cs="Times New Roman"/>
                <w:b w:val="0"/>
                <w:bCs w:val="0"/>
                <w:color w:val="auto"/>
                <w:sz w:val="24"/>
                <w:shd w:val="clear" w:color="auto" w:fill="FFFFFF"/>
              </w:rPr>
            </w:pPr>
            <w:r w:rsidRPr="00483675">
              <w:rPr>
                <w:rStyle w:val="aff0"/>
                <w:rFonts w:cs="Times New Roman"/>
                <w:color w:val="auto"/>
                <w:sz w:val="24"/>
                <w:shd w:val="clear" w:color="auto" w:fill="FFFFFF"/>
              </w:rPr>
              <w:t>22.02.04 Металловедение и термическая обработка металлов № 358 от 21 апреля 2014 г.</w:t>
            </w:r>
          </w:p>
        </w:tc>
        <w:tc>
          <w:tcPr>
            <w:tcW w:w="2215" w:type="dxa"/>
            <w:gridSpan w:val="2"/>
          </w:tcPr>
          <w:p w:rsidR="0002689D" w:rsidRPr="00483675" w:rsidRDefault="0002689D" w:rsidP="00F85A2C">
            <w:pPr>
              <w:tabs>
                <w:tab w:val="left" w:pos="567"/>
                <w:tab w:val="left" w:pos="709"/>
                <w:tab w:val="left" w:pos="1134"/>
              </w:tabs>
              <w:jc w:val="both"/>
              <w:rPr>
                <w:rStyle w:val="aff0"/>
                <w:rFonts w:cs="Times New Roman"/>
                <w:b w:val="0"/>
                <w:bCs w:val="0"/>
                <w:color w:val="auto"/>
                <w:sz w:val="24"/>
                <w:shd w:val="clear" w:color="auto" w:fill="FFFFFF"/>
              </w:rPr>
            </w:pPr>
            <w:r w:rsidRPr="00483675">
              <w:rPr>
                <w:rStyle w:val="aff0"/>
                <w:rFonts w:cs="Times New Roman"/>
                <w:color w:val="auto"/>
                <w:sz w:val="24"/>
                <w:shd w:val="clear" w:color="auto" w:fill="FFFFFF"/>
              </w:rPr>
              <w:t xml:space="preserve">22.02.07  Порошковая металлургия, композиционные материалы, покрытия </w:t>
            </w:r>
            <w:r w:rsidRPr="00483675">
              <w:rPr>
                <w:rStyle w:val="aff0"/>
                <w:rFonts w:cs="Times New Roman"/>
                <w:color w:val="auto"/>
                <w:sz w:val="24"/>
              </w:rPr>
              <w:t xml:space="preserve">N 361 от 21 апреля 2014 </w:t>
            </w:r>
          </w:p>
        </w:tc>
      </w:tr>
      <w:tr w:rsidR="0002689D" w:rsidRPr="00483675" w:rsidTr="00F85A2C">
        <w:trPr>
          <w:trHeight w:val="1703"/>
        </w:trPr>
        <w:tc>
          <w:tcPr>
            <w:tcW w:w="675" w:type="dxa"/>
            <w:vMerge w:val="restart"/>
          </w:tcPr>
          <w:p w:rsidR="0002689D" w:rsidRPr="00483675" w:rsidRDefault="0002689D" w:rsidP="0002689D">
            <w:pPr>
              <w:numPr>
                <w:ilvl w:val="0"/>
                <w:numId w:val="7"/>
              </w:numPr>
              <w:tabs>
                <w:tab w:val="left" w:pos="567"/>
                <w:tab w:val="left" w:pos="709"/>
                <w:tab w:val="left" w:pos="1134"/>
              </w:tabs>
              <w:jc w:val="both"/>
              <w:rPr>
                <w:rFonts w:eastAsia="Times New Roman" w:cs="Times New Roman"/>
                <w:color w:val="auto"/>
                <w:sz w:val="24"/>
              </w:rPr>
            </w:pPr>
          </w:p>
        </w:tc>
        <w:tc>
          <w:tcPr>
            <w:tcW w:w="13921" w:type="dxa"/>
            <w:gridSpan w:val="9"/>
          </w:tcPr>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OK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ОК 5. Использовать информационно-коммуникационные технологии в профессиональной деятельности.</w:t>
            </w:r>
          </w:p>
          <w:p w:rsidR="0002689D" w:rsidRPr="00483675" w:rsidRDefault="0002689D" w:rsidP="00F85A2C">
            <w:pPr>
              <w:tabs>
                <w:tab w:val="left" w:pos="567"/>
                <w:tab w:val="left" w:pos="709"/>
                <w:tab w:val="left" w:pos="1134"/>
              </w:tabs>
              <w:jc w:val="both"/>
              <w:rPr>
                <w:rStyle w:val="aff0"/>
                <w:rFonts w:cs="Times New Roman"/>
                <w:b w:val="0"/>
                <w:color w:val="auto"/>
                <w:sz w:val="24"/>
                <w:highlight w:val="yellow"/>
                <w:shd w:val="clear" w:color="auto" w:fill="FFFFFF"/>
              </w:rPr>
            </w:pPr>
            <w:r w:rsidRPr="00483675">
              <w:rPr>
                <w:rStyle w:val="aff0"/>
                <w:rFonts w:cs="Times New Roman"/>
                <w:color w:val="auto"/>
                <w:sz w:val="24"/>
                <w:shd w:val="clear" w:color="auto" w:fill="FFFFFF"/>
              </w:rPr>
              <w:t>ОК 7. Брать на себя ответственность за работу членов команды (подчиненных), за результат выполнения заданий.</w:t>
            </w:r>
          </w:p>
        </w:tc>
      </w:tr>
      <w:tr w:rsidR="0002689D" w:rsidRPr="00483675" w:rsidTr="00F85A2C">
        <w:trPr>
          <w:trHeight w:val="1407"/>
        </w:trPr>
        <w:tc>
          <w:tcPr>
            <w:tcW w:w="675" w:type="dxa"/>
            <w:vMerge/>
          </w:tcPr>
          <w:p w:rsidR="0002689D" w:rsidRPr="00483675" w:rsidRDefault="0002689D" w:rsidP="0002689D">
            <w:pPr>
              <w:numPr>
                <w:ilvl w:val="0"/>
                <w:numId w:val="7"/>
              </w:numPr>
              <w:tabs>
                <w:tab w:val="left" w:pos="567"/>
                <w:tab w:val="left" w:pos="709"/>
                <w:tab w:val="left" w:pos="1134"/>
              </w:tabs>
              <w:ind w:left="0" w:firstLine="0"/>
              <w:jc w:val="both"/>
              <w:rPr>
                <w:rFonts w:eastAsia="Times New Roman" w:cs="Times New Roman"/>
                <w:color w:val="auto"/>
                <w:sz w:val="24"/>
              </w:rPr>
            </w:pPr>
          </w:p>
        </w:tc>
        <w:tc>
          <w:tcPr>
            <w:tcW w:w="2706" w:type="dxa"/>
          </w:tcPr>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1.4. Анализировать качество сырья и готовой продукции</w:t>
            </w:r>
          </w:p>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1.5. Анализировать причины брака выпускаемой продукции и разрабатывать мероприятия по его предупреждению</w:t>
            </w:r>
          </w:p>
          <w:p w:rsidR="0002689D" w:rsidRPr="00483675" w:rsidRDefault="0002689D" w:rsidP="00F85A2C">
            <w:pPr>
              <w:tabs>
                <w:tab w:val="left" w:pos="567"/>
                <w:tab w:val="left" w:pos="709"/>
                <w:tab w:val="left" w:pos="1134"/>
              </w:tabs>
              <w:jc w:val="both"/>
              <w:rPr>
                <w:rStyle w:val="aff0"/>
                <w:rFonts w:cs="Times New Roman"/>
                <w:b w:val="0"/>
                <w:color w:val="auto"/>
                <w:sz w:val="24"/>
                <w:highlight w:val="yellow"/>
                <w:shd w:val="clear" w:color="auto" w:fill="FFFFFF"/>
              </w:rPr>
            </w:pPr>
          </w:p>
        </w:tc>
        <w:tc>
          <w:tcPr>
            <w:tcW w:w="2964" w:type="dxa"/>
            <w:gridSpan w:val="2"/>
          </w:tcPr>
          <w:p w:rsidR="0002689D" w:rsidRPr="00483675" w:rsidRDefault="0002689D" w:rsidP="00F85A2C">
            <w:pPr>
              <w:tabs>
                <w:tab w:val="left" w:pos="567"/>
                <w:tab w:val="left" w:pos="709"/>
                <w:tab w:val="left" w:pos="1134"/>
              </w:tabs>
              <w:jc w:val="both"/>
              <w:rPr>
                <w:rStyle w:val="aff0"/>
                <w:rFonts w:cs="Times New Roman"/>
                <w:b w:val="0"/>
                <w:bCs w:val="0"/>
                <w:color w:val="auto"/>
                <w:sz w:val="24"/>
                <w:shd w:val="clear" w:color="auto" w:fill="FFFFFF"/>
              </w:rPr>
            </w:pPr>
            <w:r w:rsidRPr="00483675">
              <w:rPr>
                <w:rStyle w:val="aff0"/>
                <w:rFonts w:cs="Times New Roman"/>
                <w:color w:val="auto"/>
                <w:sz w:val="24"/>
                <w:shd w:val="clear" w:color="auto" w:fill="FFFFFF"/>
              </w:rPr>
              <w:t>ПК 3.1. Оценивать качество исходного сырья.</w:t>
            </w:r>
          </w:p>
          <w:p w:rsidR="0002689D" w:rsidRPr="00483675" w:rsidRDefault="0002689D" w:rsidP="00F85A2C">
            <w:pPr>
              <w:tabs>
                <w:tab w:val="left" w:pos="567"/>
                <w:tab w:val="left" w:pos="709"/>
                <w:tab w:val="left" w:pos="1134"/>
              </w:tabs>
              <w:jc w:val="both"/>
              <w:rPr>
                <w:rStyle w:val="aff0"/>
                <w:rFonts w:cs="Times New Roman"/>
                <w:b w:val="0"/>
                <w:bCs w:val="0"/>
                <w:color w:val="auto"/>
                <w:sz w:val="24"/>
                <w:shd w:val="clear" w:color="auto" w:fill="FFFFFF"/>
              </w:rPr>
            </w:pPr>
            <w:r w:rsidRPr="00483675">
              <w:rPr>
                <w:rStyle w:val="aff0"/>
                <w:rFonts w:cs="Times New Roman"/>
                <w:color w:val="auto"/>
                <w:sz w:val="24"/>
                <w:shd w:val="clear" w:color="auto" w:fill="FFFFFF"/>
              </w:rPr>
              <w:t>ПК 3.2. Оценивание качества промежуточных продуктов.</w:t>
            </w:r>
          </w:p>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3.3. Оценивать качество  готовой продукции</w:t>
            </w:r>
          </w:p>
          <w:p w:rsidR="0002689D" w:rsidRPr="00483675" w:rsidRDefault="0002689D" w:rsidP="00F85A2C">
            <w:pPr>
              <w:tabs>
                <w:tab w:val="left" w:pos="567"/>
                <w:tab w:val="left" w:pos="709"/>
                <w:tab w:val="left" w:pos="1134"/>
              </w:tabs>
              <w:ind w:right="-108"/>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3.4. Оформлять техническую, технологическую и нормативную </w:t>
            </w:r>
          </w:p>
          <w:p w:rsidR="0002689D" w:rsidRPr="00483675" w:rsidRDefault="0002689D" w:rsidP="00F85A2C">
            <w:pPr>
              <w:tabs>
                <w:tab w:val="left" w:pos="567"/>
                <w:tab w:val="left" w:pos="709"/>
                <w:tab w:val="left" w:pos="1134"/>
              </w:tabs>
              <w:ind w:right="-108"/>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 xml:space="preserve">документацию </w:t>
            </w:r>
          </w:p>
          <w:p w:rsidR="0002689D" w:rsidRPr="00483675" w:rsidRDefault="0002689D" w:rsidP="00F85A2C">
            <w:pPr>
              <w:tabs>
                <w:tab w:val="left" w:pos="567"/>
                <w:tab w:val="left" w:pos="709"/>
                <w:tab w:val="left" w:pos="1134"/>
              </w:tabs>
              <w:ind w:right="-108"/>
              <w:jc w:val="both"/>
              <w:rPr>
                <w:rStyle w:val="aff0"/>
                <w:rFonts w:cs="Times New Roman"/>
                <w:b w:val="0"/>
                <w:color w:val="auto"/>
                <w:sz w:val="24"/>
                <w:highlight w:val="yellow"/>
                <w:shd w:val="clear" w:color="auto" w:fill="FFFFFF"/>
              </w:rPr>
            </w:pPr>
          </w:p>
        </w:tc>
        <w:tc>
          <w:tcPr>
            <w:tcW w:w="2835" w:type="dxa"/>
            <w:gridSpan w:val="2"/>
          </w:tcPr>
          <w:p w:rsidR="0002689D" w:rsidRPr="00483675" w:rsidRDefault="0002689D" w:rsidP="00F85A2C">
            <w:pPr>
              <w:tabs>
                <w:tab w:val="left" w:pos="567"/>
                <w:tab w:val="left" w:pos="709"/>
                <w:tab w:val="left" w:pos="1134"/>
              </w:tabs>
              <w:jc w:val="both"/>
              <w:rPr>
                <w:rStyle w:val="aff0"/>
                <w:rFonts w:cs="Times New Roman"/>
                <w:b w:val="0"/>
                <w:bCs w:val="0"/>
                <w:color w:val="auto"/>
                <w:sz w:val="24"/>
                <w:shd w:val="clear" w:color="auto" w:fill="FFFFFF"/>
              </w:rPr>
            </w:pPr>
            <w:r w:rsidRPr="00483675">
              <w:rPr>
                <w:rStyle w:val="aff0"/>
                <w:rFonts w:cs="Times New Roman"/>
                <w:color w:val="auto"/>
                <w:sz w:val="24"/>
                <w:shd w:val="clear" w:color="auto" w:fill="FFFFFF"/>
              </w:rPr>
              <w:t>ПК 1.2. Анализировать свойства и структуры металлов и сплавов для изготовления отливок</w:t>
            </w:r>
          </w:p>
          <w:p w:rsidR="0002689D" w:rsidRPr="00483675" w:rsidRDefault="0002689D" w:rsidP="00F85A2C">
            <w:pPr>
              <w:tabs>
                <w:tab w:val="left" w:pos="567"/>
                <w:tab w:val="left" w:pos="709"/>
                <w:tab w:val="left" w:pos="1134"/>
              </w:tabs>
              <w:jc w:val="both"/>
              <w:rPr>
                <w:rStyle w:val="aff0"/>
                <w:rFonts w:cs="Times New Roman"/>
                <w:b w:val="0"/>
                <w:color w:val="auto"/>
                <w:sz w:val="24"/>
                <w:highlight w:val="yellow"/>
                <w:shd w:val="clear" w:color="auto" w:fill="FFFFFF"/>
              </w:rPr>
            </w:pPr>
            <w:r w:rsidRPr="00483675">
              <w:rPr>
                <w:rStyle w:val="aff0"/>
                <w:rFonts w:cs="Times New Roman"/>
                <w:color w:val="auto"/>
                <w:sz w:val="24"/>
                <w:shd w:val="clear" w:color="auto" w:fill="FFFFFF"/>
              </w:rPr>
              <w:t>ПК 2.5. Анализировать причины образования дефектов и разрабатывать мероприятия по их  устранению и исправлению в отливках</w:t>
            </w:r>
          </w:p>
        </w:tc>
        <w:tc>
          <w:tcPr>
            <w:tcW w:w="3261" w:type="dxa"/>
            <w:gridSpan w:val="3"/>
          </w:tcPr>
          <w:p w:rsidR="0002689D" w:rsidRPr="00483675" w:rsidRDefault="0002689D" w:rsidP="00F85A2C">
            <w:pPr>
              <w:tabs>
                <w:tab w:val="left" w:pos="567"/>
                <w:tab w:val="left" w:pos="709"/>
                <w:tab w:val="left" w:pos="1134"/>
              </w:tabs>
              <w:ind w:left="34" w:hanging="34"/>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3.2 Проводить метало  графические  исследования</w:t>
            </w:r>
          </w:p>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 макро и микрошлифов в </w:t>
            </w:r>
          </w:p>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соответствии с нормативной </w:t>
            </w:r>
          </w:p>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 xml:space="preserve">документацией </w:t>
            </w:r>
          </w:p>
          <w:p w:rsidR="0002689D" w:rsidRPr="00483675" w:rsidRDefault="0002689D" w:rsidP="00F85A2C">
            <w:pPr>
              <w:tabs>
                <w:tab w:val="left" w:pos="567"/>
                <w:tab w:val="left" w:pos="709"/>
                <w:tab w:val="left" w:pos="1134"/>
              </w:tabs>
              <w:ind w:left="34" w:hanging="34"/>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3.3 Определять основныеструктурные составляющие</w:t>
            </w:r>
          </w:p>
          <w:p w:rsidR="0002689D" w:rsidRPr="00483675" w:rsidRDefault="0002689D" w:rsidP="00F85A2C">
            <w:pPr>
              <w:tabs>
                <w:tab w:val="left" w:pos="567"/>
                <w:tab w:val="left" w:pos="709"/>
                <w:tab w:val="left" w:pos="1134"/>
              </w:tabs>
              <w:ind w:left="34" w:hanging="34"/>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металлов, проводить </w:t>
            </w:r>
          </w:p>
          <w:p w:rsidR="0002689D" w:rsidRPr="00483675" w:rsidRDefault="0002689D" w:rsidP="00F85A2C">
            <w:pPr>
              <w:tabs>
                <w:tab w:val="left" w:pos="567"/>
                <w:tab w:val="left" w:pos="709"/>
                <w:tab w:val="left" w:pos="1134"/>
              </w:tabs>
              <w:ind w:left="34" w:hanging="34"/>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металлографическую оценку </w:t>
            </w:r>
          </w:p>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и макро и  микроструктуры  металлов</w:t>
            </w:r>
          </w:p>
          <w:p w:rsidR="0002689D" w:rsidRPr="00483675" w:rsidRDefault="0002689D" w:rsidP="00F85A2C">
            <w:pPr>
              <w:tabs>
                <w:tab w:val="left" w:pos="567"/>
                <w:tab w:val="left" w:pos="709"/>
                <w:tab w:val="left" w:pos="1134"/>
              </w:tabs>
              <w:ind w:left="34" w:hanging="34"/>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3.4.Выполнять </w:t>
            </w:r>
          </w:p>
          <w:p w:rsidR="0002689D" w:rsidRPr="00483675" w:rsidRDefault="0002689D" w:rsidP="00F85A2C">
            <w:pPr>
              <w:tabs>
                <w:tab w:val="left" w:pos="567"/>
                <w:tab w:val="left" w:pos="709"/>
                <w:tab w:val="left" w:pos="1134"/>
              </w:tabs>
              <w:ind w:left="34" w:hanging="34"/>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механические испытания </w:t>
            </w:r>
          </w:p>
          <w:p w:rsidR="0002689D" w:rsidRPr="00483675" w:rsidRDefault="0002689D" w:rsidP="00F85A2C">
            <w:pPr>
              <w:tabs>
                <w:tab w:val="left" w:pos="567"/>
                <w:tab w:val="left" w:pos="709"/>
                <w:tab w:val="left" w:pos="1134"/>
              </w:tabs>
              <w:ind w:left="34" w:hanging="34"/>
              <w:jc w:val="both"/>
              <w:rPr>
                <w:rStyle w:val="aff0"/>
                <w:rFonts w:cs="Times New Roman"/>
                <w:b w:val="0"/>
                <w:bCs w:val="0"/>
                <w:color w:val="auto"/>
                <w:sz w:val="24"/>
                <w:highlight w:val="yellow"/>
                <w:shd w:val="clear" w:color="auto" w:fill="FFFFFF"/>
              </w:rPr>
            </w:pPr>
            <w:r w:rsidRPr="00483675">
              <w:rPr>
                <w:rStyle w:val="aff0"/>
                <w:rFonts w:cs="Times New Roman"/>
                <w:color w:val="auto"/>
                <w:sz w:val="24"/>
                <w:shd w:val="clear" w:color="auto" w:fill="FFFFFF"/>
              </w:rPr>
              <w:lastRenderedPageBreak/>
              <w:t>образцов в соответствии с нормативной документацией</w:t>
            </w:r>
          </w:p>
        </w:tc>
        <w:tc>
          <w:tcPr>
            <w:tcW w:w="2155" w:type="dxa"/>
          </w:tcPr>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lastRenderedPageBreak/>
              <w:t>ПК 3.2. Выбирать и использовать методы контроля свойств металлических порошков, изделий и их качества</w:t>
            </w:r>
          </w:p>
          <w:p w:rsidR="0002689D" w:rsidRPr="00483675" w:rsidRDefault="0002689D" w:rsidP="00F85A2C">
            <w:pPr>
              <w:tabs>
                <w:tab w:val="left" w:pos="567"/>
                <w:tab w:val="left" w:pos="709"/>
                <w:tab w:val="left" w:pos="1134"/>
              </w:tabs>
              <w:jc w:val="both"/>
              <w:rPr>
                <w:rStyle w:val="aff0"/>
                <w:rFonts w:cs="Times New Roman"/>
                <w:b w:val="0"/>
                <w:bCs w:val="0"/>
                <w:color w:val="auto"/>
                <w:sz w:val="24"/>
                <w:highlight w:val="yellow"/>
                <w:shd w:val="clear" w:color="auto" w:fill="FFFFFF"/>
              </w:rPr>
            </w:pPr>
            <w:r w:rsidRPr="00483675">
              <w:rPr>
                <w:rStyle w:val="aff0"/>
                <w:rFonts w:cs="Times New Roman"/>
                <w:color w:val="auto"/>
                <w:sz w:val="24"/>
                <w:shd w:val="clear" w:color="auto" w:fill="FFFFFF"/>
              </w:rPr>
              <w:t>ПК 3.3. Предупреждать, выявлять и устранять продукцию, которая не соответствует НТД и требованиям потребителя.</w:t>
            </w:r>
            <w:r w:rsidRPr="00483675">
              <w:rPr>
                <w:rStyle w:val="aff0"/>
                <w:rFonts w:cs="Times New Roman"/>
                <w:color w:val="auto"/>
                <w:sz w:val="24"/>
                <w:highlight w:val="yellow"/>
                <w:shd w:val="clear" w:color="auto" w:fill="FFFFFF"/>
              </w:rPr>
              <w:t xml:space="preserve"> </w:t>
            </w:r>
          </w:p>
        </w:tc>
      </w:tr>
      <w:tr w:rsidR="0002689D" w:rsidRPr="00483675" w:rsidTr="00F85A2C">
        <w:trPr>
          <w:trHeight w:val="2116"/>
        </w:trPr>
        <w:tc>
          <w:tcPr>
            <w:tcW w:w="675" w:type="dxa"/>
          </w:tcPr>
          <w:p w:rsidR="0002689D" w:rsidRPr="00483675" w:rsidRDefault="0002689D" w:rsidP="0002689D">
            <w:pPr>
              <w:numPr>
                <w:ilvl w:val="0"/>
                <w:numId w:val="7"/>
              </w:numPr>
              <w:tabs>
                <w:tab w:val="left" w:pos="567"/>
                <w:tab w:val="left" w:pos="709"/>
                <w:tab w:val="left" w:pos="1134"/>
              </w:tabs>
              <w:ind w:left="0" w:firstLine="0"/>
              <w:jc w:val="both"/>
              <w:rPr>
                <w:rFonts w:eastAsia="Times New Roman" w:cs="Times New Roman"/>
                <w:color w:val="auto"/>
                <w:sz w:val="24"/>
              </w:rPr>
            </w:pPr>
          </w:p>
        </w:tc>
        <w:tc>
          <w:tcPr>
            <w:tcW w:w="2706" w:type="dxa"/>
          </w:tcPr>
          <w:p w:rsidR="0002689D" w:rsidRPr="00483675" w:rsidRDefault="0002689D" w:rsidP="00F85A2C">
            <w:pPr>
              <w:tabs>
                <w:tab w:val="left" w:pos="567"/>
                <w:tab w:val="left" w:pos="709"/>
                <w:tab w:val="left" w:pos="1134"/>
              </w:tabs>
              <w:ind w:left="-108"/>
              <w:jc w:val="both"/>
              <w:rPr>
                <w:rFonts w:eastAsia="Times New Roman" w:cs="Times New Roman"/>
                <w:bCs/>
                <w:color w:val="auto"/>
                <w:sz w:val="24"/>
              </w:rPr>
            </w:pPr>
            <w:r w:rsidRPr="00483675">
              <w:rPr>
                <w:rFonts w:eastAsia="Times New Roman" w:cs="Times New Roman"/>
                <w:bCs/>
                <w:color w:val="auto"/>
                <w:sz w:val="24"/>
              </w:rPr>
              <w:t>ОП.04.Материаловедение</w:t>
            </w:r>
          </w:p>
          <w:p w:rsidR="0002689D" w:rsidRPr="00483675" w:rsidRDefault="0002689D" w:rsidP="00F85A2C">
            <w:pPr>
              <w:tabs>
                <w:tab w:val="left" w:pos="567"/>
                <w:tab w:val="left" w:pos="709"/>
                <w:tab w:val="left" w:pos="1134"/>
              </w:tabs>
              <w:jc w:val="both"/>
              <w:rPr>
                <w:rFonts w:eastAsia="Times New Roman" w:cs="Times New Roman"/>
                <w:color w:val="auto"/>
                <w:sz w:val="24"/>
                <w:highlight w:val="yellow"/>
              </w:rPr>
            </w:pPr>
            <w:r w:rsidRPr="00483675">
              <w:rPr>
                <w:rFonts w:eastAsia="Times New Roman" w:cs="Times New Roman"/>
                <w:color w:val="auto"/>
                <w:sz w:val="24"/>
              </w:rPr>
              <w:t>ПМ.01 Ведение технологического процесса производства черных металлов</w:t>
            </w:r>
          </w:p>
        </w:tc>
        <w:tc>
          <w:tcPr>
            <w:tcW w:w="2964" w:type="dxa"/>
            <w:gridSpan w:val="2"/>
          </w:tcPr>
          <w:p w:rsidR="0002689D" w:rsidRPr="00483675" w:rsidRDefault="0002689D" w:rsidP="00F85A2C">
            <w:pPr>
              <w:tabs>
                <w:tab w:val="left" w:pos="567"/>
                <w:tab w:val="left" w:pos="709"/>
                <w:tab w:val="left" w:pos="1134"/>
              </w:tabs>
              <w:ind w:left="-108" w:firstLine="108"/>
              <w:jc w:val="both"/>
              <w:rPr>
                <w:rFonts w:eastAsia="Times New Roman" w:cs="Times New Roman"/>
                <w:bCs/>
                <w:color w:val="auto"/>
                <w:sz w:val="24"/>
              </w:rPr>
            </w:pPr>
            <w:r w:rsidRPr="00483675">
              <w:rPr>
                <w:rFonts w:eastAsia="Times New Roman" w:cs="Times New Roman"/>
                <w:bCs/>
                <w:color w:val="auto"/>
                <w:sz w:val="24"/>
              </w:rPr>
              <w:t>ОП.04. Материаловедение</w:t>
            </w:r>
          </w:p>
          <w:p w:rsidR="0002689D" w:rsidRPr="00483675" w:rsidRDefault="0002689D" w:rsidP="00F85A2C">
            <w:pPr>
              <w:tabs>
                <w:tab w:val="left" w:pos="567"/>
                <w:tab w:val="left" w:pos="709"/>
                <w:tab w:val="left" w:pos="1134"/>
              </w:tabs>
              <w:jc w:val="both"/>
              <w:rPr>
                <w:rStyle w:val="aff0"/>
                <w:rFonts w:cs="Times New Roman"/>
                <w:color w:val="auto"/>
                <w:sz w:val="24"/>
                <w:highlight w:val="yellow"/>
                <w:shd w:val="clear" w:color="auto" w:fill="FFFFFF"/>
              </w:rPr>
            </w:pPr>
            <w:r w:rsidRPr="00483675">
              <w:rPr>
                <w:rFonts w:eastAsia="Times New Roman" w:cs="Times New Roman"/>
                <w:bCs/>
                <w:color w:val="auto"/>
                <w:sz w:val="24"/>
              </w:rPr>
              <w:t>ПМ.03.</w:t>
            </w:r>
            <w:r w:rsidRPr="00483675">
              <w:rPr>
                <w:rStyle w:val="aff0"/>
                <w:rFonts w:cs="Times New Roman"/>
                <w:color w:val="auto"/>
                <w:sz w:val="24"/>
                <w:shd w:val="clear" w:color="auto" w:fill="FFFFFF"/>
              </w:rPr>
              <w:t xml:space="preserve">  </w:t>
            </w:r>
            <w:r w:rsidRPr="00483675">
              <w:rPr>
                <w:rFonts w:eastAsia="Times New Roman" w:cs="Times New Roman"/>
                <w:bCs/>
                <w:color w:val="auto"/>
                <w:sz w:val="24"/>
              </w:rPr>
              <w:t>Контроль</w:t>
            </w:r>
            <w:r w:rsidRPr="00483675">
              <w:rPr>
                <w:rStyle w:val="aff0"/>
                <w:rFonts w:cs="Times New Roman"/>
                <w:color w:val="auto"/>
                <w:sz w:val="24"/>
                <w:shd w:val="clear" w:color="auto" w:fill="FFFFFF"/>
              </w:rPr>
              <w:t> </w:t>
            </w:r>
            <w:r w:rsidRPr="00483675">
              <w:rPr>
                <w:rFonts w:eastAsia="Times New Roman" w:cs="Times New Roman"/>
                <w:bCs/>
                <w:color w:val="auto"/>
                <w:sz w:val="24"/>
              </w:rPr>
              <w:t xml:space="preserve"> промежуточных и конечных продуктов производства цветных металлов и сплавов</w:t>
            </w:r>
          </w:p>
        </w:tc>
        <w:tc>
          <w:tcPr>
            <w:tcW w:w="2835" w:type="dxa"/>
            <w:gridSpan w:val="2"/>
          </w:tcPr>
          <w:p w:rsidR="0002689D" w:rsidRPr="00483675" w:rsidRDefault="0002689D" w:rsidP="00F85A2C">
            <w:pPr>
              <w:tabs>
                <w:tab w:val="left" w:pos="567"/>
                <w:tab w:val="left" w:pos="709"/>
                <w:tab w:val="left" w:pos="1134"/>
              </w:tabs>
              <w:ind w:left="-108"/>
              <w:jc w:val="both"/>
              <w:rPr>
                <w:rFonts w:eastAsia="Times New Roman" w:cs="Times New Roman"/>
                <w:bCs/>
                <w:color w:val="auto"/>
                <w:sz w:val="24"/>
              </w:rPr>
            </w:pPr>
            <w:r w:rsidRPr="00483675">
              <w:rPr>
                <w:rFonts w:eastAsia="Times New Roman" w:cs="Times New Roman"/>
                <w:bCs/>
                <w:color w:val="auto"/>
                <w:sz w:val="24"/>
              </w:rPr>
              <w:t>ОП.04. Материаловедение</w:t>
            </w:r>
          </w:p>
          <w:p w:rsidR="0002689D" w:rsidRPr="00483675" w:rsidRDefault="0002689D" w:rsidP="00F85A2C">
            <w:pPr>
              <w:tabs>
                <w:tab w:val="left" w:pos="567"/>
                <w:tab w:val="left" w:pos="709"/>
                <w:tab w:val="left" w:pos="1134"/>
              </w:tabs>
              <w:jc w:val="both"/>
              <w:rPr>
                <w:rFonts w:eastAsia="Times New Roman" w:cs="Times New Roman"/>
                <w:color w:val="auto"/>
                <w:sz w:val="24"/>
              </w:rPr>
            </w:pPr>
            <w:r w:rsidRPr="00483675">
              <w:rPr>
                <w:rFonts w:eastAsia="Times New Roman" w:cs="Times New Roman"/>
                <w:color w:val="auto"/>
                <w:sz w:val="24"/>
              </w:rPr>
              <w:t>ПМ 01. Подготовка и ведения технологических процессов плавки, литья и производства отливок из черных и цветных металлов.</w:t>
            </w:r>
          </w:p>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Fonts w:eastAsia="Times New Roman" w:cs="Times New Roman"/>
                <w:color w:val="auto"/>
                <w:sz w:val="24"/>
              </w:rPr>
              <w:t>ПМ 02. Контроль</w:t>
            </w:r>
            <w:r w:rsidRPr="00483675">
              <w:rPr>
                <w:rStyle w:val="aff0"/>
                <w:rFonts w:cs="Times New Roman"/>
                <w:color w:val="auto"/>
                <w:sz w:val="24"/>
                <w:shd w:val="clear" w:color="auto" w:fill="FFFFFF"/>
              </w:rPr>
              <w:t> </w:t>
            </w:r>
            <w:r w:rsidRPr="00483675">
              <w:rPr>
                <w:rFonts w:eastAsia="Times New Roman" w:cs="Times New Roman"/>
                <w:color w:val="auto"/>
                <w:sz w:val="24"/>
              </w:rPr>
              <w:t xml:space="preserve"> за соблюдением</w:t>
            </w:r>
            <w:r w:rsidRPr="00483675">
              <w:rPr>
                <w:rStyle w:val="aff0"/>
                <w:rFonts w:cs="Times New Roman"/>
                <w:color w:val="auto"/>
                <w:sz w:val="24"/>
                <w:shd w:val="clear" w:color="auto" w:fill="FFFFFF"/>
              </w:rPr>
              <w:t> </w:t>
            </w:r>
          </w:p>
          <w:p w:rsidR="0002689D" w:rsidRPr="00483675" w:rsidRDefault="0002689D" w:rsidP="00F85A2C">
            <w:pPr>
              <w:tabs>
                <w:tab w:val="left" w:pos="567"/>
                <w:tab w:val="left" w:pos="709"/>
                <w:tab w:val="left" w:pos="1134"/>
              </w:tabs>
              <w:jc w:val="both"/>
              <w:rPr>
                <w:rFonts w:eastAsia="Times New Roman" w:cs="Times New Roman"/>
                <w:color w:val="auto"/>
                <w:sz w:val="24"/>
              </w:rPr>
            </w:pPr>
            <w:r w:rsidRPr="00483675">
              <w:rPr>
                <w:rFonts w:eastAsia="Times New Roman" w:cs="Times New Roman"/>
                <w:color w:val="auto"/>
                <w:sz w:val="24"/>
              </w:rPr>
              <w:t>технологической</w:t>
            </w:r>
            <w:r w:rsidRPr="00483675">
              <w:rPr>
                <w:rStyle w:val="aff0"/>
                <w:rFonts w:cs="Times New Roman"/>
                <w:color w:val="auto"/>
                <w:sz w:val="24"/>
                <w:shd w:val="clear" w:color="auto" w:fill="FFFFFF"/>
              </w:rPr>
              <w:t> </w:t>
            </w:r>
            <w:r w:rsidRPr="00483675">
              <w:rPr>
                <w:rFonts w:eastAsia="Times New Roman" w:cs="Times New Roman"/>
                <w:color w:val="auto"/>
                <w:sz w:val="24"/>
              </w:rPr>
              <w:t xml:space="preserve"> </w:t>
            </w:r>
          </w:p>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Fonts w:eastAsia="Times New Roman" w:cs="Times New Roman"/>
                <w:color w:val="auto"/>
                <w:sz w:val="24"/>
              </w:rPr>
              <w:t>дисциплины</w:t>
            </w:r>
            <w:r w:rsidRPr="00483675">
              <w:rPr>
                <w:rStyle w:val="aff0"/>
                <w:rFonts w:cs="Times New Roman"/>
                <w:color w:val="auto"/>
                <w:sz w:val="24"/>
                <w:shd w:val="clear" w:color="auto" w:fill="FFFFFF"/>
              </w:rPr>
              <w:t> </w:t>
            </w:r>
            <w:r w:rsidRPr="00483675">
              <w:rPr>
                <w:rFonts w:eastAsia="Times New Roman" w:cs="Times New Roman"/>
                <w:color w:val="auto"/>
                <w:sz w:val="24"/>
              </w:rPr>
              <w:t xml:space="preserve"> и</w:t>
            </w:r>
            <w:r w:rsidRPr="00483675">
              <w:rPr>
                <w:rStyle w:val="aff0"/>
                <w:rFonts w:cs="Times New Roman"/>
                <w:color w:val="auto"/>
                <w:sz w:val="24"/>
                <w:shd w:val="clear" w:color="auto" w:fill="FFFFFF"/>
              </w:rPr>
              <w:t> </w:t>
            </w:r>
            <w:r w:rsidRPr="00483675">
              <w:rPr>
                <w:rFonts w:eastAsia="Times New Roman" w:cs="Times New Roman"/>
                <w:color w:val="auto"/>
                <w:sz w:val="24"/>
              </w:rPr>
              <w:t xml:space="preserve"> эффективным</w:t>
            </w:r>
            <w:r w:rsidRPr="00483675">
              <w:rPr>
                <w:rStyle w:val="aff0"/>
                <w:rFonts w:cs="Times New Roman"/>
                <w:color w:val="auto"/>
                <w:sz w:val="24"/>
                <w:shd w:val="clear" w:color="auto" w:fill="FFFFFF"/>
              </w:rPr>
              <w:t> </w:t>
            </w:r>
            <w:r w:rsidRPr="00483675">
              <w:rPr>
                <w:rFonts w:eastAsia="Times New Roman" w:cs="Times New Roman"/>
                <w:color w:val="auto"/>
                <w:sz w:val="24"/>
              </w:rPr>
              <w:t>использованием</w:t>
            </w:r>
            <w:r w:rsidRPr="00483675">
              <w:rPr>
                <w:rStyle w:val="aff0"/>
                <w:rFonts w:cs="Times New Roman"/>
                <w:color w:val="auto"/>
                <w:sz w:val="24"/>
                <w:shd w:val="clear" w:color="auto" w:fill="FFFFFF"/>
              </w:rPr>
              <w:t> </w:t>
            </w:r>
            <w:r w:rsidRPr="00483675">
              <w:rPr>
                <w:rFonts w:eastAsia="Times New Roman" w:cs="Times New Roman"/>
                <w:color w:val="auto"/>
                <w:sz w:val="24"/>
              </w:rPr>
              <w:t>технологического</w:t>
            </w:r>
            <w:r w:rsidRPr="00483675">
              <w:rPr>
                <w:rStyle w:val="aff0"/>
                <w:rFonts w:cs="Times New Roman"/>
                <w:color w:val="auto"/>
                <w:sz w:val="24"/>
                <w:shd w:val="clear" w:color="auto" w:fill="FFFFFF"/>
              </w:rPr>
              <w:t> </w:t>
            </w:r>
            <w:r w:rsidRPr="00483675">
              <w:rPr>
                <w:rFonts w:eastAsia="Times New Roman" w:cs="Times New Roman"/>
                <w:color w:val="auto"/>
                <w:sz w:val="24"/>
              </w:rPr>
              <w:t>оборудования</w:t>
            </w:r>
            <w:r w:rsidRPr="00483675">
              <w:rPr>
                <w:rStyle w:val="aff0"/>
                <w:rFonts w:cs="Times New Roman"/>
                <w:color w:val="auto"/>
                <w:sz w:val="24"/>
                <w:shd w:val="clear" w:color="auto" w:fill="FFFFFF"/>
              </w:rPr>
              <w:t> </w:t>
            </w:r>
            <w:r w:rsidRPr="00483675">
              <w:rPr>
                <w:rFonts w:eastAsia="Times New Roman" w:cs="Times New Roman"/>
                <w:color w:val="auto"/>
                <w:sz w:val="24"/>
              </w:rPr>
              <w:t>в</w:t>
            </w:r>
            <w:r w:rsidRPr="00483675">
              <w:rPr>
                <w:rStyle w:val="aff0"/>
                <w:rFonts w:cs="Times New Roman"/>
                <w:color w:val="auto"/>
                <w:sz w:val="24"/>
                <w:shd w:val="clear" w:color="auto" w:fill="FFFFFF"/>
              </w:rPr>
              <w:t> </w:t>
            </w:r>
          </w:p>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Fonts w:eastAsia="Times New Roman" w:cs="Times New Roman"/>
                <w:color w:val="auto"/>
                <w:sz w:val="24"/>
              </w:rPr>
              <w:t>литейном</w:t>
            </w:r>
            <w:r w:rsidRPr="00483675">
              <w:rPr>
                <w:rStyle w:val="aff0"/>
                <w:rFonts w:cs="Times New Roman"/>
                <w:color w:val="auto"/>
                <w:sz w:val="24"/>
                <w:shd w:val="clear" w:color="auto" w:fill="FFFFFF"/>
              </w:rPr>
              <w:t xml:space="preserve">  </w:t>
            </w:r>
            <w:r w:rsidRPr="00483675">
              <w:rPr>
                <w:rFonts w:eastAsia="Times New Roman" w:cs="Times New Roman"/>
                <w:color w:val="auto"/>
                <w:sz w:val="24"/>
              </w:rPr>
              <w:t>производстве черных</w:t>
            </w:r>
            <w:r w:rsidRPr="00483675">
              <w:rPr>
                <w:rStyle w:val="aff0"/>
                <w:rFonts w:cs="Times New Roman"/>
                <w:color w:val="auto"/>
                <w:sz w:val="24"/>
                <w:shd w:val="clear" w:color="auto" w:fill="FFFFFF"/>
              </w:rPr>
              <w:t> </w:t>
            </w:r>
            <w:r w:rsidRPr="00483675">
              <w:rPr>
                <w:rFonts w:eastAsia="Times New Roman" w:cs="Times New Roman"/>
                <w:color w:val="auto"/>
                <w:sz w:val="24"/>
              </w:rPr>
              <w:t>и</w:t>
            </w:r>
            <w:r w:rsidRPr="00483675">
              <w:rPr>
                <w:rStyle w:val="aff0"/>
                <w:rFonts w:cs="Times New Roman"/>
                <w:color w:val="auto"/>
                <w:sz w:val="24"/>
                <w:shd w:val="clear" w:color="auto" w:fill="FFFFFF"/>
              </w:rPr>
              <w:t> </w:t>
            </w:r>
            <w:r w:rsidRPr="00483675">
              <w:rPr>
                <w:rFonts w:eastAsia="Times New Roman" w:cs="Times New Roman"/>
                <w:color w:val="auto"/>
                <w:sz w:val="24"/>
              </w:rPr>
              <w:t>цветных</w:t>
            </w:r>
            <w:r w:rsidRPr="00483675">
              <w:rPr>
                <w:rStyle w:val="aff0"/>
                <w:rFonts w:cs="Times New Roman"/>
                <w:color w:val="auto"/>
                <w:sz w:val="24"/>
                <w:shd w:val="clear" w:color="auto" w:fill="FFFFFF"/>
              </w:rPr>
              <w:t> </w:t>
            </w:r>
          </w:p>
          <w:p w:rsidR="0002689D" w:rsidRPr="00483675" w:rsidRDefault="0002689D" w:rsidP="00F85A2C">
            <w:pPr>
              <w:tabs>
                <w:tab w:val="left" w:pos="567"/>
                <w:tab w:val="left" w:pos="709"/>
                <w:tab w:val="left" w:pos="1134"/>
              </w:tabs>
              <w:jc w:val="both"/>
              <w:rPr>
                <w:rFonts w:eastAsia="Times New Roman" w:cs="Times New Roman"/>
                <w:color w:val="auto"/>
                <w:sz w:val="24"/>
                <w:highlight w:val="yellow"/>
              </w:rPr>
            </w:pPr>
            <w:r w:rsidRPr="00483675">
              <w:rPr>
                <w:rFonts w:eastAsia="Times New Roman" w:cs="Times New Roman"/>
                <w:color w:val="auto"/>
                <w:sz w:val="24"/>
              </w:rPr>
              <w:t>металлов.</w:t>
            </w:r>
          </w:p>
        </w:tc>
        <w:tc>
          <w:tcPr>
            <w:tcW w:w="3261" w:type="dxa"/>
            <w:gridSpan w:val="3"/>
          </w:tcPr>
          <w:p w:rsidR="0002689D" w:rsidRPr="00483675" w:rsidRDefault="0002689D" w:rsidP="00F85A2C">
            <w:pPr>
              <w:tabs>
                <w:tab w:val="left" w:pos="567"/>
                <w:tab w:val="left" w:pos="709"/>
                <w:tab w:val="left" w:pos="1134"/>
              </w:tabs>
              <w:ind w:left="-108"/>
              <w:jc w:val="both"/>
              <w:rPr>
                <w:rFonts w:eastAsia="Times New Roman" w:cs="Times New Roman"/>
                <w:bCs/>
                <w:color w:val="auto"/>
                <w:sz w:val="24"/>
              </w:rPr>
            </w:pPr>
            <w:r w:rsidRPr="00483675">
              <w:rPr>
                <w:rFonts w:eastAsia="Times New Roman" w:cs="Times New Roman"/>
                <w:bCs/>
                <w:color w:val="auto"/>
                <w:sz w:val="24"/>
              </w:rPr>
              <w:t>ОП</w:t>
            </w:r>
            <w:r w:rsidRPr="00483675">
              <w:rPr>
                <w:rStyle w:val="aff0"/>
                <w:rFonts w:cs="Times New Roman"/>
                <w:color w:val="auto"/>
                <w:sz w:val="24"/>
                <w:shd w:val="clear" w:color="auto" w:fill="FFFFFF"/>
              </w:rPr>
              <w:t> </w:t>
            </w:r>
            <w:r w:rsidRPr="00483675">
              <w:rPr>
                <w:rFonts w:eastAsia="Times New Roman" w:cs="Times New Roman"/>
                <w:bCs/>
                <w:color w:val="auto"/>
                <w:sz w:val="24"/>
              </w:rPr>
              <w:t>08.</w:t>
            </w:r>
            <w:r w:rsidRPr="00483675">
              <w:rPr>
                <w:rStyle w:val="aff0"/>
                <w:rFonts w:cs="Times New Roman"/>
                <w:color w:val="auto"/>
                <w:sz w:val="24"/>
                <w:shd w:val="clear" w:color="auto" w:fill="FFFFFF"/>
              </w:rPr>
              <w:t> </w:t>
            </w:r>
            <w:r w:rsidRPr="00483675">
              <w:rPr>
                <w:rFonts w:eastAsia="Times New Roman" w:cs="Times New Roman"/>
                <w:bCs/>
                <w:color w:val="auto"/>
                <w:sz w:val="24"/>
              </w:rPr>
              <w:t>Технология</w:t>
            </w:r>
            <w:r w:rsidRPr="00483675">
              <w:rPr>
                <w:rStyle w:val="aff0"/>
                <w:rFonts w:cs="Times New Roman"/>
                <w:color w:val="auto"/>
                <w:sz w:val="24"/>
                <w:shd w:val="clear" w:color="auto" w:fill="FFFFFF"/>
              </w:rPr>
              <w:t> </w:t>
            </w:r>
            <w:r w:rsidRPr="00483675">
              <w:rPr>
                <w:rFonts w:eastAsia="Times New Roman" w:cs="Times New Roman"/>
                <w:bCs/>
                <w:color w:val="auto"/>
                <w:sz w:val="24"/>
              </w:rPr>
              <w:t>металлов</w:t>
            </w:r>
          </w:p>
          <w:p w:rsidR="0002689D" w:rsidRPr="00483675" w:rsidRDefault="0002689D" w:rsidP="00F85A2C">
            <w:pPr>
              <w:tabs>
                <w:tab w:val="left" w:pos="567"/>
                <w:tab w:val="left" w:pos="709"/>
                <w:tab w:val="left" w:pos="1134"/>
              </w:tabs>
              <w:ind w:left="-108"/>
              <w:jc w:val="both"/>
              <w:rPr>
                <w:rStyle w:val="aff0"/>
                <w:rFonts w:cs="Times New Roman"/>
                <w:b w:val="0"/>
                <w:color w:val="auto"/>
                <w:sz w:val="24"/>
                <w:shd w:val="clear" w:color="auto" w:fill="FFFFFF"/>
              </w:rPr>
            </w:pPr>
            <w:r w:rsidRPr="00483675">
              <w:rPr>
                <w:rFonts w:eastAsia="Times New Roman" w:cs="Times New Roman"/>
                <w:color w:val="auto"/>
                <w:sz w:val="24"/>
              </w:rPr>
              <w:t>ПМ.03.</w:t>
            </w:r>
            <w:r w:rsidRPr="00483675">
              <w:rPr>
                <w:rStyle w:val="aff0"/>
                <w:rFonts w:cs="Times New Roman"/>
                <w:color w:val="auto"/>
                <w:sz w:val="24"/>
                <w:shd w:val="clear" w:color="auto" w:fill="FFFFFF"/>
              </w:rPr>
              <w:t> Реализация металлографических исследований и </w:t>
            </w:r>
          </w:p>
          <w:p w:rsidR="0002689D" w:rsidRPr="00483675" w:rsidRDefault="0002689D" w:rsidP="00F85A2C">
            <w:pPr>
              <w:tabs>
                <w:tab w:val="left" w:pos="567"/>
                <w:tab w:val="left" w:pos="709"/>
                <w:tab w:val="left" w:pos="1134"/>
              </w:tabs>
              <w:ind w:left="-108"/>
              <w:jc w:val="both"/>
              <w:rPr>
                <w:rFonts w:eastAsia="Times New Roman" w:cs="Times New Roman"/>
                <w:color w:val="auto"/>
                <w:sz w:val="24"/>
                <w:highlight w:val="yellow"/>
              </w:rPr>
            </w:pPr>
            <w:r w:rsidRPr="00483675">
              <w:rPr>
                <w:rStyle w:val="aff0"/>
                <w:rFonts w:cs="Times New Roman"/>
                <w:color w:val="auto"/>
                <w:sz w:val="24"/>
                <w:shd w:val="clear" w:color="auto" w:fill="FFFFFF"/>
              </w:rPr>
              <w:t>механических испытаний</w:t>
            </w:r>
          </w:p>
        </w:tc>
        <w:tc>
          <w:tcPr>
            <w:tcW w:w="2155" w:type="dxa"/>
          </w:tcPr>
          <w:p w:rsidR="0002689D" w:rsidRPr="00483675" w:rsidRDefault="0002689D" w:rsidP="00F85A2C">
            <w:pPr>
              <w:tabs>
                <w:tab w:val="left" w:pos="567"/>
                <w:tab w:val="left" w:pos="709"/>
                <w:tab w:val="left" w:pos="1134"/>
              </w:tabs>
              <w:ind w:left="-108"/>
              <w:jc w:val="both"/>
              <w:rPr>
                <w:rFonts w:eastAsia="Times New Roman" w:cs="Times New Roman"/>
                <w:bCs/>
                <w:color w:val="auto"/>
                <w:sz w:val="24"/>
              </w:rPr>
            </w:pPr>
            <w:r w:rsidRPr="00483675">
              <w:rPr>
                <w:rFonts w:eastAsia="Times New Roman" w:cs="Times New Roman"/>
                <w:bCs/>
                <w:color w:val="auto"/>
                <w:sz w:val="24"/>
              </w:rPr>
              <w:t>ОП.04. Материаловедение</w:t>
            </w:r>
          </w:p>
          <w:p w:rsidR="0002689D" w:rsidRPr="00483675" w:rsidRDefault="0002689D" w:rsidP="00F85A2C">
            <w:pPr>
              <w:tabs>
                <w:tab w:val="left" w:pos="567"/>
                <w:tab w:val="left" w:pos="709"/>
                <w:tab w:val="left" w:pos="1134"/>
              </w:tabs>
              <w:ind w:left="-108"/>
              <w:jc w:val="both"/>
              <w:rPr>
                <w:rFonts w:eastAsia="Times New Roman" w:cs="Times New Roman"/>
                <w:color w:val="auto"/>
                <w:sz w:val="24"/>
                <w:highlight w:val="yellow"/>
              </w:rPr>
            </w:pPr>
            <w:r w:rsidRPr="00483675">
              <w:rPr>
                <w:rFonts w:eastAsia="Times New Roman" w:cs="Times New Roman"/>
                <w:bCs/>
                <w:color w:val="auto"/>
                <w:sz w:val="24"/>
              </w:rPr>
              <w:t>ПМ.04. Контроль технологического процесса и готовой продукции порошковой металлургии</w:t>
            </w:r>
          </w:p>
        </w:tc>
      </w:tr>
      <w:tr w:rsidR="0002689D" w:rsidRPr="00483675" w:rsidTr="00F85A2C">
        <w:trPr>
          <w:trHeight w:val="541"/>
        </w:trPr>
        <w:tc>
          <w:tcPr>
            <w:tcW w:w="675" w:type="dxa"/>
          </w:tcPr>
          <w:p w:rsidR="0002689D" w:rsidRPr="00483675" w:rsidRDefault="0002689D" w:rsidP="0002689D">
            <w:pPr>
              <w:numPr>
                <w:ilvl w:val="0"/>
                <w:numId w:val="7"/>
              </w:numPr>
              <w:tabs>
                <w:tab w:val="left" w:pos="567"/>
                <w:tab w:val="left" w:pos="709"/>
                <w:tab w:val="left" w:pos="1134"/>
              </w:tabs>
              <w:ind w:left="0" w:firstLine="0"/>
              <w:jc w:val="center"/>
              <w:rPr>
                <w:rFonts w:eastAsia="Times New Roman" w:cs="Times New Roman"/>
                <w:color w:val="auto"/>
                <w:sz w:val="24"/>
              </w:rPr>
            </w:pPr>
          </w:p>
        </w:tc>
        <w:tc>
          <w:tcPr>
            <w:tcW w:w="13921" w:type="dxa"/>
            <w:gridSpan w:val="9"/>
          </w:tcPr>
          <w:p w:rsidR="0002689D" w:rsidRPr="00483675" w:rsidRDefault="0002689D" w:rsidP="00F85A2C">
            <w:pPr>
              <w:tabs>
                <w:tab w:val="left" w:pos="567"/>
                <w:tab w:val="left" w:pos="709"/>
                <w:tab w:val="left" w:pos="1134"/>
              </w:tabs>
              <w:rPr>
                <w:rStyle w:val="aff0"/>
                <w:rFonts w:cs="Times New Roman"/>
                <w:b w:val="0"/>
                <w:bCs w:val="0"/>
                <w:color w:val="auto"/>
                <w:sz w:val="24"/>
              </w:rPr>
            </w:pPr>
            <w:r w:rsidRPr="00483675">
              <w:rPr>
                <w:rFonts w:cs="Times New Roman"/>
                <w:color w:val="auto"/>
                <w:sz w:val="24"/>
              </w:rPr>
              <w:t>Выполнение исследования свойств конструкционных материалов и  обобщение результатов исследования в виде электронной презентации</w:t>
            </w:r>
          </w:p>
        </w:tc>
      </w:tr>
      <w:tr w:rsidR="0002689D" w:rsidRPr="00483675" w:rsidTr="00F85A2C">
        <w:trPr>
          <w:trHeight w:val="314"/>
        </w:trPr>
        <w:tc>
          <w:tcPr>
            <w:tcW w:w="675" w:type="dxa"/>
            <w:vMerge w:val="restart"/>
          </w:tcPr>
          <w:p w:rsidR="0002689D" w:rsidRPr="00483675" w:rsidRDefault="0002689D" w:rsidP="0002689D">
            <w:pPr>
              <w:numPr>
                <w:ilvl w:val="0"/>
                <w:numId w:val="7"/>
              </w:numPr>
              <w:tabs>
                <w:tab w:val="left" w:pos="567"/>
                <w:tab w:val="left" w:pos="709"/>
                <w:tab w:val="left" w:pos="1134"/>
              </w:tabs>
              <w:ind w:left="0" w:firstLine="0"/>
              <w:jc w:val="center"/>
              <w:rPr>
                <w:rFonts w:eastAsia="Times New Roman" w:cs="Times New Roman"/>
                <w:color w:val="auto"/>
                <w:sz w:val="24"/>
              </w:rPr>
            </w:pPr>
          </w:p>
        </w:tc>
        <w:tc>
          <w:tcPr>
            <w:tcW w:w="5245" w:type="dxa"/>
            <w:gridSpan w:val="2"/>
          </w:tcPr>
          <w:p w:rsidR="0002689D" w:rsidRPr="00483675" w:rsidRDefault="0002689D" w:rsidP="00F85A2C">
            <w:pPr>
              <w:tabs>
                <w:tab w:val="left" w:pos="567"/>
                <w:tab w:val="left" w:pos="709"/>
                <w:tab w:val="left" w:pos="1134"/>
              </w:tabs>
              <w:rPr>
                <w:rFonts w:cs="Times New Roman"/>
                <w:b/>
                <w:color w:val="auto"/>
                <w:sz w:val="24"/>
              </w:rPr>
            </w:pPr>
            <w:r w:rsidRPr="00483675">
              <w:rPr>
                <w:rFonts w:eastAsia="Times New Roman" w:cs="Times New Roman"/>
                <w:b/>
                <w:color w:val="auto"/>
                <w:sz w:val="24"/>
              </w:rPr>
              <w:t>Задание</w:t>
            </w:r>
            <w:r w:rsidRPr="00483675">
              <w:rPr>
                <w:rFonts w:eastAsia="Times New Roman" w:cs="Times New Roman"/>
                <w:b/>
                <w:color w:val="auto"/>
                <w:sz w:val="24"/>
                <w:lang w:val="en-US"/>
              </w:rPr>
              <w:t xml:space="preserve"> 2</w:t>
            </w:r>
            <w:r w:rsidRPr="00483675">
              <w:rPr>
                <w:rFonts w:eastAsia="Times New Roman" w:cs="Times New Roman"/>
                <w:b/>
                <w:color w:val="auto"/>
                <w:sz w:val="24"/>
              </w:rPr>
              <w:t>.</w:t>
            </w:r>
            <w:r w:rsidRPr="00483675">
              <w:rPr>
                <w:rFonts w:eastAsia="Times New Roman" w:cs="Times New Roman"/>
                <w:b/>
                <w:color w:val="auto"/>
                <w:sz w:val="24"/>
                <w:lang w:val="en-US"/>
              </w:rPr>
              <w:t>1.</w:t>
            </w:r>
            <w:r w:rsidRPr="00483675">
              <w:rPr>
                <w:rFonts w:eastAsia="Times New Roman" w:cs="Times New Roman"/>
                <w:b/>
                <w:color w:val="auto"/>
                <w:sz w:val="24"/>
              </w:rPr>
              <w:t>1</w:t>
            </w:r>
          </w:p>
        </w:tc>
        <w:tc>
          <w:tcPr>
            <w:tcW w:w="5387" w:type="dxa"/>
            <w:gridSpan w:val="4"/>
          </w:tcPr>
          <w:p w:rsidR="0002689D" w:rsidRPr="00483675" w:rsidRDefault="0002689D" w:rsidP="00F85A2C">
            <w:pPr>
              <w:tabs>
                <w:tab w:val="left" w:pos="567"/>
                <w:tab w:val="left" w:pos="709"/>
                <w:tab w:val="left" w:pos="1134"/>
              </w:tabs>
              <w:rPr>
                <w:rFonts w:cs="Times New Roman"/>
                <w:b/>
                <w:color w:val="auto"/>
                <w:sz w:val="24"/>
              </w:rPr>
            </w:pPr>
            <w:r w:rsidRPr="00483675">
              <w:rPr>
                <w:rFonts w:eastAsia="Times New Roman" w:cs="Times New Roman"/>
                <w:b/>
                <w:color w:val="auto"/>
                <w:sz w:val="24"/>
              </w:rPr>
              <w:t>Критерии оценки</w:t>
            </w:r>
          </w:p>
        </w:tc>
        <w:tc>
          <w:tcPr>
            <w:tcW w:w="3289" w:type="dxa"/>
            <w:gridSpan w:val="3"/>
          </w:tcPr>
          <w:p w:rsidR="0002689D" w:rsidRPr="00483675" w:rsidRDefault="0002689D" w:rsidP="00F85A2C">
            <w:pPr>
              <w:tabs>
                <w:tab w:val="left" w:pos="567"/>
                <w:tab w:val="left" w:pos="709"/>
                <w:tab w:val="left" w:pos="1134"/>
              </w:tabs>
              <w:rPr>
                <w:rFonts w:cs="Times New Roman"/>
                <w:b/>
                <w:color w:val="auto"/>
                <w:sz w:val="24"/>
              </w:rPr>
            </w:pPr>
            <w:r w:rsidRPr="00483675">
              <w:rPr>
                <w:rFonts w:eastAsia="Times New Roman" w:cs="Times New Roman"/>
                <w:b/>
                <w:color w:val="auto"/>
                <w:sz w:val="24"/>
              </w:rPr>
              <w:t xml:space="preserve">Максимальный балл – 7 </w:t>
            </w:r>
          </w:p>
        </w:tc>
      </w:tr>
      <w:tr w:rsidR="0002689D" w:rsidRPr="00483675" w:rsidTr="00F85A2C">
        <w:trPr>
          <w:trHeight w:val="258"/>
        </w:trPr>
        <w:tc>
          <w:tcPr>
            <w:tcW w:w="675" w:type="dxa"/>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245" w:type="dxa"/>
            <w:gridSpan w:val="2"/>
            <w:vMerge w:val="restart"/>
          </w:tcPr>
          <w:p w:rsidR="0002689D" w:rsidRPr="00483675" w:rsidRDefault="0002689D" w:rsidP="00F85A2C">
            <w:pPr>
              <w:tabs>
                <w:tab w:val="left" w:pos="567"/>
                <w:tab w:val="left" w:pos="709"/>
                <w:tab w:val="left" w:pos="1134"/>
              </w:tabs>
              <w:rPr>
                <w:rFonts w:eastAsia="Times New Roman" w:cs="Times New Roman"/>
                <w:color w:val="auto"/>
                <w:sz w:val="24"/>
              </w:rPr>
            </w:pPr>
            <w:r w:rsidRPr="00483675">
              <w:rPr>
                <w:rFonts w:cs="Times New Roman"/>
                <w:color w:val="auto"/>
                <w:sz w:val="24"/>
              </w:rPr>
              <w:t>Определить химический состав, марку стального образца и дать его характеристику</w:t>
            </w:r>
          </w:p>
        </w:tc>
        <w:tc>
          <w:tcPr>
            <w:tcW w:w="5387" w:type="dxa"/>
            <w:gridSpan w:val="4"/>
          </w:tcPr>
          <w:p w:rsidR="0002689D" w:rsidRPr="00483675" w:rsidRDefault="0002689D" w:rsidP="00F85A2C">
            <w:pPr>
              <w:pStyle w:val="ae"/>
              <w:spacing w:after="0"/>
              <w:ind w:left="0"/>
              <w:jc w:val="left"/>
              <w:rPr>
                <w:rFonts w:eastAsia="Times New Roman"/>
                <w:szCs w:val="24"/>
                <w:lang w:eastAsia="ru-RU"/>
              </w:rPr>
            </w:pPr>
            <w:r w:rsidRPr="00483675">
              <w:rPr>
                <w:spacing w:val="-10"/>
                <w:szCs w:val="24"/>
              </w:rPr>
              <w:t>Марка сплава</w:t>
            </w:r>
            <w:r w:rsidRPr="00483675">
              <w:rPr>
                <w:rFonts w:eastAsia="Times New Roman"/>
                <w:spacing w:val="-10"/>
                <w:szCs w:val="24"/>
                <w:lang w:eastAsia="ru-RU"/>
              </w:rPr>
              <w:t xml:space="preserve"> </w:t>
            </w:r>
          </w:p>
        </w:tc>
        <w:tc>
          <w:tcPr>
            <w:tcW w:w="3289" w:type="dxa"/>
            <w:gridSpan w:val="3"/>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1</w:t>
            </w:r>
          </w:p>
        </w:tc>
      </w:tr>
      <w:tr w:rsidR="0002689D" w:rsidRPr="00483675" w:rsidTr="00F85A2C">
        <w:trPr>
          <w:trHeight w:val="258"/>
        </w:trPr>
        <w:tc>
          <w:tcPr>
            <w:tcW w:w="675" w:type="dxa"/>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245" w:type="dxa"/>
            <w:gridSpan w:val="2"/>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387" w:type="dxa"/>
            <w:gridSpan w:val="4"/>
          </w:tcPr>
          <w:p w:rsidR="0002689D" w:rsidRPr="00483675" w:rsidRDefault="0002689D" w:rsidP="00F85A2C">
            <w:pPr>
              <w:pStyle w:val="ae"/>
              <w:spacing w:after="0"/>
              <w:ind w:left="0"/>
              <w:jc w:val="left"/>
              <w:rPr>
                <w:spacing w:val="-10"/>
                <w:szCs w:val="24"/>
              </w:rPr>
            </w:pPr>
            <w:r w:rsidRPr="00483675">
              <w:rPr>
                <w:spacing w:val="-10"/>
                <w:szCs w:val="24"/>
              </w:rPr>
              <w:t>Классификация сплава  по химическому составу</w:t>
            </w:r>
          </w:p>
        </w:tc>
        <w:tc>
          <w:tcPr>
            <w:tcW w:w="3289" w:type="dxa"/>
            <w:gridSpan w:val="3"/>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1</w:t>
            </w:r>
          </w:p>
        </w:tc>
      </w:tr>
      <w:tr w:rsidR="0002689D" w:rsidRPr="00483675" w:rsidTr="00F85A2C">
        <w:trPr>
          <w:trHeight w:val="258"/>
        </w:trPr>
        <w:tc>
          <w:tcPr>
            <w:tcW w:w="675" w:type="dxa"/>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245" w:type="dxa"/>
            <w:gridSpan w:val="2"/>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387" w:type="dxa"/>
            <w:gridSpan w:val="4"/>
          </w:tcPr>
          <w:p w:rsidR="0002689D" w:rsidRPr="00483675" w:rsidRDefault="0002689D" w:rsidP="00F85A2C">
            <w:pPr>
              <w:pStyle w:val="ae"/>
              <w:spacing w:after="0"/>
              <w:ind w:left="0"/>
              <w:jc w:val="left"/>
              <w:rPr>
                <w:spacing w:val="-10"/>
                <w:szCs w:val="24"/>
              </w:rPr>
            </w:pPr>
            <w:r w:rsidRPr="00483675">
              <w:rPr>
                <w:spacing w:val="-10"/>
                <w:szCs w:val="24"/>
              </w:rPr>
              <w:t xml:space="preserve">Классификация сплава  по содержанию углерода </w:t>
            </w:r>
          </w:p>
        </w:tc>
        <w:tc>
          <w:tcPr>
            <w:tcW w:w="3289" w:type="dxa"/>
            <w:gridSpan w:val="3"/>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1</w:t>
            </w:r>
          </w:p>
        </w:tc>
      </w:tr>
      <w:tr w:rsidR="0002689D" w:rsidRPr="00483675" w:rsidTr="00F85A2C">
        <w:trPr>
          <w:trHeight w:val="258"/>
        </w:trPr>
        <w:tc>
          <w:tcPr>
            <w:tcW w:w="675" w:type="dxa"/>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245" w:type="dxa"/>
            <w:gridSpan w:val="2"/>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387" w:type="dxa"/>
            <w:gridSpan w:val="4"/>
          </w:tcPr>
          <w:p w:rsidR="0002689D" w:rsidRPr="00483675" w:rsidRDefault="0002689D" w:rsidP="00F85A2C">
            <w:pPr>
              <w:pStyle w:val="ae"/>
              <w:spacing w:after="0"/>
              <w:ind w:left="0"/>
              <w:jc w:val="left"/>
              <w:rPr>
                <w:spacing w:val="-10"/>
                <w:szCs w:val="24"/>
              </w:rPr>
            </w:pPr>
            <w:r w:rsidRPr="00483675">
              <w:rPr>
                <w:spacing w:val="-10"/>
                <w:szCs w:val="24"/>
              </w:rPr>
              <w:t xml:space="preserve">Классификация сплава  по равновесной структуре </w:t>
            </w:r>
          </w:p>
        </w:tc>
        <w:tc>
          <w:tcPr>
            <w:tcW w:w="3289" w:type="dxa"/>
            <w:gridSpan w:val="3"/>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1</w:t>
            </w:r>
          </w:p>
        </w:tc>
      </w:tr>
      <w:tr w:rsidR="0002689D" w:rsidRPr="00483675" w:rsidTr="00F85A2C">
        <w:trPr>
          <w:trHeight w:val="258"/>
        </w:trPr>
        <w:tc>
          <w:tcPr>
            <w:tcW w:w="675" w:type="dxa"/>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245" w:type="dxa"/>
            <w:gridSpan w:val="2"/>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387" w:type="dxa"/>
            <w:gridSpan w:val="4"/>
          </w:tcPr>
          <w:p w:rsidR="0002689D" w:rsidRPr="00483675" w:rsidRDefault="0002689D" w:rsidP="00F85A2C">
            <w:pPr>
              <w:pStyle w:val="ae"/>
              <w:spacing w:after="0"/>
              <w:ind w:left="0"/>
              <w:jc w:val="left"/>
              <w:rPr>
                <w:spacing w:val="-10"/>
                <w:szCs w:val="24"/>
              </w:rPr>
            </w:pPr>
            <w:r w:rsidRPr="00483675">
              <w:rPr>
                <w:spacing w:val="-10"/>
                <w:szCs w:val="24"/>
              </w:rPr>
              <w:t xml:space="preserve">Классификация сплава  по качеству </w:t>
            </w:r>
          </w:p>
        </w:tc>
        <w:tc>
          <w:tcPr>
            <w:tcW w:w="3289" w:type="dxa"/>
            <w:gridSpan w:val="3"/>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1</w:t>
            </w:r>
          </w:p>
        </w:tc>
      </w:tr>
      <w:tr w:rsidR="0002689D" w:rsidRPr="00483675" w:rsidTr="00F85A2C">
        <w:trPr>
          <w:trHeight w:val="258"/>
        </w:trPr>
        <w:tc>
          <w:tcPr>
            <w:tcW w:w="675" w:type="dxa"/>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245" w:type="dxa"/>
            <w:gridSpan w:val="2"/>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387" w:type="dxa"/>
            <w:gridSpan w:val="4"/>
          </w:tcPr>
          <w:p w:rsidR="0002689D" w:rsidRPr="00483675" w:rsidRDefault="0002689D" w:rsidP="00F85A2C">
            <w:pPr>
              <w:pStyle w:val="ae"/>
              <w:spacing w:after="0"/>
              <w:ind w:left="0"/>
              <w:jc w:val="left"/>
              <w:rPr>
                <w:spacing w:val="-10"/>
                <w:szCs w:val="24"/>
              </w:rPr>
            </w:pPr>
            <w:r w:rsidRPr="00483675">
              <w:rPr>
                <w:spacing w:val="-10"/>
                <w:szCs w:val="24"/>
              </w:rPr>
              <w:t>Классификация сплава  по назначению</w:t>
            </w:r>
          </w:p>
        </w:tc>
        <w:tc>
          <w:tcPr>
            <w:tcW w:w="3289" w:type="dxa"/>
            <w:gridSpan w:val="3"/>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1</w:t>
            </w:r>
          </w:p>
        </w:tc>
      </w:tr>
      <w:tr w:rsidR="0002689D" w:rsidRPr="00483675" w:rsidTr="00F85A2C">
        <w:trPr>
          <w:trHeight w:val="258"/>
        </w:trPr>
        <w:tc>
          <w:tcPr>
            <w:tcW w:w="675" w:type="dxa"/>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245" w:type="dxa"/>
            <w:gridSpan w:val="2"/>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387" w:type="dxa"/>
            <w:gridSpan w:val="4"/>
          </w:tcPr>
          <w:p w:rsidR="0002689D" w:rsidRPr="00483675" w:rsidRDefault="0002689D" w:rsidP="00F85A2C">
            <w:pPr>
              <w:pStyle w:val="ae"/>
              <w:spacing w:after="0"/>
              <w:ind w:left="0"/>
              <w:jc w:val="left"/>
              <w:rPr>
                <w:szCs w:val="24"/>
              </w:rPr>
            </w:pPr>
            <w:r w:rsidRPr="00483675">
              <w:rPr>
                <w:spacing w:val="-10"/>
                <w:szCs w:val="24"/>
              </w:rPr>
              <w:t>Применение сплава</w:t>
            </w:r>
          </w:p>
        </w:tc>
        <w:tc>
          <w:tcPr>
            <w:tcW w:w="3289" w:type="dxa"/>
            <w:gridSpan w:val="3"/>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1</w:t>
            </w:r>
          </w:p>
        </w:tc>
      </w:tr>
      <w:tr w:rsidR="0002689D" w:rsidRPr="00483675" w:rsidTr="00F85A2C">
        <w:trPr>
          <w:trHeight w:val="258"/>
        </w:trPr>
        <w:tc>
          <w:tcPr>
            <w:tcW w:w="675" w:type="dxa"/>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245" w:type="dxa"/>
            <w:gridSpan w:val="2"/>
          </w:tcPr>
          <w:p w:rsidR="0002689D" w:rsidRPr="00483675" w:rsidRDefault="0002689D" w:rsidP="00F85A2C">
            <w:pPr>
              <w:tabs>
                <w:tab w:val="left" w:pos="567"/>
                <w:tab w:val="left" w:pos="709"/>
                <w:tab w:val="left" w:pos="1134"/>
              </w:tabs>
              <w:rPr>
                <w:rFonts w:eastAsia="Times New Roman" w:cs="Times New Roman"/>
                <w:color w:val="auto"/>
                <w:sz w:val="24"/>
              </w:rPr>
            </w:pPr>
            <w:r w:rsidRPr="00483675">
              <w:rPr>
                <w:rFonts w:eastAsia="Times New Roman" w:cs="Times New Roman"/>
                <w:b/>
                <w:color w:val="auto"/>
                <w:sz w:val="24"/>
              </w:rPr>
              <w:t>Задание 2.1.2</w:t>
            </w:r>
          </w:p>
        </w:tc>
        <w:tc>
          <w:tcPr>
            <w:tcW w:w="5387" w:type="dxa"/>
            <w:gridSpan w:val="4"/>
          </w:tcPr>
          <w:p w:rsidR="0002689D" w:rsidRPr="00483675" w:rsidRDefault="0002689D" w:rsidP="00F85A2C">
            <w:pPr>
              <w:tabs>
                <w:tab w:val="left" w:pos="567"/>
                <w:tab w:val="left" w:pos="709"/>
                <w:tab w:val="left" w:pos="1134"/>
              </w:tabs>
              <w:rPr>
                <w:rFonts w:cs="Times New Roman"/>
                <w:b/>
                <w:color w:val="auto"/>
                <w:sz w:val="24"/>
              </w:rPr>
            </w:pPr>
            <w:r w:rsidRPr="00483675">
              <w:rPr>
                <w:rFonts w:eastAsia="Times New Roman" w:cs="Times New Roman"/>
                <w:b/>
                <w:color w:val="auto"/>
                <w:sz w:val="24"/>
              </w:rPr>
              <w:t>Критерии оценки</w:t>
            </w:r>
          </w:p>
        </w:tc>
        <w:tc>
          <w:tcPr>
            <w:tcW w:w="3289" w:type="dxa"/>
            <w:gridSpan w:val="3"/>
          </w:tcPr>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b/>
                <w:color w:val="auto"/>
                <w:sz w:val="24"/>
              </w:rPr>
              <w:t>Максимальный балл – 5</w:t>
            </w:r>
          </w:p>
        </w:tc>
      </w:tr>
      <w:tr w:rsidR="0002689D" w:rsidRPr="00483675" w:rsidTr="00F85A2C">
        <w:trPr>
          <w:trHeight w:val="258"/>
        </w:trPr>
        <w:tc>
          <w:tcPr>
            <w:tcW w:w="675" w:type="dxa"/>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245" w:type="dxa"/>
            <w:gridSpan w:val="2"/>
            <w:vMerge w:val="restart"/>
          </w:tcPr>
          <w:p w:rsidR="0002689D" w:rsidRPr="00483675" w:rsidRDefault="0002689D" w:rsidP="00F85A2C">
            <w:pPr>
              <w:tabs>
                <w:tab w:val="left" w:pos="567"/>
                <w:tab w:val="left" w:pos="709"/>
                <w:tab w:val="left" w:pos="1134"/>
              </w:tabs>
              <w:rPr>
                <w:rFonts w:eastAsia="Times New Roman" w:cs="Times New Roman"/>
                <w:color w:val="auto"/>
                <w:sz w:val="24"/>
              </w:rPr>
            </w:pPr>
            <w:r w:rsidRPr="00483675">
              <w:rPr>
                <w:rFonts w:cs="Times New Roman"/>
                <w:color w:val="auto"/>
                <w:sz w:val="24"/>
              </w:rPr>
              <w:t>Определить химический состав, марку бронзового образца и дать его характеристику</w:t>
            </w:r>
          </w:p>
        </w:tc>
        <w:tc>
          <w:tcPr>
            <w:tcW w:w="5387" w:type="dxa"/>
            <w:gridSpan w:val="4"/>
          </w:tcPr>
          <w:p w:rsidR="0002689D" w:rsidRPr="00483675" w:rsidRDefault="0002689D" w:rsidP="00F85A2C">
            <w:pPr>
              <w:pStyle w:val="ae"/>
              <w:spacing w:after="0"/>
              <w:ind w:left="0"/>
              <w:jc w:val="left"/>
              <w:rPr>
                <w:spacing w:val="-10"/>
                <w:szCs w:val="24"/>
              </w:rPr>
            </w:pPr>
            <w:r w:rsidRPr="00483675">
              <w:rPr>
                <w:spacing w:val="-10"/>
                <w:szCs w:val="24"/>
              </w:rPr>
              <w:t>Марка сплава:</w:t>
            </w:r>
          </w:p>
        </w:tc>
        <w:tc>
          <w:tcPr>
            <w:tcW w:w="3289" w:type="dxa"/>
            <w:gridSpan w:val="3"/>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1</w:t>
            </w:r>
          </w:p>
        </w:tc>
      </w:tr>
      <w:tr w:rsidR="0002689D" w:rsidRPr="00483675" w:rsidTr="00F85A2C">
        <w:trPr>
          <w:trHeight w:val="258"/>
        </w:trPr>
        <w:tc>
          <w:tcPr>
            <w:tcW w:w="675" w:type="dxa"/>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245" w:type="dxa"/>
            <w:gridSpan w:val="2"/>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387" w:type="dxa"/>
            <w:gridSpan w:val="4"/>
          </w:tcPr>
          <w:p w:rsidR="0002689D" w:rsidRPr="00483675" w:rsidRDefault="0002689D" w:rsidP="00F85A2C">
            <w:pPr>
              <w:pStyle w:val="ae"/>
              <w:spacing w:after="0"/>
              <w:ind w:left="0"/>
              <w:jc w:val="left"/>
              <w:rPr>
                <w:spacing w:val="-10"/>
                <w:szCs w:val="24"/>
              </w:rPr>
            </w:pPr>
            <w:r w:rsidRPr="00483675">
              <w:rPr>
                <w:spacing w:val="-10"/>
                <w:szCs w:val="24"/>
              </w:rPr>
              <w:t xml:space="preserve">Характеристика сплава по химическому составу: </w:t>
            </w:r>
          </w:p>
        </w:tc>
        <w:tc>
          <w:tcPr>
            <w:tcW w:w="3289" w:type="dxa"/>
            <w:gridSpan w:val="3"/>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1</w:t>
            </w:r>
          </w:p>
        </w:tc>
      </w:tr>
      <w:tr w:rsidR="0002689D" w:rsidRPr="00483675" w:rsidTr="00F85A2C">
        <w:trPr>
          <w:trHeight w:val="258"/>
        </w:trPr>
        <w:tc>
          <w:tcPr>
            <w:tcW w:w="675" w:type="dxa"/>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245" w:type="dxa"/>
            <w:gridSpan w:val="2"/>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387" w:type="dxa"/>
            <w:gridSpan w:val="4"/>
          </w:tcPr>
          <w:p w:rsidR="0002689D" w:rsidRPr="00483675" w:rsidRDefault="0002689D" w:rsidP="00F85A2C">
            <w:pPr>
              <w:pStyle w:val="ae"/>
              <w:spacing w:after="0"/>
              <w:ind w:left="0"/>
              <w:jc w:val="left"/>
              <w:rPr>
                <w:spacing w:val="-10"/>
                <w:szCs w:val="24"/>
              </w:rPr>
            </w:pPr>
            <w:r w:rsidRPr="00483675">
              <w:rPr>
                <w:spacing w:val="-10"/>
                <w:szCs w:val="24"/>
              </w:rPr>
              <w:t xml:space="preserve"> Характеристика сплава по технологическим свойствам: </w:t>
            </w:r>
          </w:p>
        </w:tc>
        <w:tc>
          <w:tcPr>
            <w:tcW w:w="3289" w:type="dxa"/>
            <w:gridSpan w:val="3"/>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1</w:t>
            </w:r>
          </w:p>
        </w:tc>
      </w:tr>
      <w:tr w:rsidR="0002689D" w:rsidRPr="00483675" w:rsidTr="00F85A2C">
        <w:trPr>
          <w:trHeight w:val="258"/>
        </w:trPr>
        <w:tc>
          <w:tcPr>
            <w:tcW w:w="675" w:type="dxa"/>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245" w:type="dxa"/>
            <w:gridSpan w:val="2"/>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387" w:type="dxa"/>
            <w:gridSpan w:val="4"/>
          </w:tcPr>
          <w:p w:rsidR="0002689D" w:rsidRPr="00483675" w:rsidRDefault="0002689D" w:rsidP="00F85A2C">
            <w:pPr>
              <w:pStyle w:val="ae"/>
              <w:spacing w:after="0"/>
              <w:ind w:left="0"/>
              <w:jc w:val="left"/>
              <w:rPr>
                <w:spacing w:val="-10"/>
                <w:szCs w:val="24"/>
              </w:rPr>
            </w:pPr>
            <w:r w:rsidRPr="00483675">
              <w:rPr>
                <w:spacing w:val="-10"/>
                <w:szCs w:val="24"/>
              </w:rPr>
              <w:t>Влияние легирующих элементов:</w:t>
            </w:r>
          </w:p>
        </w:tc>
        <w:tc>
          <w:tcPr>
            <w:tcW w:w="3289" w:type="dxa"/>
            <w:gridSpan w:val="3"/>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1</w:t>
            </w:r>
          </w:p>
        </w:tc>
      </w:tr>
      <w:tr w:rsidR="0002689D" w:rsidRPr="00483675" w:rsidTr="00F85A2C">
        <w:trPr>
          <w:trHeight w:val="258"/>
        </w:trPr>
        <w:tc>
          <w:tcPr>
            <w:tcW w:w="675" w:type="dxa"/>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245" w:type="dxa"/>
            <w:gridSpan w:val="2"/>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387" w:type="dxa"/>
            <w:gridSpan w:val="4"/>
          </w:tcPr>
          <w:p w:rsidR="0002689D" w:rsidRPr="00483675" w:rsidRDefault="0002689D" w:rsidP="00F85A2C">
            <w:pPr>
              <w:pStyle w:val="ae"/>
              <w:spacing w:after="0"/>
              <w:ind w:left="0"/>
              <w:jc w:val="left"/>
              <w:rPr>
                <w:spacing w:val="-10"/>
                <w:szCs w:val="24"/>
              </w:rPr>
            </w:pPr>
            <w:r w:rsidRPr="00483675">
              <w:rPr>
                <w:spacing w:val="-10"/>
                <w:szCs w:val="24"/>
              </w:rPr>
              <w:t xml:space="preserve">Применение: </w:t>
            </w:r>
          </w:p>
        </w:tc>
        <w:tc>
          <w:tcPr>
            <w:tcW w:w="3289" w:type="dxa"/>
            <w:gridSpan w:val="3"/>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1</w:t>
            </w:r>
          </w:p>
        </w:tc>
      </w:tr>
      <w:tr w:rsidR="0002689D" w:rsidRPr="00483675" w:rsidTr="00F85A2C">
        <w:trPr>
          <w:trHeight w:val="369"/>
        </w:trPr>
        <w:tc>
          <w:tcPr>
            <w:tcW w:w="675" w:type="dxa"/>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245" w:type="dxa"/>
            <w:gridSpan w:val="2"/>
          </w:tcPr>
          <w:p w:rsidR="0002689D" w:rsidRPr="00483675" w:rsidRDefault="0002689D" w:rsidP="00F85A2C">
            <w:pPr>
              <w:tabs>
                <w:tab w:val="left" w:pos="567"/>
                <w:tab w:val="left" w:pos="709"/>
                <w:tab w:val="left" w:pos="1134"/>
              </w:tabs>
              <w:rPr>
                <w:rFonts w:eastAsia="Times New Roman" w:cs="Times New Roman"/>
                <w:b/>
                <w:color w:val="auto"/>
                <w:sz w:val="24"/>
              </w:rPr>
            </w:pPr>
            <w:r w:rsidRPr="00483675">
              <w:rPr>
                <w:rFonts w:eastAsia="Times New Roman" w:cs="Times New Roman"/>
                <w:b/>
                <w:color w:val="auto"/>
                <w:sz w:val="24"/>
              </w:rPr>
              <w:t>Задание 2.1.3</w:t>
            </w:r>
          </w:p>
        </w:tc>
        <w:tc>
          <w:tcPr>
            <w:tcW w:w="5387" w:type="dxa"/>
            <w:gridSpan w:val="4"/>
          </w:tcPr>
          <w:p w:rsidR="0002689D" w:rsidRPr="00483675" w:rsidRDefault="0002689D" w:rsidP="00F85A2C">
            <w:pPr>
              <w:pStyle w:val="ae"/>
              <w:spacing w:after="0"/>
              <w:ind w:left="0"/>
              <w:jc w:val="left"/>
              <w:rPr>
                <w:b/>
                <w:spacing w:val="-10"/>
                <w:szCs w:val="24"/>
              </w:rPr>
            </w:pPr>
            <w:r w:rsidRPr="00483675">
              <w:rPr>
                <w:rFonts w:eastAsia="Times New Roman"/>
                <w:b/>
                <w:szCs w:val="24"/>
              </w:rPr>
              <w:t>Критерии оценки</w:t>
            </w:r>
          </w:p>
        </w:tc>
        <w:tc>
          <w:tcPr>
            <w:tcW w:w="3289" w:type="dxa"/>
            <w:gridSpan w:val="3"/>
          </w:tcPr>
          <w:p w:rsidR="0002689D" w:rsidRPr="00483675" w:rsidRDefault="0002689D" w:rsidP="00F85A2C">
            <w:pPr>
              <w:tabs>
                <w:tab w:val="left" w:pos="567"/>
                <w:tab w:val="left" w:pos="709"/>
                <w:tab w:val="left" w:pos="1134"/>
              </w:tabs>
              <w:rPr>
                <w:rFonts w:eastAsia="Times New Roman" w:cs="Times New Roman"/>
                <w:b/>
                <w:color w:val="auto"/>
                <w:sz w:val="24"/>
              </w:rPr>
            </w:pPr>
            <w:r w:rsidRPr="00483675">
              <w:rPr>
                <w:rFonts w:eastAsia="Times New Roman" w:cs="Times New Roman"/>
                <w:b/>
                <w:color w:val="auto"/>
                <w:sz w:val="24"/>
              </w:rPr>
              <w:t xml:space="preserve">Максимальный балл  - 3 </w:t>
            </w:r>
          </w:p>
        </w:tc>
      </w:tr>
      <w:tr w:rsidR="0002689D" w:rsidRPr="00483675" w:rsidTr="00F85A2C">
        <w:trPr>
          <w:trHeight w:val="369"/>
        </w:trPr>
        <w:tc>
          <w:tcPr>
            <w:tcW w:w="675" w:type="dxa"/>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245" w:type="dxa"/>
            <w:gridSpan w:val="2"/>
            <w:vMerge w:val="restart"/>
          </w:tcPr>
          <w:p w:rsidR="0002689D" w:rsidRPr="00483675" w:rsidRDefault="0002689D" w:rsidP="00F85A2C">
            <w:pPr>
              <w:tabs>
                <w:tab w:val="left" w:pos="567"/>
                <w:tab w:val="left" w:pos="709"/>
                <w:tab w:val="left" w:pos="1134"/>
              </w:tabs>
              <w:jc w:val="both"/>
              <w:rPr>
                <w:rFonts w:eastAsia="Times New Roman" w:cs="Times New Roman"/>
                <w:color w:val="auto"/>
                <w:sz w:val="24"/>
              </w:rPr>
            </w:pPr>
            <w:r w:rsidRPr="00483675">
              <w:rPr>
                <w:rFonts w:cs="Times New Roman"/>
                <w:color w:val="auto"/>
                <w:sz w:val="24"/>
              </w:rPr>
              <w:t>Распознать и классифицировать материал стального образца с</w:t>
            </w:r>
            <w:r w:rsidRPr="00483675">
              <w:rPr>
                <w:rStyle w:val="aff0"/>
                <w:rFonts w:cs="Times New Roman"/>
                <w:color w:val="auto"/>
                <w:sz w:val="24"/>
                <w:shd w:val="clear" w:color="auto" w:fill="FFFFFF"/>
              </w:rPr>
              <w:t> </w:t>
            </w:r>
            <w:r w:rsidRPr="00483675">
              <w:rPr>
                <w:rFonts w:cs="Times New Roman"/>
                <w:color w:val="auto"/>
                <w:sz w:val="24"/>
              </w:rPr>
              <w:t xml:space="preserve"> использованием</w:t>
            </w:r>
            <w:r w:rsidRPr="00483675">
              <w:rPr>
                <w:rStyle w:val="aff0"/>
                <w:rFonts w:cs="Times New Roman"/>
                <w:color w:val="auto"/>
                <w:sz w:val="24"/>
                <w:shd w:val="clear" w:color="auto" w:fill="FFFFFF"/>
              </w:rPr>
              <w:t> </w:t>
            </w:r>
            <w:r w:rsidRPr="00483675">
              <w:rPr>
                <w:rFonts w:cs="Times New Roman"/>
                <w:color w:val="auto"/>
                <w:sz w:val="24"/>
              </w:rPr>
              <w:t xml:space="preserve"> металлографического</w:t>
            </w:r>
            <w:r w:rsidRPr="00483675">
              <w:rPr>
                <w:rStyle w:val="aff0"/>
                <w:rFonts w:cs="Times New Roman"/>
                <w:color w:val="auto"/>
                <w:sz w:val="24"/>
                <w:shd w:val="clear" w:color="auto" w:fill="FFFFFF"/>
              </w:rPr>
              <w:t> </w:t>
            </w:r>
            <w:r w:rsidRPr="00483675">
              <w:rPr>
                <w:rFonts w:cs="Times New Roman"/>
                <w:color w:val="auto"/>
                <w:sz w:val="24"/>
              </w:rPr>
              <w:t xml:space="preserve"> микроскопа </w:t>
            </w:r>
          </w:p>
        </w:tc>
        <w:tc>
          <w:tcPr>
            <w:tcW w:w="5387" w:type="dxa"/>
            <w:gridSpan w:val="4"/>
          </w:tcPr>
          <w:p w:rsidR="0002689D" w:rsidRPr="00483675" w:rsidRDefault="0002689D" w:rsidP="00F85A2C">
            <w:pPr>
              <w:widowControl w:val="0"/>
              <w:suppressAutoHyphens/>
              <w:rPr>
                <w:rFonts w:eastAsia="Times New Roman" w:cs="Times New Roman"/>
                <w:color w:val="auto"/>
                <w:kern w:val="2"/>
                <w:sz w:val="24"/>
                <w:lang w:eastAsia="ar-SA"/>
              </w:rPr>
            </w:pPr>
            <w:r w:rsidRPr="00483675">
              <w:rPr>
                <w:rFonts w:cs="Times New Roman"/>
                <w:color w:val="auto"/>
                <w:sz w:val="24"/>
              </w:rPr>
              <w:t>Структурные составляющие</w:t>
            </w:r>
          </w:p>
        </w:tc>
        <w:tc>
          <w:tcPr>
            <w:tcW w:w="3289" w:type="dxa"/>
            <w:gridSpan w:val="3"/>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1</w:t>
            </w:r>
          </w:p>
        </w:tc>
      </w:tr>
      <w:tr w:rsidR="0002689D" w:rsidRPr="00483675" w:rsidTr="00F85A2C">
        <w:trPr>
          <w:trHeight w:val="369"/>
        </w:trPr>
        <w:tc>
          <w:tcPr>
            <w:tcW w:w="675" w:type="dxa"/>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245" w:type="dxa"/>
            <w:gridSpan w:val="2"/>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387" w:type="dxa"/>
            <w:gridSpan w:val="4"/>
          </w:tcPr>
          <w:p w:rsidR="0002689D" w:rsidRPr="00483675" w:rsidRDefault="0002689D" w:rsidP="00F85A2C">
            <w:pPr>
              <w:pStyle w:val="ae"/>
              <w:spacing w:after="0"/>
              <w:ind w:left="0"/>
              <w:jc w:val="left"/>
              <w:rPr>
                <w:szCs w:val="24"/>
              </w:rPr>
            </w:pPr>
            <w:r w:rsidRPr="00483675">
              <w:rPr>
                <w:szCs w:val="24"/>
              </w:rPr>
              <w:t xml:space="preserve">Вид материала </w:t>
            </w:r>
          </w:p>
        </w:tc>
        <w:tc>
          <w:tcPr>
            <w:tcW w:w="3289" w:type="dxa"/>
            <w:gridSpan w:val="3"/>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1</w:t>
            </w:r>
          </w:p>
        </w:tc>
      </w:tr>
      <w:tr w:rsidR="0002689D" w:rsidRPr="00483675" w:rsidTr="00F85A2C">
        <w:trPr>
          <w:trHeight w:val="369"/>
        </w:trPr>
        <w:tc>
          <w:tcPr>
            <w:tcW w:w="675" w:type="dxa"/>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245" w:type="dxa"/>
            <w:gridSpan w:val="2"/>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387" w:type="dxa"/>
            <w:gridSpan w:val="4"/>
          </w:tcPr>
          <w:p w:rsidR="0002689D" w:rsidRPr="00483675" w:rsidRDefault="0002689D" w:rsidP="00F85A2C">
            <w:pPr>
              <w:pStyle w:val="ae"/>
              <w:spacing w:after="0"/>
              <w:ind w:left="0"/>
              <w:jc w:val="left"/>
              <w:rPr>
                <w:szCs w:val="24"/>
              </w:rPr>
            </w:pPr>
            <w:r w:rsidRPr="00483675">
              <w:rPr>
                <w:szCs w:val="24"/>
              </w:rPr>
              <w:t>Равновесная структура (количество фаз)</w:t>
            </w:r>
          </w:p>
        </w:tc>
        <w:tc>
          <w:tcPr>
            <w:tcW w:w="3289" w:type="dxa"/>
            <w:gridSpan w:val="3"/>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1</w:t>
            </w:r>
          </w:p>
        </w:tc>
      </w:tr>
      <w:tr w:rsidR="0002689D" w:rsidRPr="00483675" w:rsidTr="00F85A2C">
        <w:trPr>
          <w:trHeight w:val="369"/>
        </w:trPr>
        <w:tc>
          <w:tcPr>
            <w:tcW w:w="675" w:type="dxa"/>
            <w:vMerge w:val="restart"/>
            <w:tcBorders>
              <w:top w:val="nil"/>
            </w:tcBorders>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245" w:type="dxa"/>
            <w:gridSpan w:val="2"/>
          </w:tcPr>
          <w:p w:rsidR="0002689D" w:rsidRPr="00483675" w:rsidRDefault="0002689D" w:rsidP="00F85A2C">
            <w:pPr>
              <w:tabs>
                <w:tab w:val="left" w:pos="567"/>
                <w:tab w:val="left" w:pos="709"/>
                <w:tab w:val="left" w:pos="1134"/>
              </w:tabs>
              <w:rPr>
                <w:rFonts w:eastAsia="Times New Roman" w:cs="Times New Roman"/>
                <w:color w:val="auto"/>
                <w:sz w:val="24"/>
              </w:rPr>
            </w:pPr>
            <w:r w:rsidRPr="00483675">
              <w:rPr>
                <w:rFonts w:eastAsia="Times New Roman" w:cs="Times New Roman"/>
                <w:b/>
                <w:color w:val="auto"/>
                <w:sz w:val="24"/>
              </w:rPr>
              <w:t>Задание 2.1.4</w:t>
            </w:r>
          </w:p>
        </w:tc>
        <w:tc>
          <w:tcPr>
            <w:tcW w:w="5387" w:type="dxa"/>
            <w:gridSpan w:val="4"/>
          </w:tcPr>
          <w:p w:rsidR="0002689D" w:rsidRPr="00483675" w:rsidRDefault="0002689D" w:rsidP="00F85A2C">
            <w:pPr>
              <w:pStyle w:val="ae"/>
              <w:spacing w:after="0"/>
              <w:ind w:left="0"/>
              <w:jc w:val="left"/>
              <w:rPr>
                <w:szCs w:val="24"/>
              </w:rPr>
            </w:pPr>
            <w:r w:rsidRPr="00483675">
              <w:rPr>
                <w:rFonts w:eastAsia="Times New Roman"/>
                <w:b/>
                <w:szCs w:val="24"/>
              </w:rPr>
              <w:t>Критерии оценки</w:t>
            </w:r>
          </w:p>
        </w:tc>
        <w:tc>
          <w:tcPr>
            <w:tcW w:w="3289" w:type="dxa"/>
            <w:gridSpan w:val="3"/>
          </w:tcPr>
          <w:p w:rsidR="0002689D" w:rsidRPr="00483675" w:rsidRDefault="0002689D" w:rsidP="00F85A2C">
            <w:pPr>
              <w:widowControl w:val="0"/>
              <w:suppressAutoHyphens/>
              <w:rPr>
                <w:rFonts w:eastAsia="Times New Roman" w:cs="Times New Roman"/>
                <w:color w:val="auto"/>
                <w:kern w:val="2"/>
                <w:sz w:val="24"/>
                <w:lang w:eastAsia="ar-SA"/>
              </w:rPr>
            </w:pPr>
            <w:r w:rsidRPr="00483675">
              <w:rPr>
                <w:rFonts w:eastAsia="Times New Roman" w:cs="Times New Roman"/>
                <w:b/>
                <w:color w:val="auto"/>
                <w:sz w:val="24"/>
              </w:rPr>
              <w:t>Максимальный балл  - 3</w:t>
            </w:r>
          </w:p>
        </w:tc>
      </w:tr>
      <w:tr w:rsidR="0002689D" w:rsidRPr="00483675" w:rsidTr="00F85A2C">
        <w:trPr>
          <w:trHeight w:val="369"/>
        </w:trPr>
        <w:tc>
          <w:tcPr>
            <w:tcW w:w="675" w:type="dxa"/>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245" w:type="dxa"/>
            <w:gridSpan w:val="2"/>
            <w:vMerge w:val="restart"/>
          </w:tcPr>
          <w:p w:rsidR="0002689D" w:rsidRPr="00483675" w:rsidRDefault="0002689D" w:rsidP="00F85A2C">
            <w:pPr>
              <w:tabs>
                <w:tab w:val="left" w:pos="567"/>
                <w:tab w:val="left" w:pos="709"/>
                <w:tab w:val="left" w:pos="1134"/>
              </w:tabs>
              <w:rPr>
                <w:rFonts w:eastAsia="Times New Roman" w:cs="Times New Roman"/>
                <w:color w:val="auto"/>
                <w:sz w:val="24"/>
              </w:rPr>
            </w:pPr>
            <w:r w:rsidRPr="00483675">
              <w:rPr>
                <w:rFonts w:cs="Times New Roman"/>
                <w:color w:val="auto"/>
                <w:sz w:val="24"/>
              </w:rPr>
              <w:t>Распознать и классифицировать материал бронзового образца с</w:t>
            </w:r>
            <w:r w:rsidRPr="00483675">
              <w:rPr>
                <w:rStyle w:val="aff0"/>
                <w:rFonts w:cs="Times New Roman"/>
                <w:color w:val="auto"/>
                <w:sz w:val="24"/>
                <w:shd w:val="clear" w:color="auto" w:fill="FFFFFF"/>
              </w:rPr>
              <w:t> </w:t>
            </w:r>
            <w:r w:rsidRPr="00483675">
              <w:rPr>
                <w:rFonts w:cs="Times New Roman"/>
                <w:color w:val="auto"/>
                <w:sz w:val="24"/>
              </w:rPr>
              <w:t xml:space="preserve"> использованием</w:t>
            </w:r>
            <w:r w:rsidRPr="00483675">
              <w:rPr>
                <w:rStyle w:val="aff0"/>
                <w:rFonts w:cs="Times New Roman"/>
                <w:color w:val="auto"/>
                <w:sz w:val="24"/>
                <w:shd w:val="clear" w:color="auto" w:fill="FFFFFF"/>
              </w:rPr>
              <w:t> </w:t>
            </w:r>
            <w:r w:rsidRPr="00483675">
              <w:rPr>
                <w:rFonts w:cs="Times New Roman"/>
                <w:color w:val="auto"/>
                <w:sz w:val="24"/>
              </w:rPr>
              <w:t xml:space="preserve"> металлографического</w:t>
            </w:r>
            <w:r w:rsidRPr="00483675">
              <w:rPr>
                <w:rStyle w:val="aff0"/>
                <w:rFonts w:cs="Times New Roman"/>
                <w:color w:val="auto"/>
                <w:sz w:val="24"/>
                <w:shd w:val="clear" w:color="auto" w:fill="FFFFFF"/>
              </w:rPr>
              <w:t> </w:t>
            </w:r>
            <w:r w:rsidRPr="00483675">
              <w:rPr>
                <w:rFonts w:cs="Times New Roman"/>
                <w:color w:val="auto"/>
                <w:sz w:val="24"/>
              </w:rPr>
              <w:t xml:space="preserve"> микроскопа</w:t>
            </w:r>
          </w:p>
        </w:tc>
        <w:tc>
          <w:tcPr>
            <w:tcW w:w="5387" w:type="dxa"/>
            <w:gridSpan w:val="4"/>
          </w:tcPr>
          <w:p w:rsidR="0002689D" w:rsidRPr="00483675" w:rsidRDefault="0002689D" w:rsidP="00F85A2C">
            <w:pPr>
              <w:pStyle w:val="ae"/>
              <w:spacing w:after="0" w:line="240" w:lineRule="auto"/>
              <w:ind w:left="0"/>
              <w:jc w:val="left"/>
              <w:rPr>
                <w:szCs w:val="24"/>
              </w:rPr>
            </w:pPr>
            <w:r w:rsidRPr="00483675">
              <w:rPr>
                <w:szCs w:val="24"/>
              </w:rPr>
              <w:t>Структурные составляющие</w:t>
            </w:r>
          </w:p>
        </w:tc>
        <w:tc>
          <w:tcPr>
            <w:tcW w:w="3289" w:type="dxa"/>
            <w:gridSpan w:val="3"/>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1</w:t>
            </w:r>
          </w:p>
        </w:tc>
      </w:tr>
      <w:tr w:rsidR="0002689D" w:rsidRPr="00483675" w:rsidTr="00F85A2C">
        <w:trPr>
          <w:trHeight w:val="369"/>
        </w:trPr>
        <w:tc>
          <w:tcPr>
            <w:tcW w:w="675" w:type="dxa"/>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245" w:type="dxa"/>
            <w:gridSpan w:val="2"/>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387" w:type="dxa"/>
            <w:gridSpan w:val="4"/>
          </w:tcPr>
          <w:p w:rsidR="0002689D" w:rsidRPr="00483675" w:rsidRDefault="0002689D" w:rsidP="00F85A2C">
            <w:pPr>
              <w:pStyle w:val="ae"/>
              <w:spacing w:after="0" w:line="240" w:lineRule="auto"/>
              <w:ind w:left="0"/>
              <w:jc w:val="left"/>
              <w:rPr>
                <w:szCs w:val="24"/>
              </w:rPr>
            </w:pPr>
            <w:r w:rsidRPr="00483675">
              <w:rPr>
                <w:szCs w:val="24"/>
              </w:rPr>
              <w:t xml:space="preserve">Вид материала: </w:t>
            </w:r>
          </w:p>
        </w:tc>
        <w:tc>
          <w:tcPr>
            <w:tcW w:w="3289" w:type="dxa"/>
            <w:gridSpan w:val="3"/>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1</w:t>
            </w:r>
          </w:p>
        </w:tc>
      </w:tr>
      <w:tr w:rsidR="0002689D" w:rsidRPr="00483675" w:rsidTr="00F85A2C">
        <w:trPr>
          <w:trHeight w:val="369"/>
        </w:trPr>
        <w:tc>
          <w:tcPr>
            <w:tcW w:w="675" w:type="dxa"/>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245" w:type="dxa"/>
            <w:gridSpan w:val="2"/>
            <w:vMerge/>
          </w:tcPr>
          <w:p w:rsidR="0002689D" w:rsidRPr="00483675" w:rsidRDefault="0002689D" w:rsidP="00F85A2C">
            <w:pPr>
              <w:tabs>
                <w:tab w:val="left" w:pos="567"/>
                <w:tab w:val="left" w:pos="709"/>
                <w:tab w:val="left" w:pos="1134"/>
              </w:tabs>
              <w:rPr>
                <w:rFonts w:eastAsia="Times New Roman" w:cs="Times New Roman"/>
                <w:color w:val="auto"/>
                <w:sz w:val="24"/>
              </w:rPr>
            </w:pPr>
          </w:p>
        </w:tc>
        <w:tc>
          <w:tcPr>
            <w:tcW w:w="5387" w:type="dxa"/>
            <w:gridSpan w:val="4"/>
          </w:tcPr>
          <w:p w:rsidR="0002689D" w:rsidRPr="00483675" w:rsidRDefault="0002689D" w:rsidP="00F85A2C">
            <w:pPr>
              <w:pStyle w:val="ae"/>
              <w:spacing w:after="0" w:line="240" w:lineRule="auto"/>
              <w:ind w:left="0"/>
              <w:jc w:val="left"/>
              <w:rPr>
                <w:szCs w:val="24"/>
              </w:rPr>
            </w:pPr>
            <w:r w:rsidRPr="00483675">
              <w:rPr>
                <w:szCs w:val="24"/>
              </w:rPr>
              <w:t>Определить количество фаз:</w:t>
            </w:r>
          </w:p>
        </w:tc>
        <w:tc>
          <w:tcPr>
            <w:tcW w:w="3289" w:type="dxa"/>
            <w:gridSpan w:val="3"/>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1</w:t>
            </w:r>
          </w:p>
        </w:tc>
      </w:tr>
      <w:tr w:rsidR="0002689D" w:rsidRPr="00483675" w:rsidTr="00F85A2C">
        <w:tc>
          <w:tcPr>
            <w:tcW w:w="675" w:type="dxa"/>
            <w:vMerge/>
          </w:tcPr>
          <w:p w:rsidR="0002689D" w:rsidRPr="00483675" w:rsidRDefault="0002689D" w:rsidP="00F85A2C">
            <w:pPr>
              <w:tabs>
                <w:tab w:val="left" w:pos="567"/>
                <w:tab w:val="left" w:pos="709"/>
                <w:tab w:val="left" w:pos="1134"/>
              </w:tabs>
              <w:spacing w:line="360" w:lineRule="auto"/>
              <w:jc w:val="center"/>
              <w:rPr>
                <w:rFonts w:eastAsia="Times New Roman" w:cs="Times New Roman"/>
                <w:b/>
                <w:color w:val="auto"/>
                <w:sz w:val="24"/>
              </w:rPr>
            </w:pPr>
          </w:p>
        </w:tc>
        <w:tc>
          <w:tcPr>
            <w:tcW w:w="5245" w:type="dxa"/>
            <w:gridSpan w:val="2"/>
          </w:tcPr>
          <w:p w:rsidR="0002689D" w:rsidRPr="00483675" w:rsidRDefault="0002689D" w:rsidP="00F85A2C">
            <w:pPr>
              <w:tabs>
                <w:tab w:val="left" w:pos="567"/>
                <w:tab w:val="left" w:pos="709"/>
                <w:tab w:val="left" w:pos="1134"/>
              </w:tabs>
              <w:jc w:val="both"/>
              <w:rPr>
                <w:rFonts w:eastAsia="Times New Roman" w:cs="Times New Roman"/>
                <w:b/>
                <w:color w:val="auto"/>
                <w:sz w:val="24"/>
              </w:rPr>
            </w:pPr>
            <w:r w:rsidRPr="00483675">
              <w:rPr>
                <w:rFonts w:eastAsia="Times New Roman" w:cs="Times New Roman"/>
                <w:b/>
                <w:color w:val="auto"/>
                <w:sz w:val="24"/>
              </w:rPr>
              <w:t>Задание 2.1.5</w:t>
            </w:r>
          </w:p>
        </w:tc>
        <w:tc>
          <w:tcPr>
            <w:tcW w:w="5387" w:type="dxa"/>
            <w:gridSpan w:val="4"/>
          </w:tcPr>
          <w:p w:rsidR="0002689D" w:rsidRPr="00483675" w:rsidRDefault="0002689D" w:rsidP="00F85A2C">
            <w:pPr>
              <w:pStyle w:val="ae"/>
              <w:spacing w:after="0"/>
              <w:ind w:left="0"/>
              <w:jc w:val="left"/>
              <w:rPr>
                <w:b/>
                <w:spacing w:val="-10"/>
                <w:szCs w:val="24"/>
              </w:rPr>
            </w:pPr>
            <w:r w:rsidRPr="00483675">
              <w:rPr>
                <w:rFonts w:eastAsia="Times New Roman"/>
                <w:b/>
                <w:szCs w:val="24"/>
              </w:rPr>
              <w:t>Критерии оценки</w:t>
            </w:r>
          </w:p>
        </w:tc>
        <w:tc>
          <w:tcPr>
            <w:tcW w:w="3289" w:type="dxa"/>
            <w:gridSpan w:val="3"/>
          </w:tcPr>
          <w:p w:rsidR="0002689D" w:rsidRPr="00483675" w:rsidRDefault="0002689D" w:rsidP="00F85A2C">
            <w:pPr>
              <w:tabs>
                <w:tab w:val="left" w:pos="567"/>
                <w:tab w:val="left" w:pos="709"/>
                <w:tab w:val="left" w:pos="1134"/>
              </w:tabs>
              <w:rPr>
                <w:rFonts w:eastAsia="Times New Roman" w:cs="Times New Roman"/>
                <w:b/>
                <w:color w:val="auto"/>
                <w:sz w:val="24"/>
              </w:rPr>
            </w:pPr>
            <w:r w:rsidRPr="00483675">
              <w:rPr>
                <w:rFonts w:eastAsia="Times New Roman" w:cs="Times New Roman"/>
                <w:b/>
                <w:color w:val="auto"/>
                <w:sz w:val="24"/>
              </w:rPr>
              <w:t xml:space="preserve">Максимальный балл  - 3 </w:t>
            </w:r>
          </w:p>
        </w:tc>
      </w:tr>
      <w:tr w:rsidR="0002689D" w:rsidRPr="00483675" w:rsidTr="00F85A2C">
        <w:trPr>
          <w:trHeight w:val="315"/>
        </w:trPr>
        <w:tc>
          <w:tcPr>
            <w:tcW w:w="675" w:type="dxa"/>
            <w:vMerge/>
          </w:tcPr>
          <w:p w:rsidR="0002689D" w:rsidRPr="00483675" w:rsidRDefault="0002689D" w:rsidP="00F85A2C">
            <w:pPr>
              <w:tabs>
                <w:tab w:val="left" w:pos="567"/>
                <w:tab w:val="left" w:pos="709"/>
                <w:tab w:val="left" w:pos="1134"/>
              </w:tabs>
              <w:spacing w:line="360" w:lineRule="auto"/>
              <w:jc w:val="center"/>
              <w:rPr>
                <w:rFonts w:eastAsia="Times New Roman" w:cs="Times New Roman"/>
                <w:b/>
                <w:color w:val="auto"/>
                <w:sz w:val="24"/>
              </w:rPr>
            </w:pPr>
          </w:p>
        </w:tc>
        <w:tc>
          <w:tcPr>
            <w:tcW w:w="5245" w:type="dxa"/>
            <w:gridSpan w:val="2"/>
            <w:vMerge w:val="restart"/>
          </w:tcPr>
          <w:p w:rsidR="0002689D" w:rsidRPr="00483675" w:rsidRDefault="0002689D" w:rsidP="00F85A2C">
            <w:pPr>
              <w:tabs>
                <w:tab w:val="left" w:pos="567"/>
                <w:tab w:val="left" w:pos="709"/>
                <w:tab w:val="left" w:pos="1134"/>
              </w:tabs>
              <w:jc w:val="both"/>
              <w:rPr>
                <w:rFonts w:eastAsia="Times New Roman" w:cs="Times New Roman"/>
                <w:b/>
                <w:color w:val="auto"/>
                <w:sz w:val="24"/>
              </w:rPr>
            </w:pPr>
            <w:r w:rsidRPr="00483675">
              <w:rPr>
                <w:rFonts w:cs="Times New Roman"/>
                <w:color w:val="auto"/>
                <w:sz w:val="24"/>
              </w:rPr>
              <w:t>Обнаружить дефекты по эскизам микроструктур металлов и сплавов, предложить методы по их предупреждению и устранению (</w:t>
            </w:r>
            <w:r w:rsidRPr="00483675">
              <w:rPr>
                <w:rFonts w:eastAsia="Times New Roman" w:cs="Times New Roman"/>
                <w:color w:val="auto"/>
                <w:sz w:val="24"/>
              </w:rPr>
              <w:t xml:space="preserve">образец плавки № </w:t>
            </w:r>
            <w:r w:rsidRPr="00483675">
              <w:rPr>
                <w:rFonts w:eastAsia="Times New Roman" w:cs="Times New Roman"/>
                <w:color w:val="auto"/>
                <w:sz w:val="24"/>
                <w:lang w:val="en-US"/>
              </w:rPr>
              <w:t>n</w:t>
            </w:r>
            <w:r w:rsidRPr="00483675">
              <w:rPr>
                <w:rFonts w:eastAsia="Times New Roman" w:cs="Times New Roman"/>
                <w:color w:val="auto"/>
                <w:sz w:val="24"/>
              </w:rPr>
              <w:t>)</w:t>
            </w:r>
          </w:p>
        </w:tc>
        <w:tc>
          <w:tcPr>
            <w:tcW w:w="5387" w:type="dxa"/>
            <w:gridSpan w:val="4"/>
            <w:tcBorders>
              <w:bottom w:val="single" w:sz="4" w:space="0" w:color="auto"/>
            </w:tcBorders>
          </w:tcPr>
          <w:p w:rsidR="0002689D" w:rsidRPr="00483675" w:rsidRDefault="0002689D" w:rsidP="00F85A2C">
            <w:pPr>
              <w:tabs>
                <w:tab w:val="left" w:pos="567"/>
                <w:tab w:val="left" w:pos="709"/>
                <w:tab w:val="left" w:pos="1134"/>
              </w:tabs>
              <w:jc w:val="both"/>
              <w:rPr>
                <w:rFonts w:eastAsia="Times New Roman" w:cs="Times New Roman"/>
                <w:b/>
                <w:color w:val="auto"/>
                <w:sz w:val="24"/>
              </w:rPr>
            </w:pPr>
            <w:r w:rsidRPr="00483675">
              <w:rPr>
                <w:rFonts w:cs="Times New Roman"/>
                <w:color w:val="auto"/>
                <w:sz w:val="24"/>
              </w:rPr>
              <w:t>Структурные составляющие</w:t>
            </w:r>
          </w:p>
        </w:tc>
        <w:tc>
          <w:tcPr>
            <w:tcW w:w="3289" w:type="dxa"/>
            <w:gridSpan w:val="3"/>
            <w:tcBorders>
              <w:bottom w:val="single" w:sz="4" w:space="0" w:color="auto"/>
            </w:tcBorders>
          </w:tcPr>
          <w:p w:rsidR="0002689D" w:rsidRPr="00483675" w:rsidRDefault="0002689D" w:rsidP="00F85A2C">
            <w:pPr>
              <w:tabs>
                <w:tab w:val="left" w:pos="567"/>
                <w:tab w:val="left" w:pos="709"/>
                <w:tab w:val="left" w:pos="1134"/>
              </w:tabs>
              <w:jc w:val="center"/>
              <w:rPr>
                <w:rFonts w:eastAsia="Times New Roman" w:cs="Times New Roman"/>
                <w:color w:val="auto"/>
                <w:sz w:val="24"/>
              </w:rPr>
            </w:pPr>
            <w:r w:rsidRPr="00483675">
              <w:rPr>
                <w:rFonts w:eastAsia="Times New Roman" w:cs="Times New Roman"/>
                <w:color w:val="auto"/>
                <w:sz w:val="24"/>
              </w:rPr>
              <w:t>1</w:t>
            </w:r>
          </w:p>
        </w:tc>
      </w:tr>
      <w:tr w:rsidR="0002689D" w:rsidRPr="00483675" w:rsidTr="00F85A2C">
        <w:trPr>
          <w:trHeight w:val="144"/>
        </w:trPr>
        <w:tc>
          <w:tcPr>
            <w:tcW w:w="675" w:type="dxa"/>
            <w:vMerge/>
          </w:tcPr>
          <w:p w:rsidR="0002689D" w:rsidRPr="00483675" w:rsidRDefault="0002689D" w:rsidP="00F85A2C">
            <w:pPr>
              <w:tabs>
                <w:tab w:val="left" w:pos="567"/>
                <w:tab w:val="left" w:pos="709"/>
                <w:tab w:val="left" w:pos="1134"/>
              </w:tabs>
              <w:spacing w:line="360" w:lineRule="auto"/>
              <w:jc w:val="center"/>
              <w:rPr>
                <w:rFonts w:eastAsia="Times New Roman" w:cs="Times New Roman"/>
                <w:b/>
                <w:color w:val="auto"/>
                <w:sz w:val="24"/>
              </w:rPr>
            </w:pPr>
          </w:p>
        </w:tc>
        <w:tc>
          <w:tcPr>
            <w:tcW w:w="5245" w:type="dxa"/>
            <w:gridSpan w:val="2"/>
            <w:vMerge/>
          </w:tcPr>
          <w:p w:rsidR="0002689D" w:rsidRPr="00483675" w:rsidRDefault="0002689D" w:rsidP="00F85A2C">
            <w:pPr>
              <w:tabs>
                <w:tab w:val="left" w:pos="567"/>
                <w:tab w:val="left" w:pos="709"/>
                <w:tab w:val="left" w:pos="1134"/>
              </w:tabs>
              <w:jc w:val="both"/>
              <w:rPr>
                <w:rFonts w:cs="Times New Roman"/>
                <w:color w:val="auto"/>
                <w:sz w:val="24"/>
              </w:rPr>
            </w:pPr>
          </w:p>
        </w:tc>
        <w:tc>
          <w:tcPr>
            <w:tcW w:w="5387" w:type="dxa"/>
            <w:gridSpan w:val="4"/>
            <w:tcBorders>
              <w:top w:val="single" w:sz="4" w:space="0" w:color="auto"/>
              <w:bottom w:val="single" w:sz="4" w:space="0" w:color="auto"/>
            </w:tcBorders>
          </w:tcPr>
          <w:p w:rsidR="0002689D" w:rsidRPr="00483675" w:rsidRDefault="0002689D" w:rsidP="00F85A2C">
            <w:pPr>
              <w:tabs>
                <w:tab w:val="left" w:pos="567"/>
                <w:tab w:val="left" w:pos="709"/>
                <w:tab w:val="left" w:pos="1134"/>
              </w:tabs>
              <w:jc w:val="both"/>
              <w:rPr>
                <w:rFonts w:cs="Times New Roman"/>
                <w:color w:val="auto"/>
                <w:sz w:val="24"/>
              </w:rPr>
            </w:pPr>
            <w:r w:rsidRPr="00483675">
              <w:rPr>
                <w:rFonts w:cs="Times New Roman"/>
                <w:color w:val="auto"/>
                <w:sz w:val="24"/>
              </w:rPr>
              <w:t>Вид дефекта</w:t>
            </w:r>
          </w:p>
        </w:tc>
        <w:tc>
          <w:tcPr>
            <w:tcW w:w="3289" w:type="dxa"/>
            <w:gridSpan w:val="3"/>
            <w:tcBorders>
              <w:top w:val="single" w:sz="4" w:space="0" w:color="auto"/>
              <w:bottom w:val="single" w:sz="4" w:space="0" w:color="auto"/>
            </w:tcBorders>
          </w:tcPr>
          <w:p w:rsidR="0002689D" w:rsidRPr="00483675" w:rsidRDefault="0002689D" w:rsidP="00F85A2C">
            <w:pPr>
              <w:tabs>
                <w:tab w:val="left" w:pos="567"/>
                <w:tab w:val="left" w:pos="709"/>
                <w:tab w:val="left" w:pos="1134"/>
              </w:tabs>
              <w:jc w:val="center"/>
              <w:rPr>
                <w:rFonts w:eastAsia="Times New Roman" w:cs="Times New Roman"/>
                <w:color w:val="auto"/>
                <w:sz w:val="24"/>
              </w:rPr>
            </w:pPr>
            <w:r w:rsidRPr="00483675">
              <w:rPr>
                <w:rFonts w:eastAsia="Times New Roman" w:cs="Times New Roman"/>
                <w:color w:val="auto"/>
                <w:sz w:val="24"/>
              </w:rPr>
              <w:t>1</w:t>
            </w:r>
          </w:p>
        </w:tc>
      </w:tr>
      <w:tr w:rsidR="0002689D" w:rsidRPr="00483675" w:rsidTr="00F85A2C">
        <w:trPr>
          <w:trHeight w:val="428"/>
        </w:trPr>
        <w:tc>
          <w:tcPr>
            <w:tcW w:w="675" w:type="dxa"/>
            <w:vMerge/>
          </w:tcPr>
          <w:p w:rsidR="0002689D" w:rsidRPr="00483675" w:rsidRDefault="0002689D" w:rsidP="00F85A2C">
            <w:pPr>
              <w:tabs>
                <w:tab w:val="left" w:pos="567"/>
                <w:tab w:val="left" w:pos="709"/>
                <w:tab w:val="left" w:pos="1134"/>
              </w:tabs>
              <w:spacing w:line="360" w:lineRule="auto"/>
              <w:jc w:val="center"/>
              <w:rPr>
                <w:rFonts w:eastAsia="Times New Roman" w:cs="Times New Roman"/>
                <w:b/>
                <w:color w:val="auto"/>
                <w:sz w:val="24"/>
              </w:rPr>
            </w:pPr>
          </w:p>
        </w:tc>
        <w:tc>
          <w:tcPr>
            <w:tcW w:w="5245" w:type="dxa"/>
            <w:gridSpan w:val="2"/>
            <w:vMerge/>
          </w:tcPr>
          <w:p w:rsidR="0002689D" w:rsidRPr="00483675" w:rsidRDefault="0002689D" w:rsidP="00F85A2C">
            <w:pPr>
              <w:tabs>
                <w:tab w:val="left" w:pos="567"/>
                <w:tab w:val="left" w:pos="709"/>
                <w:tab w:val="left" w:pos="1134"/>
              </w:tabs>
              <w:jc w:val="both"/>
              <w:rPr>
                <w:rFonts w:cs="Times New Roman"/>
                <w:color w:val="auto"/>
                <w:sz w:val="24"/>
              </w:rPr>
            </w:pPr>
          </w:p>
        </w:tc>
        <w:tc>
          <w:tcPr>
            <w:tcW w:w="5387" w:type="dxa"/>
            <w:gridSpan w:val="4"/>
            <w:tcBorders>
              <w:top w:val="single" w:sz="4" w:space="0" w:color="auto"/>
            </w:tcBorders>
          </w:tcPr>
          <w:p w:rsidR="0002689D" w:rsidRPr="00483675" w:rsidRDefault="0002689D" w:rsidP="00F85A2C">
            <w:pPr>
              <w:tabs>
                <w:tab w:val="left" w:pos="567"/>
                <w:tab w:val="left" w:pos="709"/>
                <w:tab w:val="left" w:pos="1134"/>
              </w:tabs>
              <w:jc w:val="both"/>
              <w:rPr>
                <w:rFonts w:cs="Times New Roman"/>
                <w:color w:val="auto"/>
                <w:sz w:val="24"/>
              </w:rPr>
            </w:pPr>
            <w:r w:rsidRPr="00483675">
              <w:rPr>
                <w:rFonts w:cs="Times New Roman"/>
                <w:color w:val="auto"/>
                <w:sz w:val="24"/>
              </w:rPr>
              <w:t>Способы предупреждения и устранения</w:t>
            </w:r>
          </w:p>
        </w:tc>
        <w:tc>
          <w:tcPr>
            <w:tcW w:w="3289" w:type="dxa"/>
            <w:gridSpan w:val="3"/>
            <w:tcBorders>
              <w:top w:val="single" w:sz="4" w:space="0" w:color="auto"/>
            </w:tcBorders>
          </w:tcPr>
          <w:p w:rsidR="0002689D" w:rsidRPr="00483675" w:rsidRDefault="0002689D" w:rsidP="00F85A2C">
            <w:pPr>
              <w:tabs>
                <w:tab w:val="left" w:pos="567"/>
                <w:tab w:val="left" w:pos="709"/>
                <w:tab w:val="left" w:pos="1134"/>
              </w:tabs>
              <w:jc w:val="center"/>
              <w:rPr>
                <w:rFonts w:eastAsia="Times New Roman" w:cs="Times New Roman"/>
                <w:color w:val="auto"/>
                <w:sz w:val="24"/>
              </w:rPr>
            </w:pPr>
            <w:r w:rsidRPr="00483675">
              <w:rPr>
                <w:rFonts w:eastAsia="Times New Roman" w:cs="Times New Roman"/>
                <w:color w:val="auto"/>
                <w:sz w:val="24"/>
              </w:rPr>
              <w:t>1</w:t>
            </w:r>
          </w:p>
        </w:tc>
      </w:tr>
      <w:tr w:rsidR="0002689D" w:rsidRPr="00483675" w:rsidTr="00F85A2C">
        <w:trPr>
          <w:trHeight w:val="428"/>
        </w:trPr>
        <w:tc>
          <w:tcPr>
            <w:tcW w:w="675" w:type="dxa"/>
            <w:vMerge/>
          </w:tcPr>
          <w:p w:rsidR="0002689D" w:rsidRPr="00483675" w:rsidRDefault="0002689D" w:rsidP="00F85A2C">
            <w:pPr>
              <w:tabs>
                <w:tab w:val="left" w:pos="567"/>
                <w:tab w:val="left" w:pos="709"/>
                <w:tab w:val="left" w:pos="1134"/>
              </w:tabs>
              <w:spacing w:line="360" w:lineRule="auto"/>
              <w:jc w:val="center"/>
              <w:rPr>
                <w:rFonts w:eastAsia="Times New Roman" w:cs="Times New Roman"/>
                <w:b/>
                <w:color w:val="auto"/>
                <w:sz w:val="24"/>
              </w:rPr>
            </w:pPr>
          </w:p>
        </w:tc>
        <w:tc>
          <w:tcPr>
            <w:tcW w:w="5245" w:type="dxa"/>
            <w:gridSpan w:val="2"/>
          </w:tcPr>
          <w:p w:rsidR="0002689D" w:rsidRPr="00483675" w:rsidRDefault="0002689D" w:rsidP="00F85A2C">
            <w:pPr>
              <w:tabs>
                <w:tab w:val="left" w:pos="567"/>
                <w:tab w:val="left" w:pos="709"/>
                <w:tab w:val="left" w:pos="1134"/>
              </w:tabs>
              <w:jc w:val="both"/>
              <w:rPr>
                <w:rFonts w:cs="Times New Roman"/>
                <w:color w:val="auto"/>
                <w:sz w:val="24"/>
              </w:rPr>
            </w:pPr>
            <w:r w:rsidRPr="00483675">
              <w:rPr>
                <w:rFonts w:eastAsia="Times New Roman" w:cs="Times New Roman"/>
                <w:b/>
                <w:color w:val="auto"/>
                <w:sz w:val="24"/>
              </w:rPr>
              <w:t>Задание 2.1.6</w:t>
            </w:r>
          </w:p>
        </w:tc>
        <w:tc>
          <w:tcPr>
            <w:tcW w:w="5387" w:type="dxa"/>
            <w:gridSpan w:val="4"/>
            <w:tcBorders>
              <w:top w:val="single" w:sz="4" w:space="0" w:color="auto"/>
            </w:tcBorders>
          </w:tcPr>
          <w:p w:rsidR="0002689D" w:rsidRPr="00483675" w:rsidRDefault="0002689D" w:rsidP="00F85A2C">
            <w:pPr>
              <w:pStyle w:val="ae"/>
              <w:spacing w:after="0"/>
              <w:ind w:left="0"/>
              <w:jc w:val="left"/>
              <w:rPr>
                <w:b/>
                <w:spacing w:val="-10"/>
                <w:szCs w:val="24"/>
              </w:rPr>
            </w:pPr>
            <w:r w:rsidRPr="00483675">
              <w:rPr>
                <w:rFonts w:eastAsia="Times New Roman"/>
                <w:b/>
                <w:szCs w:val="24"/>
              </w:rPr>
              <w:t>Критерии оценки</w:t>
            </w:r>
          </w:p>
        </w:tc>
        <w:tc>
          <w:tcPr>
            <w:tcW w:w="3289" w:type="dxa"/>
            <w:gridSpan w:val="3"/>
            <w:tcBorders>
              <w:top w:val="single" w:sz="4" w:space="0" w:color="auto"/>
            </w:tcBorders>
          </w:tcPr>
          <w:p w:rsidR="0002689D" w:rsidRPr="00483675" w:rsidRDefault="0002689D" w:rsidP="00F85A2C">
            <w:pPr>
              <w:tabs>
                <w:tab w:val="left" w:pos="567"/>
                <w:tab w:val="left" w:pos="709"/>
                <w:tab w:val="left" w:pos="1134"/>
              </w:tabs>
              <w:rPr>
                <w:rFonts w:eastAsia="Times New Roman" w:cs="Times New Roman"/>
                <w:color w:val="auto"/>
                <w:sz w:val="24"/>
              </w:rPr>
            </w:pPr>
            <w:r w:rsidRPr="00483675">
              <w:rPr>
                <w:rFonts w:eastAsia="Times New Roman" w:cs="Times New Roman"/>
                <w:b/>
                <w:color w:val="auto"/>
                <w:sz w:val="24"/>
              </w:rPr>
              <w:t>Максимальный балл  - 3</w:t>
            </w:r>
          </w:p>
        </w:tc>
      </w:tr>
      <w:tr w:rsidR="0002689D" w:rsidRPr="00483675" w:rsidTr="00F85A2C">
        <w:trPr>
          <w:trHeight w:val="428"/>
        </w:trPr>
        <w:tc>
          <w:tcPr>
            <w:tcW w:w="675" w:type="dxa"/>
            <w:vMerge/>
          </w:tcPr>
          <w:p w:rsidR="0002689D" w:rsidRPr="00483675" w:rsidRDefault="0002689D" w:rsidP="00F85A2C">
            <w:pPr>
              <w:tabs>
                <w:tab w:val="left" w:pos="567"/>
                <w:tab w:val="left" w:pos="709"/>
                <w:tab w:val="left" w:pos="1134"/>
              </w:tabs>
              <w:spacing w:line="360" w:lineRule="auto"/>
              <w:jc w:val="center"/>
              <w:rPr>
                <w:rFonts w:eastAsia="Times New Roman" w:cs="Times New Roman"/>
                <w:b/>
                <w:color w:val="auto"/>
                <w:sz w:val="24"/>
              </w:rPr>
            </w:pPr>
          </w:p>
        </w:tc>
        <w:tc>
          <w:tcPr>
            <w:tcW w:w="5245" w:type="dxa"/>
            <w:gridSpan w:val="2"/>
            <w:vMerge w:val="restart"/>
          </w:tcPr>
          <w:p w:rsidR="0002689D" w:rsidRPr="00483675" w:rsidRDefault="0002689D" w:rsidP="00F85A2C">
            <w:pPr>
              <w:tabs>
                <w:tab w:val="left" w:pos="567"/>
                <w:tab w:val="left" w:pos="709"/>
                <w:tab w:val="left" w:pos="1134"/>
              </w:tabs>
              <w:jc w:val="both"/>
              <w:rPr>
                <w:rFonts w:cs="Times New Roman"/>
                <w:color w:val="auto"/>
                <w:sz w:val="24"/>
              </w:rPr>
            </w:pPr>
            <w:r w:rsidRPr="00483675">
              <w:rPr>
                <w:rFonts w:cs="Times New Roman"/>
                <w:color w:val="auto"/>
                <w:sz w:val="24"/>
              </w:rPr>
              <w:t>Обнаружить дефекты по эскизам микроструктур металлов и сплавов, предложить методы по их предупреждению и устранению (</w:t>
            </w:r>
            <w:r w:rsidRPr="00483675">
              <w:rPr>
                <w:rFonts w:eastAsia="Times New Roman" w:cs="Times New Roman"/>
                <w:color w:val="auto"/>
                <w:sz w:val="24"/>
              </w:rPr>
              <w:t xml:space="preserve">образец плавки № </w:t>
            </w:r>
            <w:r w:rsidRPr="00483675">
              <w:rPr>
                <w:rFonts w:eastAsia="Times New Roman" w:cs="Times New Roman"/>
                <w:color w:val="auto"/>
                <w:sz w:val="24"/>
                <w:lang w:val="en-US"/>
              </w:rPr>
              <w:t>m</w:t>
            </w:r>
            <w:r w:rsidRPr="00483675">
              <w:rPr>
                <w:rFonts w:eastAsia="Times New Roman" w:cs="Times New Roman"/>
                <w:color w:val="auto"/>
                <w:sz w:val="24"/>
              </w:rPr>
              <w:t>)</w:t>
            </w:r>
          </w:p>
        </w:tc>
        <w:tc>
          <w:tcPr>
            <w:tcW w:w="5387" w:type="dxa"/>
            <w:gridSpan w:val="4"/>
            <w:tcBorders>
              <w:top w:val="single" w:sz="4" w:space="0" w:color="auto"/>
            </w:tcBorders>
          </w:tcPr>
          <w:p w:rsidR="0002689D" w:rsidRPr="00483675" w:rsidRDefault="0002689D" w:rsidP="00F85A2C">
            <w:pPr>
              <w:tabs>
                <w:tab w:val="left" w:pos="567"/>
                <w:tab w:val="left" w:pos="709"/>
                <w:tab w:val="left" w:pos="1134"/>
              </w:tabs>
              <w:jc w:val="both"/>
              <w:rPr>
                <w:rFonts w:eastAsia="Times New Roman" w:cs="Times New Roman"/>
                <w:b/>
                <w:color w:val="auto"/>
                <w:sz w:val="24"/>
              </w:rPr>
            </w:pPr>
            <w:r w:rsidRPr="00483675">
              <w:rPr>
                <w:rFonts w:cs="Times New Roman"/>
                <w:color w:val="auto"/>
                <w:sz w:val="24"/>
              </w:rPr>
              <w:t>Структурные составляющие</w:t>
            </w:r>
          </w:p>
        </w:tc>
        <w:tc>
          <w:tcPr>
            <w:tcW w:w="3289" w:type="dxa"/>
            <w:gridSpan w:val="3"/>
            <w:tcBorders>
              <w:top w:val="single" w:sz="4" w:space="0" w:color="auto"/>
            </w:tcBorders>
          </w:tcPr>
          <w:p w:rsidR="0002689D" w:rsidRPr="00483675" w:rsidRDefault="0002689D" w:rsidP="00F85A2C">
            <w:pPr>
              <w:tabs>
                <w:tab w:val="left" w:pos="567"/>
                <w:tab w:val="left" w:pos="709"/>
                <w:tab w:val="left" w:pos="1134"/>
              </w:tabs>
              <w:jc w:val="center"/>
              <w:rPr>
                <w:rFonts w:eastAsia="Times New Roman" w:cs="Times New Roman"/>
                <w:color w:val="auto"/>
                <w:sz w:val="24"/>
              </w:rPr>
            </w:pPr>
            <w:r w:rsidRPr="00483675">
              <w:rPr>
                <w:rFonts w:eastAsia="Times New Roman" w:cs="Times New Roman"/>
                <w:color w:val="auto"/>
                <w:sz w:val="24"/>
              </w:rPr>
              <w:t>1</w:t>
            </w:r>
          </w:p>
        </w:tc>
      </w:tr>
      <w:tr w:rsidR="0002689D" w:rsidRPr="00483675" w:rsidTr="00F85A2C">
        <w:trPr>
          <w:trHeight w:val="428"/>
        </w:trPr>
        <w:tc>
          <w:tcPr>
            <w:tcW w:w="675" w:type="dxa"/>
            <w:vMerge/>
          </w:tcPr>
          <w:p w:rsidR="0002689D" w:rsidRPr="00483675" w:rsidRDefault="0002689D" w:rsidP="00F85A2C">
            <w:pPr>
              <w:tabs>
                <w:tab w:val="left" w:pos="567"/>
                <w:tab w:val="left" w:pos="709"/>
                <w:tab w:val="left" w:pos="1134"/>
              </w:tabs>
              <w:spacing w:line="360" w:lineRule="auto"/>
              <w:jc w:val="center"/>
              <w:rPr>
                <w:rFonts w:eastAsia="Times New Roman" w:cs="Times New Roman"/>
                <w:b/>
                <w:color w:val="auto"/>
                <w:sz w:val="24"/>
              </w:rPr>
            </w:pPr>
          </w:p>
        </w:tc>
        <w:tc>
          <w:tcPr>
            <w:tcW w:w="5245" w:type="dxa"/>
            <w:gridSpan w:val="2"/>
            <w:vMerge/>
          </w:tcPr>
          <w:p w:rsidR="0002689D" w:rsidRPr="00483675" w:rsidRDefault="0002689D" w:rsidP="00F85A2C">
            <w:pPr>
              <w:tabs>
                <w:tab w:val="left" w:pos="567"/>
                <w:tab w:val="left" w:pos="709"/>
                <w:tab w:val="left" w:pos="1134"/>
              </w:tabs>
              <w:jc w:val="both"/>
              <w:rPr>
                <w:rFonts w:cs="Times New Roman"/>
                <w:color w:val="auto"/>
                <w:sz w:val="24"/>
              </w:rPr>
            </w:pPr>
          </w:p>
        </w:tc>
        <w:tc>
          <w:tcPr>
            <w:tcW w:w="5387" w:type="dxa"/>
            <w:gridSpan w:val="4"/>
            <w:tcBorders>
              <w:top w:val="single" w:sz="4" w:space="0" w:color="auto"/>
            </w:tcBorders>
          </w:tcPr>
          <w:p w:rsidR="0002689D" w:rsidRPr="00483675" w:rsidRDefault="0002689D" w:rsidP="00F85A2C">
            <w:pPr>
              <w:tabs>
                <w:tab w:val="left" w:pos="567"/>
                <w:tab w:val="left" w:pos="709"/>
                <w:tab w:val="left" w:pos="1134"/>
              </w:tabs>
              <w:jc w:val="both"/>
              <w:rPr>
                <w:rFonts w:cs="Times New Roman"/>
                <w:color w:val="auto"/>
                <w:sz w:val="24"/>
              </w:rPr>
            </w:pPr>
            <w:r w:rsidRPr="00483675">
              <w:rPr>
                <w:rFonts w:cs="Times New Roman"/>
                <w:color w:val="auto"/>
                <w:sz w:val="24"/>
              </w:rPr>
              <w:t>Вид дефекта</w:t>
            </w:r>
          </w:p>
        </w:tc>
        <w:tc>
          <w:tcPr>
            <w:tcW w:w="3289" w:type="dxa"/>
            <w:gridSpan w:val="3"/>
            <w:tcBorders>
              <w:top w:val="single" w:sz="4" w:space="0" w:color="auto"/>
            </w:tcBorders>
          </w:tcPr>
          <w:p w:rsidR="0002689D" w:rsidRPr="00483675" w:rsidRDefault="0002689D" w:rsidP="00F85A2C">
            <w:pPr>
              <w:tabs>
                <w:tab w:val="left" w:pos="567"/>
                <w:tab w:val="left" w:pos="709"/>
                <w:tab w:val="left" w:pos="1134"/>
              </w:tabs>
              <w:jc w:val="center"/>
              <w:rPr>
                <w:rFonts w:eastAsia="Times New Roman" w:cs="Times New Roman"/>
                <w:color w:val="auto"/>
                <w:sz w:val="24"/>
              </w:rPr>
            </w:pPr>
            <w:r w:rsidRPr="00483675">
              <w:rPr>
                <w:rFonts w:eastAsia="Times New Roman" w:cs="Times New Roman"/>
                <w:color w:val="auto"/>
                <w:sz w:val="24"/>
              </w:rPr>
              <w:t>1</w:t>
            </w:r>
          </w:p>
        </w:tc>
      </w:tr>
      <w:tr w:rsidR="0002689D" w:rsidRPr="00483675" w:rsidTr="00F85A2C">
        <w:trPr>
          <w:trHeight w:val="428"/>
        </w:trPr>
        <w:tc>
          <w:tcPr>
            <w:tcW w:w="675" w:type="dxa"/>
            <w:vMerge/>
          </w:tcPr>
          <w:p w:rsidR="0002689D" w:rsidRPr="00483675" w:rsidRDefault="0002689D" w:rsidP="00F85A2C">
            <w:pPr>
              <w:tabs>
                <w:tab w:val="left" w:pos="567"/>
                <w:tab w:val="left" w:pos="709"/>
                <w:tab w:val="left" w:pos="1134"/>
              </w:tabs>
              <w:spacing w:line="360" w:lineRule="auto"/>
              <w:jc w:val="center"/>
              <w:rPr>
                <w:rFonts w:eastAsia="Times New Roman" w:cs="Times New Roman"/>
                <w:b/>
                <w:color w:val="auto"/>
                <w:sz w:val="24"/>
              </w:rPr>
            </w:pPr>
          </w:p>
        </w:tc>
        <w:tc>
          <w:tcPr>
            <w:tcW w:w="5245" w:type="dxa"/>
            <w:gridSpan w:val="2"/>
            <w:vMerge/>
          </w:tcPr>
          <w:p w:rsidR="0002689D" w:rsidRPr="00483675" w:rsidRDefault="0002689D" w:rsidP="00F85A2C">
            <w:pPr>
              <w:tabs>
                <w:tab w:val="left" w:pos="567"/>
                <w:tab w:val="left" w:pos="709"/>
                <w:tab w:val="left" w:pos="1134"/>
              </w:tabs>
              <w:jc w:val="both"/>
              <w:rPr>
                <w:rFonts w:cs="Times New Roman"/>
                <w:color w:val="auto"/>
                <w:sz w:val="24"/>
              </w:rPr>
            </w:pPr>
          </w:p>
        </w:tc>
        <w:tc>
          <w:tcPr>
            <w:tcW w:w="5387" w:type="dxa"/>
            <w:gridSpan w:val="4"/>
            <w:tcBorders>
              <w:top w:val="single" w:sz="4" w:space="0" w:color="auto"/>
            </w:tcBorders>
          </w:tcPr>
          <w:p w:rsidR="0002689D" w:rsidRPr="00483675" w:rsidRDefault="0002689D" w:rsidP="00F85A2C">
            <w:pPr>
              <w:tabs>
                <w:tab w:val="left" w:pos="567"/>
                <w:tab w:val="left" w:pos="709"/>
                <w:tab w:val="left" w:pos="1134"/>
              </w:tabs>
              <w:jc w:val="both"/>
              <w:rPr>
                <w:rFonts w:cs="Times New Roman"/>
                <w:color w:val="auto"/>
                <w:sz w:val="24"/>
              </w:rPr>
            </w:pPr>
            <w:r w:rsidRPr="00483675">
              <w:rPr>
                <w:rFonts w:cs="Times New Roman"/>
                <w:color w:val="auto"/>
                <w:sz w:val="24"/>
              </w:rPr>
              <w:t>Способы предупреждения и устранения</w:t>
            </w:r>
          </w:p>
        </w:tc>
        <w:tc>
          <w:tcPr>
            <w:tcW w:w="3289" w:type="dxa"/>
            <w:gridSpan w:val="3"/>
            <w:tcBorders>
              <w:top w:val="single" w:sz="4" w:space="0" w:color="auto"/>
            </w:tcBorders>
          </w:tcPr>
          <w:p w:rsidR="0002689D" w:rsidRPr="00483675" w:rsidRDefault="0002689D" w:rsidP="00F85A2C">
            <w:pPr>
              <w:tabs>
                <w:tab w:val="left" w:pos="567"/>
                <w:tab w:val="left" w:pos="709"/>
                <w:tab w:val="left" w:pos="1134"/>
              </w:tabs>
              <w:jc w:val="center"/>
              <w:rPr>
                <w:rFonts w:eastAsia="Times New Roman" w:cs="Times New Roman"/>
                <w:color w:val="auto"/>
                <w:sz w:val="24"/>
              </w:rPr>
            </w:pPr>
            <w:r w:rsidRPr="00483675">
              <w:rPr>
                <w:rFonts w:eastAsia="Times New Roman" w:cs="Times New Roman"/>
                <w:color w:val="auto"/>
                <w:sz w:val="24"/>
              </w:rPr>
              <w:t>1</w:t>
            </w:r>
          </w:p>
        </w:tc>
      </w:tr>
      <w:tr w:rsidR="0002689D" w:rsidRPr="00483675" w:rsidTr="00F85A2C">
        <w:tc>
          <w:tcPr>
            <w:tcW w:w="675" w:type="dxa"/>
            <w:vMerge/>
          </w:tcPr>
          <w:p w:rsidR="0002689D" w:rsidRPr="00483675" w:rsidRDefault="0002689D" w:rsidP="00F85A2C">
            <w:pPr>
              <w:tabs>
                <w:tab w:val="left" w:pos="567"/>
                <w:tab w:val="left" w:pos="709"/>
                <w:tab w:val="left" w:pos="1134"/>
              </w:tabs>
              <w:spacing w:line="360" w:lineRule="auto"/>
              <w:jc w:val="center"/>
              <w:rPr>
                <w:rFonts w:eastAsia="Times New Roman" w:cs="Times New Roman"/>
                <w:b/>
                <w:color w:val="auto"/>
                <w:sz w:val="24"/>
              </w:rPr>
            </w:pPr>
          </w:p>
        </w:tc>
        <w:tc>
          <w:tcPr>
            <w:tcW w:w="5245" w:type="dxa"/>
            <w:gridSpan w:val="2"/>
          </w:tcPr>
          <w:p w:rsidR="0002689D" w:rsidRPr="00483675" w:rsidRDefault="0002689D" w:rsidP="00F85A2C">
            <w:pPr>
              <w:tabs>
                <w:tab w:val="left" w:pos="567"/>
                <w:tab w:val="left" w:pos="709"/>
                <w:tab w:val="left" w:pos="1134"/>
              </w:tabs>
              <w:jc w:val="both"/>
              <w:rPr>
                <w:rFonts w:eastAsia="Times New Roman" w:cs="Times New Roman"/>
                <w:b/>
                <w:color w:val="auto"/>
                <w:sz w:val="24"/>
              </w:rPr>
            </w:pPr>
            <w:r w:rsidRPr="00483675">
              <w:rPr>
                <w:rFonts w:eastAsia="Times New Roman" w:cs="Times New Roman"/>
                <w:b/>
                <w:color w:val="auto"/>
                <w:sz w:val="24"/>
              </w:rPr>
              <w:t>Задание 2.1.7</w:t>
            </w:r>
          </w:p>
        </w:tc>
        <w:tc>
          <w:tcPr>
            <w:tcW w:w="5387" w:type="dxa"/>
            <w:gridSpan w:val="4"/>
          </w:tcPr>
          <w:p w:rsidR="0002689D" w:rsidRPr="00483675" w:rsidRDefault="0002689D" w:rsidP="00F85A2C">
            <w:pPr>
              <w:tabs>
                <w:tab w:val="left" w:pos="567"/>
                <w:tab w:val="left" w:pos="709"/>
                <w:tab w:val="left" w:pos="1134"/>
              </w:tabs>
              <w:jc w:val="both"/>
              <w:rPr>
                <w:rFonts w:eastAsia="Times New Roman" w:cs="Times New Roman"/>
                <w:b/>
                <w:color w:val="auto"/>
                <w:sz w:val="24"/>
              </w:rPr>
            </w:pPr>
            <w:r w:rsidRPr="00483675">
              <w:rPr>
                <w:rFonts w:eastAsia="Times New Roman" w:cs="Times New Roman"/>
                <w:b/>
                <w:color w:val="auto"/>
                <w:sz w:val="24"/>
              </w:rPr>
              <w:t>Критерии оценки</w:t>
            </w:r>
          </w:p>
        </w:tc>
        <w:tc>
          <w:tcPr>
            <w:tcW w:w="3289" w:type="dxa"/>
            <w:gridSpan w:val="3"/>
          </w:tcPr>
          <w:p w:rsidR="0002689D" w:rsidRPr="00483675" w:rsidRDefault="0002689D" w:rsidP="00F85A2C">
            <w:pPr>
              <w:tabs>
                <w:tab w:val="left" w:pos="567"/>
                <w:tab w:val="left" w:pos="709"/>
                <w:tab w:val="left" w:pos="1134"/>
              </w:tabs>
              <w:rPr>
                <w:rFonts w:eastAsia="Times New Roman" w:cs="Times New Roman"/>
                <w:b/>
                <w:color w:val="auto"/>
                <w:sz w:val="24"/>
              </w:rPr>
            </w:pPr>
            <w:r w:rsidRPr="00483675">
              <w:rPr>
                <w:rFonts w:eastAsia="Times New Roman" w:cs="Times New Roman"/>
                <w:b/>
                <w:color w:val="auto"/>
                <w:sz w:val="24"/>
              </w:rPr>
              <w:t>Максимальный балл  - 1</w:t>
            </w:r>
          </w:p>
        </w:tc>
      </w:tr>
      <w:tr w:rsidR="0002689D" w:rsidRPr="00483675" w:rsidTr="00F85A2C">
        <w:trPr>
          <w:trHeight w:val="817"/>
        </w:trPr>
        <w:tc>
          <w:tcPr>
            <w:tcW w:w="675" w:type="dxa"/>
            <w:vMerge/>
          </w:tcPr>
          <w:p w:rsidR="0002689D" w:rsidRPr="00483675" w:rsidRDefault="0002689D" w:rsidP="00F85A2C">
            <w:pPr>
              <w:tabs>
                <w:tab w:val="left" w:pos="567"/>
                <w:tab w:val="left" w:pos="709"/>
                <w:tab w:val="left" w:pos="1134"/>
              </w:tabs>
              <w:spacing w:line="360" w:lineRule="auto"/>
              <w:jc w:val="center"/>
              <w:rPr>
                <w:rFonts w:eastAsia="Times New Roman" w:cs="Times New Roman"/>
                <w:b/>
                <w:color w:val="auto"/>
                <w:sz w:val="24"/>
              </w:rPr>
            </w:pPr>
          </w:p>
        </w:tc>
        <w:tc>
          <w:tcPr>
            <w:tcW w:w="5245" w:type="dxa"/>
            <w:gridSpan w:val="2"/>
          </w:tcPr>
          <w:p w:rsidR="0002689D" w:rsidRPr="00483675" w:rsidRDefault="0002689D" w:rsidP="00F85A2C">
            <w:pPr>
              <w:tabs>
                <w:tab w:val="left" w:pos="567"/>
                <w:tab w:val="left" w:pos="709"/>
                <w:tab w:val="left" w:pos="1134"/>
              </w:tabs>
              <w:jc w:val="both"/>
              <w:rPr>
                <w:rFonts w:eastAsia="Times New Roman" w:cs="Times New Roman"/>
                <w:b/>
                <w:color w:val="auto"/>
                <w:sz w:val="24"/>
              </w:rPr>
            </w:pPr>
            <w:r w:rsidRPr="00483675">
              <w:rPr>
                <w:rFonts w:cs="Times New Roman"/>
                <w:color w:val="auto"/>
                <w:sz w:val="24"/>
              </w:rPr>
              <w:t xml:space="preserve">Определить механические характеристики стального образца на основе измерения твердости поверхности </w:t>
            </w:r>
          </w:p>
        </w:tc>
        <w:tc>
          <w:tcPr>
            <w:tcW w:w="5387" w:type="dxa"/>
            <w:gridSpan w:val="4"/>
          </w:tcPr>
          <w:p w:rsidR="0002689D" w:rsidRPr="00483675" w:rsidRDefault="0002689D" w:rsidP="00F85A2C">
            <w:pPr>
              <w:tabs>
                <w:tab w:val="left" w:pos="567"/>
                <w:tab w:val="left" w:pos="709"/>
                <w:tab w:val="left" w:pos="1134"/>
              </w:tabs>
              <w:jc w:val="both"/>
              <w:rPr>
                <w:rFonts w:eastAsia="Times New Roman" w:cs="Times New Roman"/>
                <w:color w:val="auto"/>
                <w:sz w:val="24"/>
              </w:rPr>
            </w:pPr>
            <w:r w:rsidRPr="00483675">
              <w:rPr>
                <w:rFonts w:eastAsia="Times New Roman" w:cs="Times New Roman"/>
                <w:color w:val="auto"/>
                <w:sz w:val="24"/>
              </w:rPr>
              <w:t xml:space="preserve">Механические свойства стального образца, плавка № </w:t>
            </w:r>
            <w:r w:rsidRPr="00483675">
              <w:rPr>
                <w:rFonts w:eastAsia="Times New Roman" w:cs="Times New Roman"/>
                <w:color w:val="auto"/>
                <w:sz w:val="24"/>
                <w:lang w:val="en-US"/>
              </w:rPr>
              <w:t>n</w:t>
            </w:r>
          </w:p>
        </w:tc>
        <w:tc>
          <w:tcPr>
            <w:tcW w:w="3289" w:type="dxa"/>
            <w:gridSpan w:val="3"/>
          </w:tcPr>
          <w:p w:rsidR="0002689D" w:rsidRPr="00483675" w:rsidRDefault="0002689D" w:rsidP="00F85A2C">
            <w:pPr>
              <w:tabs>
                <w:tab w:val="left" w:pos="567"/>
                <w:tab w:val="left" w:pos="709"/>
                <w:tab w:val="left" w:pos="1134"/>
              </w:tabs>
              <w:rPr>
                <w:rFonts w:eastAsia="Times New Roman" w:cs="Times New Roman"/>
                <w:color w:val="auto"/>
                <w:sz w:val="24"/>
              </w:rPr>
            </w:pPr>
          </w:p>
          <w:p w:rsidR="0002689D" w:rsidRPr="00483675" w:rsidRDefault="0002689D" w:rsidP="00F85A2C">
            <w:pPr>
              <w:tabs>
                <w:tab w:val="left" w:pos="567"/>
                <w:tab w:val="left" w:pos="709"/>
                <w:tab w:val="left" w:pos="1134"/>
              </w:tabs>
              <w:jc w:val="center"/>
              <w:rPr>
                <w:rFonts w:eastAsia="Times New Roman" w:cs="Times New Roman"/>
                <w:color w:val="auto"/>
                <w:sz w:val="24"/>
              </w:rPr>
            </w:pPr>
            <w:r w:rsidRPr="00483675">
              <w:rPr>
                <w:rFonts w:eastAsia="Times New Roman" w:cs="Times New Roman"/>
                <w:color w:val="auto"/>
                <w:sz w:val="24"/>
              </w:rPr>
              <w:t>1</w:t>
            </w:r>
          </w:p>
        </w:tc>
      </w:tr>
      <w:tr w:rsidR="0002689D" w:rsidRPr="00483675" w:rsidTr="00F85A2C">
        <w:tc>
          <w:tcPr>
            <w:tcW w:w="675" w:type="dxa"/>
            <w:vMerge/>
          </w:tcPr>
          <w:p w:rsidR="0002689D" w:rsidRPr="00483675" w:rsidRDefault="0002689D" w:rsidP="00F85A2C">
            <w:pPr>
              <w:tabs>
                <w:tab w:val="left" w:pos="567"/>
                <w:tab w:val="left" w:pos="709"/>
                <w:tab w:val="left" w:pos="1134"/>
              </w:tabs>
              <w:spacing w:line="360" w:lineRule="auto"/>
              <w:jc w:val="center"/>
              <w:rPr>
                <w:rFonts w:eastAsia="Times New Roman" w:cs="Times New Roman"/>
                <w:b/>
                <w:color w:val="auto"/>
                <w:sz w:val="24"/>
              </w:rPr>
            </w:pPr>
          </w:p>
        </w:tc>
        <w:tc>
          <w:tcPr>
            <w:tcW w:w="5245" w:type="dxa"/>
            <w:gridSpan w:val="2"/>
          </w:tcPr>
          <w:p w:rsidR="0002689D" w:rsidRPr="00483675" w:rsidRDefault="0002689D" w:rsidP="00F85A2C">
            <w:pPr>
              <w:tabs>
                <w:tab w:val="left" w:pos="567"/>
                <w:tab w:val="left" w:pos="709"/>
                <w:tab w:val="left" w:pos="1134"/>
              </w:tabs>
              <w:jc w:val="both"/>
              <w:rPr>
                <w:rFonts w:eastAsia="Times New Roman" w:cs="Times New Roman"/>
                <w:b/>
                <w:color w:val="auto"/>
                <w:sz w:val="24"/>
              </w:rPr>
            </w:pPr>
            <w:r w:rsidRPr="00483675">
              <w:rPr>
                <w:rFonts w:eastAsia="Times New Roman" w:cs="Times New Roman"/>
                <w:b/>
                <w:color w:val="auto"/>
                <w:sz w:val="24"/>
              </w:rPr>
              <w:t>Задание 2.1.8</w:t>
            </w:r>
          </w:p>
        </w:tc>
        <w:tc>
          <w:tcPr>
            <w:tcW w:w="5387" w:type="dxa"/>
            <w:gridSpan w:val="4"/>
          </w:tcPr>
          <w:p w:rsidR="0002689D" w:rsidRPr="00483675" w:rsidRDefault="0002689D" w:rsidP="00F85A2C">
            <w:pPr>
              <w:tabs>
                <w:tab w:val="left" w:pos="567"/>
                <w:tab w:val="left" w:pos="709"/>
                <w:tab w:val="left" w:pos="1134"/>
              </w:tabs>
              <w:jc w:val="both"/>
              <w:rPr>
                <w:rFonts w:eastAsia="Times New Roman" w:cs="Times New Roman"/>
                <w:b/>
                <w:color w:val="auto"/>
                <w:sz w:val="24"/>
              </w:rPr>
            </w:pPr>
            <w:r w:rsidRPr="00483675">
              <w:rPr>
                <w:rFonts w:eastAsia="Times New Roman" w:cs="Times New Roman"/>
                <w:b/>
                <w:color w:val="auto"/>
                <w:sz w:val="24"/>
              </w:rPr>
              <w:t>Критерии оценки</w:t>
            </w:r>
          </w:p>
        </w:tc>
        <w:tc>
          <w:tcPr>
            <w:tcW w:w="3289" w:type="dxa"/>
            <w:gridSpan w:val="3"/>
          </w:tcPr>
          <w:p w:rsidR="0002689D" w:rsidRPr="00483675" w:rsidRDefault="0002689D" w:rsidP="00F85A2C">
            <w:pPr>
              <w:tabs>
                <w:tab w:val="left" w:pos="567"/>
                <w:tab w:val="left" w:pos="709"/>
                <w:tab w:val="left" w:pos="1134"/>
              </w:tabs>
              <w:rPr>
                <w:rFonts w:eastAsia="Times New Roman" w:cs="Times New Roman"/>
                <w:b/>
                <w:color w:val="auto"/>
                <w:sz w:val="24"/>
              </w:rPr>
            </w:pPr>
            <w:r w:rsidRPr="00483675">
              <w:rPr>
                <w:rFonts w:eastAsia="Times New Roman" w:cs="Times New Roman"/>
                <w:b/>
                <w:color w:val="auto"/>
                <w:sz w:val="24"/>
              </w:rPr>
              <w:t>Максимальный балл  - 10</w:t>
            </w:r>
          </w:p>
        </w:tc>
      </w:tr>
      <w:tr w:rsidR="0002689D" w:rsidRPr="00483675" w:rsidTr="00F85A2C">
        <w:trPr>
          <w:trHeight w:val="358"/>
        </w:trPr>
        <w:tc>
          <w:tcPr>
            <w:tcW w:w="675" w:type="dxa"/>
            <w:vMerge/>
          </w:tcPr>
          <w:p w:rsidR="0002689D" w:rsidRPr="00483675" w:rsidRDefault="0002689D" w:rsidP="00F85A2C">
            <w:pPr>
              <w:tabs>
                <w:tab w:val="left" w:pos="567"/>
                <w:tab w:val="left" w:pos="709"/>
                <w:tab w:val="left" w:pos="1134"/>
              </w:tabs>
              <w:spacing w:line="360" w:lineRule="auto"/>
              <w:jc w:val="center"/>
              <w:rPr>
                <w:rFonts w:eastAsia="Times New Roman" w:cs="Times New Roman"/>
                <w:b/>
                <w:color w:val="auto"/>
                <w:sz w:val="24"/>
              </w:rPr>
            </w:pPr>
          </w:p>
        </w:tc>
        <w:tc>
          <w:tcPr>
            <w:tcW w:w="5245" w:type="dxa"/>
            <w:gridSpan w:val="2"/>
            <w:vMerge w:val="restart"/>
          </w:tcPr>
          <w:p w:rsidR="0002689D" w:rsidRPr="00483675" w:rsidRDefault="0002689D" w:rsidP="00F85A2C">
            <w:pPr>
              <w:tabs>
                <w:tab w:val="left" w:pos="567"/>
                <w:tab w:val="left" w:pos="709"/>
                <w:tab w:val="left" w:pos="1134"/>
              </w:tabs>
              <w:jc w:val="both"/>
              <w:rPr>
                <w:rFonts w:eastAsia="Times New Roman" w:cs="Times New Roman"/>
                <w:b/>
                <w:color w:val="auto"/>
                <w:sz w:val="24"/>
              </w:rPr>
            </w:pPr>
            <w:r w:rsidRPr="00483675">
              <w:rPr>
                <w:rFonts w:cs="Times New Roman"/>
                <w:color w:val="auto"/>
                <w:sz w:val="24"/>
              </w:rPr>
              <w:t xml:space="preserve">Создать электронную презентацию из 3-5 слайдов по итогам исследования </w:t>
            </w:r>
          </w:p>
        </w:tc>
        <w:tc>
          <w:tcPr>
            <w:tcW w:w="5387" w:type="dxa"/>
            <w:gridSpan w:val="4"/>
          </w:tcPr>
          <w:p w:rsidR="0002689D" w:rsidRPr="00483675" w:rsidRDefault="0002689D" w:rsidP="00F85A2C">
            <w:pPr>
              <w:tabs>
                <w:tab w:val="left" w:pos="567"/>
                <w:tab w:val="left" w:pos="709"/>
                <w:tab w:val="left" w:pos="1134"/>
              </w:tabs>
              <w:jc w:val="both"/>
              <w:rPr>
                <w:rFonts w:eastAsia="Times New Roman" w:cs="Times New Roman"/>
                <w:b/>
                <w:color w:val="auto"/>
                <w:sz w:val="24"/>
              </w:rPr>
            </w:pPr>
            <w:r w:rsidRPr="00483675">
              <w:rPr>
                <w:rFonts w:cs="Times New Roman"/>
                <w:color w:val="auto"/>
                <w:sz w:val="24"/>
              </w:rPr>
              <w:t>Наличие титульного слайда с заголовком</w:t>
            </w:r>
          </w:p>
        </w:tc>
        <w:tc>
          <w:tcPr>
            <w:tcW w:w="3289" w:type="dxa"/>
            <w:gridSpan w:val="3"/>
          </w:tcPr>
          <w:p w:rsidR="0002689D" w:rsidRPr="00483675" w:rsidRDefault="0002689D" w:rsidP="00F85A2C">
            <w:pPr>
              <w:tabs>
                <w:tab w:val="left" w:pos="567"/>
                <w:tab w:val="left" w:pos="709"/>
                <w:tab w:val="left" w:pos="1134"/>
              </w:tabs>
              <w:jc w:val="center"/>
              <w:rPr>
                <w:rFonts w:eastAsia="Times New Roman" w:cs="Times New Roman"/>
                <w:color w:val="auto"/>
                <w:sz w:val="24"/>
                <w:lang w:val="en-US"/>
              </w:rPr>
            </w:pPr>
            <w:r w:rsidRPr="00483675">
              <w:rPr>
                <w:rFonts w:eastAsia="Times New Roman" w:cs="Times New Roman"/>
                <w:color w:val="auto"/>
                <w:sz w:val="24"/>
                <w:lang w:val="en-US"/>
              </w:rPr>
              <w:t>1</w:t>
            </w:r>
          </w:p>
        </w:tc>
      </w:tr>
      <w:tr w:rsidR="0002689D" w:rsidRPr="00483675" w:rsidTr="00F85A2C">
        <w:tc>
          <w:tcPr>
            <w:tcW w:w="675" w:type="dxa"/>
            <w:vMerge/>
          </w:tcPr>
          <w:p w:rsidR="0002689D" w:rsidRPr="00483675" w:rsidRDefault="0002689D" w:rsidP="00F85A2C">
            <w:pPr>
              <w:tabs>
                <w:tab w:val="left" w:pos="567"/>
                <w:tab w:val="left" w:pos="709"/>
                <w:tab w:val="left" w:pos="1134"/>
              </w:tabs>
              <w:spacing w:line="360" w:lineRule="auto"/>
              <w:jc w:val="center"/>
              <w:rPr>
                <w:rFonts w:eastAsia="Times New Roman" w:cs="Times New Roman"/>
                <w:b/>
                <w:color w:val="auto"/>
                <w:sz w:val="24"/>
              </w:rPr>
            </w:pPr>
          </w:p>
        </w:tc>
        <w:tc>
          <w:tcPr>
            <w:tcW w:w="5245" w:type="dxa"/>
            <w:gridSpan w:val="2"/>
            <w:vMerge/>
          </w:tcPr>
          <w:p w:rsidR="0002689D" w:rsidRPr="00483675" w:rsidRDefault="0002689D" w:rsidP="00F85A2C">
            <w:pPr>
              <w:tabs>
                <w:tab w:val="left" w:pos="567"/>
                <w:tab w:val="left" w:pos="709"/>
                <w:tab w:val="left" w:pos="1134"/>
              </w:tabs>
              <w:jc w:val="both"/>
              <w:rPr>
                <w:rFonts w:eastAsia="Times New Roman" w:cs="Times New Roman"/>
                <w:b/>
                <w:color w:val="auto"/>
                <w:sz w:val="24"/>
              </w:rPr>
            </w:pPr>
          </w:p>
        </w:tc>
        <w:tc>
          <w:tcPr>
            <w:tcW w:w="5387" w:type="dxa"/>
            <w:gridSpan w:val="4"/>
          </w:tcPr>
          <w:p w:rsidR="0002689D" w:rsidRPr="00483675" w:rsidRDefault="0002689D" w:rsidP="0002689D">
            <w:pPr>
              <w:numPr>
                <w:ilvl w:val="0"/>
                <w:numId w:val="5"/>
              </w:numPr>
              <w:tabs>
                <w:tab w:val="clear" w:pos="720"/>
              </w:tabs>
              <w:spacing w:line="276" w:lineRule="auto"/>
              <w:ind w:left="0"/>
              <w:rPr>
                <w:rFonts w:cs="Times New Roman"/>
                <w:color w:val="auto"/>
                <w:sz w:val="24"/>
              </w:rPr>
            </w:pPr>
            <w:r w:rsidRPr="00483675">
              <w:rPr>
                <w:rFonts w:cs="Times New Roman"/>
                <w:color w:val="auto"/>
                <w:sz w:val="24"/>
              </w:rPr>
              <w:t>Информация по проведенному исследованию изложена полно и четко</w:t>
            </w:r>
          </w:p>
        </w:tc>
        <w:tc>
          <w:tcPr>
            <w:tcW w:w="3289" w:type="dxa"/>
            <w:gridSpan w:val="3"/>
          </w:tcPr>
          <w:p w:rsidR="0002689D" w:rsidRPr="00483675" w:rsidRDefault="0002689D" w:rsidP="00F85A2C">
            <w:pPr>
              <w:tabs>
                <w:tab w:val="left" w:pos="567"/>
                <w:tab w:val="left" w:pos="709"/>
                <w:tab w:val="left" w:pos="1134"/>
              </w:tabs>
              <w:jc w:val="center"/>
              <w:rPr>
                <w:rFonts w:eastAsia="Times New Roman" w:cs="Times New Roman"/>
                <w:color w:val="auto"/>
                <w:sz w:val="24"/>
                <w:lang w:val="en-US"/>
              </w:rPr>
            </w:pPr>
            <w:r w:rsidRPr="00483675">
              <w:rPr>
                <w:rFonts w:eastAsia="Times New Roman" w:cs="Times New Roman"/>
                <w:color w:val="auto"/>
                <w:sz w:val="24"/>
                <w:lang w:val="en-US"/>
              </w:rPr>
              <w:t>3</w:t>
            </w:r>
          </w:p>
        </w:tc>
      </w:tr>
      <w:tr w:rsidR="0002689D" w:rsidRPr="00483675" w:rsidTr="00F85A2C">
        <w:tc>
          <w:tcPr>
            <w:tcW w:w="675" w:type="dxa"/>
            <w:vMerge/>
          </w:tcPr>
          <w:p w:rsidR="0002689D" w:rsidRPr="00483675" w:rsidRDefault="0002689D" w:rsidP="00F85A2C">
            <w:pPr>
              <w:tabs>
                <w:tab w:val="left" w:pos="567"/>
                <w:tab w:val="left" w:pos="709"/>
                <w:tab w:val="left" w:pos="1134"/>
              </w:tabs>
              <w:spacing w:line="360" w:lineRule="auto"/>
              <w:jc w:val="center"/>
              <w:rPr>
                <w:rFonts w:eastAsia="Times New Roman" w:cs="Times New Roman"/>
                <w:b/>
                <w:color w:val="auto"/>
                <w:sz w:val="24"/>
              </w:rPr>
            </w:pPr>
          </w:p>
        </w:tc>
        <w:tc>
          <w:tcPr>
            <w:tcW w:w="5245" w:type="dxa"/>
            <w:gridSpan w:val="2"/>
            <w:vMerge/>
          </w:tcPr>
          <w:p w:rsidR="0002689D" w:rsidRPr="00483675" w:rsidRDefault="0002689D" w:rsidP="00F85A2C">
            <w:pPr>
              <w:tabs>
                <w:tab w:val="left" w:pos="567"/>
                <w:tab w:val="left" w:pos="709"/>
                <w:tab w:val="left" w:pos="1134"/>
              </w:tabs>
              <w:jc w:val="both"/>
              <w:rPr>
                <w:rFonts w:eastAsia="Times New Roman" w:cs="Times New Roman"/>
                <w:b/>
                <w:color w:val="auto"/>
                <w:sz w:val="24"/>
              </w:rPr>
            </w:pPr>
          </w:p>
        </w:tc>
        <w:tc>
          <w:tcPr>
            <w:tcW w:w="5387" w:type="dxa"/>
            <w:gridSpan w:val="4"/>
          </w:tcPr>
          <w:p w:rsidR="0002689D" w:rsidRPr="00483675" w:rsidRDefault="0002689D" w:rsidP="0002689D">
            <w:pPr>
              <w:numPr>
                <w:ilvl w:val="0"/>
                <w:numId w:val="5"/>
              </w:numPr>
              <w:tabs>
                <w:tab w:val="clear" w:pos="720"/>
              </w:tabs>
              <w:spacing w:line="276" w:lineRule="auto"/>
              <w:ind w:left="0"/>
              <w:rPr>
                <w:rFonts w:cs="Times New Roman"/>
                <w:color w:val="auto"/>
                <w:sz w:val="24"/>
              </w:rPr>
            </w:pPr>
            <w:r w:rsidRPr="00483675">
              <w:rPr>
                <w:rFonts w:cs="Times New Roman"/>
                <w:color w:val="auto"/>
                <w:sz w:val="24"/>
              </w:rPr>
              <w:t>Иллюстрации усиливают эффект восприятия текстовой части информации</w:t>
            </w:r>
          </w:p>
        </w:tc>
        <w:tc>
          <w:tcPr>
            <w:tcW w:w="3289" w:type="dxa"/>
            <w:gridSpan w:val="3"/>
          </w:tcPr>
          <w:p w:rsidR="0002689D" w:rsidRPr="00483675" w:rsidRDefault="0002689D" w:rsidP="00F85A2C">
            <w:pPr>
              <w:tabs>
                <w:tab w:val="left" w:pos="567"/>
                <w:tab w:val="left" w:pos="709"/>
                <w:tab w:val="left" w:pos="1134"/>
              </w:tabs>
              <w:jc w:val="center"/>
              <w:rPr>
                <w:rFonts w:eastAsia="Times New Roman" w:cs="Times New Roman"/>
                <w:color w:val="auto"/>
                <w:sz w:val="24"/>
                <w:lang w:val="en-US"/>
              </w:rPr>
            </w:pPr>
            <w:r w:rsidRPr="00483675">
              <w:rPr>
                <w:rFonts w:eastAsia="Times New Roman" w:cs="Times New Roman"/>
                <w:color w:val="auto"/>
                <w:sz w:val="24"/>
                <w:lang w:val="en-US"/>
              </w:rPr>
              <w:t>3</w:t>
            </w:r>
          </w:p>
        </w:tc>
      </w:tr>
      <w:tr w:rsidR="0002689D" w:rsidRPr="00483675" w:rsidTr="00F85A2C">
        <w:trPr>
          <w:trHeight w:val="321"/>
        </w:trPr>
        <w:tc>
          <w:tcPr>
            <w:tcW w:w="675" w:type="dxa"/>
            <w:vMerge/>
          </w:tcPr>
          <w:p w:rsidR="0002689D" w:rsidRPr="00483675" w:rsidRDefault="0002689D" w:rsidP="00F85A2C">
            <w:pPr>
              <w:tabs>
                <w:tab w:val="left" w:pos="567"/>
                <w:tab w:val="left" w:pos="709"/>
                <w:tab w:val="left" w:pos="1134"/>
              </w:tabs>
              <w:spacing w:line="360" w:lineRule="auto"/>
              <w:jc w:val="center"/>
              <w:rPr>
                <w:rFonts w:eastAsia="Times New Roman" w:cs="Times New Roman"/>
                <w:b/>
                <w:color w:val="auto"/>
                <w:sz w:val="24"/>
              </w:rPr>
            </w:pPr>
          </w:p>
        </w:tc>
        <w:tc>
          <w:tcPr>
            <w:tcW w:w="5245" w:type="dxa"/>
            <w:gridSpan w:val="2"/>
            <w:vMerge/>
          </w:tcPr>
          <w:p w:rsidR="0002689D" w:rsidRPr="00483675" w:rsidRDefault="0002689D" w:rsidP="00F85A2C">
            <w:pPr>
              <w:tabs>
                <w:tab w:val="left" w:pos="567"/>
                <w:tab w:val="left" w:pos="709"/>
                <w:tab w:val="left" w:pos="1134"/>
              </w:tabs>
              <w:jc w:val="both"/>
              <w:rPr>
                <w:rFonts w:eastAsia="Times New Roman" w:cs="Times New Roman"/>
                <w:b/>
                <w:color w:val="auto"/>
                <w:sz w:val="24"/>
              </w:rPr>
            </w:pPr>
          </w:p>
        </w:tc>
        <w:tc>
          <w:tcPr>
            <w:tcW w:w="5387" w:type="dxa"/>
            <w:gridSpan w:val="4"/>
          </w:tcPr>
          <w:p w:rsidR="0002689D" w:rsidRPr="00483675" w:rsidRDefault="0002689D" w:rsidP="0002689D">
            <w:pPr>
              <w:numPr>
                <w:ilvl w:val="0"/>
                <w:numId w:val="5"/>
              </w:numPr>
              <w:tabs>
                <w:tab w:val="clear" w:pos="720"/>
              </w:tabs>
              <w:spacing w:line="276" w:lineRule="auto"/>
              <w:ind w:left="0"/>
              <w:rPr>
                <w:rFonts w:cs="Times New Roman"/>
                <w:color w:val="auto"/>
                <w:sz w:val="24"/>
              </w:rPr>
            </w:pPr>
            <w:r w:rsidRPr="00483675">
              <w:rPr>
                <w:rFonts w:cs="Times New Roman"/>
                <w:color w:val="auto"/>
                <w:sz w:val="24"/>
              </w:rPr>
              <w:t>Сделаны выводы</w:t>
            </w:r>
          </w:p>
        </w:tc>
        <w:tc>
          <w:tcPr>
            <w:tcW w:w="3289" w:type="dxa"/>
            <w:gridSpan w:val="3"/>
          </w:tcPr>
          <w:p w:rsidR="0002689D" w:rsidRPr="00483675" w:rsidRDefault="0002689D" w:rsidP="00F85A2C">
            <w:pPr>
              <w:tabs>
                <w:tab w:val="left" w:pos="567"/>
                <w:tab w:val="left" w:pos="709"/>
                <w:tab w:val="left" w:pos="1134"/>
              </w:tabs>
              <w:jc w:val="center"/>
              <w:rPr>
                <w:rFonts w:eastAsia="Times New Roman" w:cs="Times New Roman"/>
                <w:color w:val="auto"/>
                <w:sz w:val="24"/>
                <w:lang w:val="en-US"/>
              </w:rPr>
            </w:pPr>
            <w:r w:rsidRPr="00483675">
              <w:rPr>
                <w:rFonts w:eastAsia="Times New Roman" w:cs="Times New Roman"/>
                <w:color w:val="auto"/>
                <w:sz w:val="24"/>
                <w:lang w:val="en-US"/>
              </w:rPr>
              <w:t>3</w:t>
            </w:r>
          </w:p>
        </w:tc>
      </w:tr>
      <w:tr w:rsidR="0002689D" w:rsidRPr="00483675" w:rsidTr="00F85A2C">
        <w:trPr>
          <w:trHeight w:val="321"/>
        </w:trPr>
        <w:tc>
          <w:tcPr>
            <w:tcW w:w="11307" w:type="dxa"/>
            <w:gridSpan w:val="7"/>
          </w:tcPr>
          <w:p w:rsidR="0002689D" w:rsidRPr="00483675" w:rsidRDefault="0002689D" w:rsidP="0002689D">
            <w:pPr>
              <w:numPr>
                <w:ilvl w:val="0"/>
                <w:numId w:val="5"/>
              </w:numPr>
              <w:tabs>
                <w:tab w:val="clear" w:pos="720"/>
              </w:tabs>
              <w:spacing w:line="276" w:lineRule="auto"/>
              <w:ind w:left="0"/>
              <w:rPr>
                <w:rFonts w:cs="Times New Roman"/>
                <w:b/>
                <w:color w:val="auto"/>
                <w:sz w:val="24"/>
              </w:rPr>
            </w:pPr>
            <w:r w:rsidRPr="00483675">
              <w:rPr>
                <w:rFonts w:cs="Times New Roman"/>
                <w:b/>
                <w:color w:val="auto"/>
                <w:sz w:val="24"/>
              </w:rPr>
              <w:t>ИТОГО</w:t>
            </w:r>
          </w:p>
        </w:tc>
        <w:tc>
          <w:tcPr>
            <w:tcW w:w="3289" w:type="dxa"/>
            <w:gridSpan w:val="3"/>
          </w:tcPr>
          <w:p w:rsidR="0002689D" w:rsidRPr="00483675" w:rsidRDefault="0002689D" w:rsidP="00F85A2C">
            <w:pPr>
              <w:tabs>
                <w:tab w:val="left" w:pos="567"/>
                <w:tab w:val="left" w:pos="709"/>
                <w:tab w:val="left" w:pos="1134"/>
              </w:tabs>
              <w:jc w:val="both"/>
              <w:rPr>
                <w:rFonts w:eastAsia="Times New Roman" w:cs="Times New Roman"/>
                <w:b/>
                <w:color w:val="auto"/>
                <w:sz w:val="24"/>
              </w:rPr>
            </w:pPr>
            <w:r w:rsidRPr="00483675">
              <w:rPr>
                <w:rFonts w:eastAsia="Times New Roman" w:cs="Times New Roman"/>
                <w:b/>
                <w:color w:val="auto"/>
                <w:sz w:val="24"/>
              </w:rPr>
              <w:t>35 баллов</w:t>
            </w:r>
          </w:p>
        </w:tc>
      </w:tr>
    </w:tbl>
    <w:p w:rsidR="0002689D" w:rsidRPr="00483675" w:rsidRDefault="0002689D" w:rsidP="0002689D">
      <w:pPr>
        <w:pStyle w:val="1"/>
        <w:rPr>
          <w:rFonts w:ascii="Times New Roman" w:hAnsi="Times New Roman"/>
          <w:color w:val="auto"/>
        </w:rPr>
      </w:pPr>
      <w:r w:rsidRPr="00483675">
        <w:rPr>
          <w:rFonts w:ascii="Times New Roman" w:hAnsi="Times New Roman"/>
          <w:color w:val="auto"/>
        </w:rPr>
        <w:br w:type="page"/>
      </w:r>
      <w:bookmarkStart w:id="15" w:name="_Toc476843789"/>
      <w:r w:rsidRPr="00483675">
        <w:rPr>
          <w:rFonts w:ascii="Times New Roman" w:hAnsi="Times New Roman"/>
          <w:color w:val="auto"/>
        </w:rPr>
        <w:lastRenderedPageBreak/>
        <w:t>Паспорт задания вариативной части I</w:t>
      </w:r>
      <w:r w:rsidRPr="00483675">
        <w:rPr>
          <w:rFonts w:ascii="Times New Roman" w:hAnsi="Times New Roman"/>
          <w:color w:val="auto"/>
          <w:lang w:val="en-US"/>
        </w:rPr>
        <w:t>I</w:t>
      </w:r>
      <w:r w:rsidRPr="00483675">
        <w:rPr>
          <w:rFonts w:ascii="Times New Roman" w:hAnsi="Times New Roman"/>
          <w:color w:val="auto"/>
        </w:rPr>
        <w:t xml:space="preserve"> уровня</w:t>
      </w:r>
      <w:bookmarkEnd w:id="15"/>
      <w:r w:rsidRPr="00483675">
        <w:rPr>
          <w:rFonts w:ascii="Times New Roman" w:hAnsi="Times New Roman"/>
          <w:color w:val="auto"/>
        </w:rPr>
        <w:t xml:space="preserve"> </w:t>
      </w:r>
    </w:p>
    <w:p w:rsidR="0002689D" w:rsidRPr="00483675" w:rsidRDefault="0002689D" w:rsidP="0002689D">
      <w:pPr>
        <w:tabs>
          <w:tab w:val="left" w:pos="567"/>
          <w:tab w:val="left" w:pos="709"/>
          <w:tab w:val="left" w:pos="1134"/>
        </w:tabs>
        <w:jc w:val="center"/>
        <w:rPr>
          <w:rFonts w:eastAsia="Times New Roman" w:cs="Times New Roman"/>
          <w:b/>
          <w:color w:val="auto"/>
          <w:sz w:val="24"/>
        </w:rPr>
      </w:pPr>
    </w:p>
    <w:p w:rsidR="0002689D" w:rsidRPr="00483675" w:rsidRDefault="0002689D" w:rsidP="0002689D">
      <w:pPr>
        <w:pStyle w:val="2"/>
        <w:rPr>
          <w:rFonts w:ascii="Times New Roman" w:hAnsi="Times New Roman" w:cs="Times New Roman"/>
          <w:color w:val="auto"/>
          <w:sz w:val="24"/>
          <w:szCs w:val="24"/>
        </w:rPr>
      </w:pPr>
      <w:bookmarkStart w:id="16" w:name="_Toc476843790"/>
      <w:r w:rsidRPr="00483675">
        <w:rPr>
          <w:rStyle w:val="aff0"/>
          <w:rFonts w:ascii="Times New Roman" w:hAnsi="Times New Roman" w:cs="Times New Roman"/>
          <w:color w:val="auto"/>
          <w:sz w:val="24"/>
          <w:szCs w:val="24"/>
          <w:shd w:val="clear" w:color="auto" w:fill="FFFFFF"/>
        </w:rPr>
        <w:t xml:space="preserve">Специальность 22.02.01 </w:t>
      </w:r>
      <w:r w:rsidRPr="00483675">
        <w:rPr>
          <w:rFonts w:ascii="Times New Roman" w:hAnsi="Times New Roman" w:cs="Times New Roman"/>
          <w:color w:val="auto"/>
          <w:sz w:val="24"/>
          <w:szCs w:val="24"/>
        </w:rPr>
        <w:t>Металлургия черных металлов</w:t>
      </w:r>
      <w:bookmarkEnd w:id="16"/>
    </w:p>
    <w:p w:rsidR="0002689D" w:rsidRPr="00483675" w:rsidRDefault="0002689D" w:rsidP="0002689D">
      <w:pPr>
        <w:tabs>
          <w:tab w:val="left" w:pos="567"/>
          <w:tab w:val="left" w:pos="709"/>
          <w:tab w:val="left" w:pos="1134"/>
        </w:tabs>
        <w:ind w:left="720"/>
        <w:jc w:val="center"/>
        <w:rPr>
          <w:rFonts w:eastAsia="Times New Roman" w:cs="Times New Roman"/>
          <w:color w:val="auto"/>
          <w:sz w:val="24"/>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371"/>
        <w:gridCol w:w="3543"/>
        <w:gridCol w:w="2581"/>
      </w:tblGrid>
      <w:tr w:rsidR="0002689D" w:rsidRPr="00483675" w:rsidTr="00F85A2C">
        <w:trPr>
          <w:trHeight w:val="687"/>
        </w:trPr>
        <w:tc>
          <w:tcPr>
            <w:tcW w:w="993" w:type="dxa"/>
          </w:tcPr>
          <w:p w:rsidR="0002689D" w:rsidRPr="00483675" w:rsidRDefault="0002689D" w:rsidP="00F85A2C">
            <w:pPr>
              <w:tabs>
                <w:tab w:val="left" w:pos="993"/>
              </w:tabs>
              <w:jc w:val="center"/>
              <w:rPr>
                <w:rFonts w:eastAsia="Times New Roman" w:cs="Times New Roman"/>
                <w:b/>
                <w:bCs/>
                <w:color w:val="auto"/>
                <w:sz w:val="24"/>
              </w:rPr>
            </w:pPr>
            <w:r w:rsidRPr="00483675">
              <w:rPr>
                <w:rFonts w:eastAsia="Times New Roman" w:cs="Times New Roman"/>
                <w:b/>
                <w:bCs/>
                <w:color w:val="auto"/>
                <w:sz w:val="24"/>
              </w:rPr>
              <w:t>№ п/п</w:t>
            </w:r>
          </w:p>
        </w:tc>
        <w:tc>
          <w:tcPr>
            <w:tcW w:w="7371" w:type="dxa"/>
            <w:shd w:val="clear" w:color="auto" w:fill="auto"/>
          </w:tcPr>
          <w:p w:rsidR="0002689D" w:rsidRPr="00483675" w:rsidRDefault="0002689D" w:rsidP="00F85A2C">
            <w:pPr>
              <w:tabs>
                <w:tab w:val="left" w:pos="993"/>
              </w:tabs>
              <w:jc w:val="center"/>
              <w:rPr>
                <w:rFonts w:eastAsia="Times New Roman" w:cs="Times New Roman"/>
                <w:b/>
                <w:bCs/>
                <w:color w:val="auto"/>
                <w:sz w:val="24"/>
              </w:rPr>
            </w:pPr>
            <w:r w:rsidRPr="00483675">
              <w:rPr>
                <w:rFonts w:eastAsia="Times New Roman" w:cs="Times New Roman"/>
                <w:b/>
                <w:bCs/>
                <w:color w:val="auto"/>
                <w:sz w:val="24"/>
              </w:rPr>
              <w:t>Характеристики ФГОС СПО</w:t>
            </w:r>
          </w:p>
        </w:tc>
        <w:tc>
          <w:tcPr>
            <w:tcW w:w="6124" w:type="dxa"/>
            <w:gridSpan w:val="2"/>
          </w:tcPr>
          <w:p w:rsidR="0002689D" w:rsidRPr="00483675" w:rsidRDefault="0002689D" w:rsidP="00F85A2C">
            <w:pPr>
              <w:tabs>
                <w:tab w:val="left" w:pos="993"/>
              </w:tabs>
              <w:jc w:val="center"/>
              <w:rPr>
                <w:rFonts w:eastAsia="Times New Roman" w:cs="Times New Roman"/>
                <w:b/>
                <w:bCs/>
                <w:color w:val="auto"/>
                <w:sz w:val="24"/>
              </w:rPr>
            </w:pPr>
            <w:r w:rsidRPr="00483675">
              <w:rPr>
                <w:rFonts w:eastAsia="Times New Roman" w:cs="Times New Roman"/>
                <w:b/>
                <w:bCs/>
                <w:color w:val="auto"/>
                <w:sz w:val="24"/>
              </w:rPr>
              <w:t xml:space="preserve">Характеристики профессионального стандарта </w:t>
            </w:r>
          </w:p>
          <w:p w:rsidR="0002689D" w:rsidRPr="00483675" w:rsidRDefault="0002689D" w:rsidP="00F85A2C">
            <w:pPr>
              <w:tabs>
                <w:tab w:val="left" w:pos="993"/>
              </w:tabs>
              <w:jc w:val="center"/>
              <w:rPr>
                <w:rFonts w:eastAsia="Times New Roman" w:cs="Times New Roman"/>
                <w:b/>
                <w:bCs/>
                <w:color w:val="auto"/>
                <w:sz w:val="24"/>
              </w:rPr>
            </w:pPr>
            <w:r w:rsidRPr="00483675">
              <w:rPr>
                <w:rFonts w:eastAsia="Times New Roman" w:cs="Times New Roman"/>
                <w:b/>
                <w:bCs/>
                <w:color w:val="auto"/>
                <w:sz w:val="24"/>
              </w:rPr>
              <w:t>(при наличии)</w:t>
            </w:r>
          </w:p>
        </w:tc>
      </w:tr>
      <w:tr w:rsidR="0002689D" w:rsidRPr="00483675" w:rsidTr="00F85A2C">
        <w:trPr>
          <w:trHeight w:val="2823"/>
        </w:trPr>
        <w:tc>
          <w:tcPr>
            <w:tcW w:w="993" w:type="dxa"/>
          </w:tcPr>
          <w:p w:rsidR="0002689D" w:rsidRPr="00483675" w:rsidRDefault="0002689D" w:rsidP="00F85A2C">
            <w:pPr>
              <w:tabs>
                <w:tab w:val="left" w:pos="993"/>
              </w:tabs>
              <w:jc w:val="both"/>
              <w:rPr>
                <w:rFonts w:eastAsia="Times New Roman" w:cs="Times New Roman"/>
                <w:bCs/>
                <w:color w:val="auto"/>
                <w:sz w:val="24"/>
              </w:rPr>
            </w:pPr>
            <w:r w:rsidRPr="00483675">
              <w:rPr>
                <w:rFonts w:eastAsia="Times New Roman" w:cs="Times New Roman"/>
                <w:bCs/>
                <w:color w:val="auto"/>
                <w:sz w:val="24"/>
              </w:rPr>
              <w:t>1</w:t>
            </w:r>
          </w:p>
        </w:tc>
        <w:tc>
          <w:tcPr>
            <w:tcW w:w="7371" w:type="dxa"/>
            <w:shd w:val="clear" w:color="auto" w:fill="auto"/>
          </w:tcPr>
          <w:p w:rsidR="0002689D" w:rsidRPr="00483675" w:rsidRDefault="0002689D" w:rsidP="00F85A2C">
            <w:pPr>
              <w:tabs>
                <w:tab w:val="left" w:pos="993"/>
              </w:tabs>
              <w:jc w:val="both"/>
              <w:rPr>
                <w:rFonts w:eastAsia="Times New Roman" w:cs="Times New Roman"/>
                <w:b/>
                <w:bCs/>
                <w:color w:val="auto"/>
                <w:sz w:val="24"/>
              </w:rPr>
            </w:pPr>
            <w:r w:rsidRPr="00483675">
              <w:rPr>
                <w:rStyle w:val="aff0"/>
                <w:rFonts w:cs="Times New Roman"/>
                <w:color w:val="auto"/>
                <w:sz w:val="24"/>
                <w:shd w:val="clear" w:color="auto" w:fill="FFFFFF"/>
              </w:rPr>
              <w:t xml:space="preserve">22.02.01 </w:t>
            </w:r>
            <w:r w:rsidRPr="00483675">
              <w:rPr>
                <w:rFonts w:eastAsia="Times New Roman" w:cs="Times New Roman"/>
                <w:color w:val="auto"/>
                <w:sz w:val="24"/>
              </w:rPr>
              <w:t>Металлургия черных металлов, № 355 от 21.04.2014г.</w:t>
            </w:r>
          </w:p>
        </w:tc>
        <w:tc>
          <w:tcPr>
            <w:tcW w:w="6124" w:type="dxa"/>
            <w:gridSpan w:val="2"/>
          </w:tcPr>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Профессиональный стандарт «Специалист по электросталеплавильному производству» (утвержден приказом Министерства труда и социальной защиты РФ от 3 декабря 2015 г. N 980н)</w:t>
            </w:r>
          </w:p>
          <w:p w:rsidR="0002689D" w:rsidRPr="00483675" w:rsidRDefault="0002689D" w:rsidP="00F85A2C">
            <w:pPr>
              <w:tabs>
                <w:tab w:val="left" w:pos="567"/>
                <w:tab w:val="left" w:pos="709"/>
                <w:tab w:val="left" w:pos="1134"/>
              </w:tabs>
              <w:jc w:val="both"/>
              <w:rPr>
                <w:rStyle w:val="aff0"/>
                <w:rFonts w:cs="Times New Roman"/>
                <w:color w:val="auto"/>
                <w:sz w:val="24"/>
                <w:shd w:val="clear" w:color="auto" w:fill="FFFFFF"/>
              </w:rPr>
            </w:pPr>
            <w:r w:rsidRPr="00483675">
              <w:rPr>
                <w:rStyle w:val="aff0"/>
                <w:rFonts w:cs="Times New Roman"/>
                <w:color w:val="auto"/>
                <w:sz w:val="24"/>
                <w:shd w:val="clear" w:color="auto" w:fill="FFFFFF"/>
              </w:rPr>
              <w:t>Профессиональный стандарт «Специалист по кислородно-конвертерному производству стали» (утвержден приказом Министерства труда и социальной защиты РФ от 2 декабря 2015 г. N 960н)</w:t>
            </w:r>
          </w:p>
        </w:tc>
      </w:tr>
      <w:tr w:rsidR="0002689D" w:rsidRPr="00483675" w:rsidTr="00F85A2C">
        <w:trPr>
          <w:trHeight w:val="825"/>
        </w:trPr>
        <w:tc>
          <w:tcPr>
            <w:tcW w:w="993" w:type="dxa"/>
          </w:tcPr>
          <w:p w:rsidR="0002689D" w:rsidRPr="00483675" w:rsidRDefault="0002689D" w:rsidP="00F85A2C">
            <w:pPr>
              <w:tabs>
                <w:tab w:val="left" w:pos="993"/>
              </w:tabs>
              <w:jc w:val="both"/>
              <w:rPr>
                <w:rFonts w:eastAsia="Times New Roman" w:cs="Times New Roman"/>
                <w:bCs/>
                <w:color w:val="auto"/>
                <w:sz w:val="24"/>
              </w:rPr>
            </w:pPr>
            <w:r w:rsidRPr="00483675">
              <w:rPr>
                <w:rFonts w:eastAsia="Times New Roman" w:cs="Times New Roman"/>
                <w:bCs/>
                <w:color w:val="auto"/>
                <w:sz w:val="24"/>
              </w:rPr>
              <w:t>2</w:t>
            </w:r>
          </w:p>
        </w:tc>
        <w:tc>
          <w:tcPr>
            <w:tcW w:w="7371" w:type="dxa"/>
            <w:shd w:val="clear" w:color="auto" w:fill="auto"/>
          </w:tcPr>
          <w:p w:rsidR="0002689D" w:rsidRPr="00483675" w:rsidRDefault="0002689D" w:rsidP="00F85A2C">
            <w:pPr>
              <w:tabs>
                <w:tab w:val="left" w:pos="993"/>
              </w:tabs>
              <w:jc w:val="both"/>
              <w:rPr>
                <w:rFonts w:eastAsia="Times New Roman" w:cs="Times New Roman"/>
                <w:bCs/>
                <w:color w:val="auto"/>
                <w:sz w:val="24"/>
              </w:rPr>
            </w:pPr>
            <w:r w:rsidRPr="00483675">
              <w:rPr>
                <w:rFonts w:eastAsia="Times New Roman" w:cs="Times New Roman"/>
                <w:color w:val="auto"/>
                <w:sz w:val="24"/>
              </w:rPr>
              <w:t>4.3.1.Ведение технологического процесса производства черных металлов (чугуна, стали, ферросплавов и лигатур)</w:t>
            </w:r>
          </w:p>
        </w:tc>
        <w:tc>
          <w:tcPr>
            <w:tcW w:w="6124" w:type="dxa"/>
            <w:gridSpan w:val="2"/>
          </w:tcPr>
          <w:p w:rsidR="0002689D" w:rsidRPr="00483675" w:rsidRDefault="0002689D" w:rsidP="00F85A2C">
            <w:pPr>
              <w:tabs>
                <w:tab w:val="left" w:pos="567"/>
                <w:tab w:val="left" w:pos="709"/>
                <w:tab w:val="left" w:pos="1134"/>
              </w:tabs>
              <w:jc w:val="both"/>
              <w:rPr>
                <w:rStyle w:val="aff0"/>
                <w:rFonts w:cs="Times New Roman"/>
                <w:b w:val="0"/>
                <w:bCs w:val="0"/>
                <w:color w:val="auto"/>
                <w:sz w:val="24"/>
                <w:shd w:val="clear" w:color="auto" w:fill="FFFFFF"/>
              </w:rPr>
            </w:pPr>
            <w:r w:rsidRPr="00483675">
              <w:rPr>
                <w:rStyle w:val="aff0"/>
                <w:rFonts w:cs="Times New Roman"/>
                <w:color w:val="auto"/>
                <w:sz w:val="24"/>
                <w:shd w:val="clear" w:color="auto" w:fill="FFFFFF"/>
              </w:rPr>
              <w:t>Уровень квалификации - 6</w:t>
            </w:r>
          </w:p>
        </w:tc>
      </w:tr>
      <w:tr w:rsidR="0002689D" w:rsidRPr="00483675" w:rsidTr="00F85A2C">
        <w:trPr>
          <w:trHeight w:val="3315"/>
        </w:trPr>
        <w:tc>
          <w:tcPr>
            <w:tcW w:w="993" w:type="dxa"/>
            <w:vMerge w:val="restart"/>
          </w:tcPr>
          <w:p w:rsidR="0002689D" w:rsidRPr="00483675" w:rsidRDefault="0002689D" w:rsidP="00F85A2C">
            <w:pPr>
              <w:tabs>
                <w:tab w:val="left" w:pos="993"/>
              </w:tabs>
              <w:jc w:val="both"/>
              <w:rPr>
                <w:rFonts w:eastAsia="Times New Roman" w:cs="Times New Roman"/>
                <w:bCs/>
                <w:color w:val="auto"/>
                <w:sz w:val="24"/>
              </w:rPr>
            </w:pPr>
            <w:r w:rsidRPr="00483675">
              <w:rPr>
                <w:rFonts w:eastAsia="Times New Roman" w:cs="Times New Roman"/>
                <w:bCs/>
                <w:color w:val="auto"/>
                <w:sz w:val="24"/>
              </w:rPr>
              <w:t>3</w:t>
            </w:r>
          </w:p>
        </w:tc>
        <w:tc>
          <w:tcPr>
            <w:tcW w:w="7371" w:type="dxa"/>
            <w:shd w:val="clear" w:color="auto" w:fill="auto"/>
          </w:tcPr>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1.1. Осуществлять технологические операции по производству черных металлов</w:t>
            </w:r>
          </w:p>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1.4. Анализировать качество сырья и готовой продукции</w:t>
            </w:r>
          </w:p>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1.5. Анализировать причины брака выпускаемой продукции и разрабатывать мероприятия по его предупреждению</w:t>
            </w:r>
          </w:p>
          <w:p w:rsidR="0002689D" w:rsidRPr="00483675" w:rsidRDefault="0002689D" w:rsidP="00F85A2C">
            <w:pPr>
              <w:tabs>
                <w:tab w:val="left" w:pos="567"/>
                <w:tab w:val="left" w:pos="709"/>
                <w:tab w:val="left" w:pos="1134"/>
              </w:tabs>
              <w:jc w:val="both"/>
              <w:rPr>
                <w:rFonts w:eastAsia="Times New Roman" w:cs="Times New Roman"/>
                <w:bCs/>
                <w:color w:val="auto"/>
                <w:sz w:val="24"/>
              </w:rPr>
            </w:pPr>
            <w:r w:rsidRPr="00483675">
              <w:rPr>
                <w:rStyle w:val="aff0"/>
                <w:rFonts w:cs="Times New Roman"/>
                <w:color w:val="auto"/>
                <w:sz w:val="24"/>
                <w:shd w:val="clear" w:color="auto" w:fill="FFFFFF"/>
              </w:rPr>
              <w:t>ПК 1.6. Анализировать и оценивать состояние техники безопасности, промышленной санитарии и противопожарной защиты на производственном участке.</w:t>
            </w:r>
          </w:p>
        </w:tc>
        <w:tc>
          <w:tcPr>
            <w:tcW w:w="6124" w:type="dxa"/>
            <w:gridSpan w:val="2"/>
          </w:tcPr>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Обобщённые трудовые функции</w:t>
            </w:r>
          </w:p>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Осуществление обеспечения процесса электросталеплавильного производства шихтовыми, добавочными, заправочными материалами и жидким чугуном</w:t>
            </w:r>
          </w:p>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Осуществление выплавки стали в дуговой сталеплавильной печи</w:t>
            </w:r>
          </w:p>
          <w:p w:rsidR="0002689D" w:rsidRPr="00483675" w:rsidRDefault="0002689D" w:rsidP="00F85A2C">
            <w:pPr>
              <w:tabs>
                <w:tab w:val="left" w:pos="567"/>
                <w:tab w:val="left" w:pos="709"/>
                <w:tab w:val="left" w:pos="1134"/>
              </w:tabs>
              <w:jc w:val="both"/>
              <w:rPr>
                <w:rStyle w:val="aff0"/>
                <w:rFonts w:cs="Times New Roman"/>
                <w:b w:val="0"/>
                <w:bCs w:val="0"/>
                <w:color w:val="auto"/>
                <w:sz w:val="24"/>
                <w:shd w:val="clear" w:color="auto" w:fill="FFFFFF"/>
              </w:rPr>
            </w:pPr>
            <w:r w:rsidRPr="00483675">
              <w:rPr>
                <w:rFonts w:cs="Times New Roman"/>
                <w:color w:val="auto"/>
                <w:sz w:val="24"/>
              </w:rPr>
              <w:t>Осуществление мероприятий по выплавке стали в конвертере</w:t>
            </w:r>
          </w:p>
        </w:tc>
      </w:tr>
      <w:tr w:rsidR="0002689D" w:rsidRPr="00483675" w:rsidTr="00F85A2C">
        <w:tc>
          <w:tcPr>
            <w:tcW w:w="993" w:type="dxa"/>
            <w:vMerge/>
          </w:tcPr>
          <w:p w:rsidR="0002689D" w:rsidRPr="00483675" w:rsidRDefault="0002689D" w:rsidP="00F85A2C">
            <w:pPr>
              <w:tabs>
                <w:tab w:val="left" w:pos="993"/>
              </w:tabs>
              <w:jc w:val="both"/>
              <w:rPr>
                <w:rFonts w:eastAsia="Times New Roman" w:cs="Times New Roman"/>
                <w:bCs/>
                <w:color w:val="auto"/>
                <w:sz w:val="24"/>
              </w:rPr>
            </w:pPr>
          </w:p>
        </w:tc>
        <w:tc>
          <w:tcPr>
            <w:tcW w:w="13495" w:type="dxa"/>
            <w:gridSpan w:val="3"/>
            <w:shd w:val="clear" w:color="auto" w:fill="auto"/>
          </w:tcPr>
          <w:p w:rsidR="0002689D" w:rsidRPr="00483675" w:rsidRDefault="0002689D" w:rsidP="00F85A2C">
            <w:pPr>
              <w:tabs>
                <w:tab w:val="left" w:pos="993"/>
              </w:tabs>
              <w:rPr>
                <w:rFonts w:eastAsia="Times New Roman" w:cs="Times New Roman"/>
                <w:color w:val="auto"/>
                <w:sz w:val="24"/>
              </w:rPr>
            </w:pPr>
            <w:r w:rsidRPr="00483675">
              <w:rPr>
                <w:rFonts w:eastAsia="Times New Roman" w:cs="Times New Roman"/>
                <w:color w:val="auto"/>
                <w:sz w:val="24"/>
              </w:rPr>
              <w:t>МДК. 01.01. Управление технологическими процессами производства чугуна и контроль за ними.</w:t>
            </w:r>
          </w:p>
          <w:p w:rsidR="0002689D" w:rsidRPr="00483675" w:rsidRDefault="0002689D" w:rsidP="00F85A2C">
            <w:pPr>
              <w:tabs>
                <w:tab w:val="left" w:pos="993"/>
              </w:tabs>
              <w:rPr>
                <w:rFonts w:eastAsia="Times New Roman" w:cs="Times New Roman"/>
                <w:color w:val="auto"/>
                <w:sz w:val="24"/>
              </w:rPr>
            </w:pPr>
            <w:r w:rsidRPr="00483675">
              <w:rPr>
                <w:rFonts w:eastAsia="Times New Roman" w:cs="Times New Roman"/>
                <w:color w:val="auto"/>
                <w:sz w:val="24"/>
              </w:rPr>
              <w:t>МДК. 01.02. Управление технологическими процессами производства стали и контроль за ними.</w:t>
            </w:r>
          </w:p>
          <w:p w:rsidR="0002689D" w:rsidRPr="00483675" w:rsidRDefault="0002689D" w:rsidP="00F85A2C">
            <w:pPr>
              <w:tabs>
                <w:tab w:val="left" w:pos="993"/>
              </w:tabs>
              <w:rPr>
                <w:rFonts w:eastAsia="Times New Roman" w:cs="Times New Roman"/>
                <w:bCs/>
                <w:color w:val="auto"/>
                <w:sz w:val="24"/>
              </w:rPr>
            </w:pPr>
            <w:r w:rsidRPr="00483675">
              <w:rPr>
                <w:rFonts w:eastAsia="Times New Roman" w:cs="Times New Roman"/>
                <w:color w:val="auto"/>
                <w:sz w:val="24"/>
              </w:rPr>
              <w:lastRenderedPageBreak/>
              <w:t>МДК. 01.03. Управление технологическими процессами производства стали, ферросплавов и лигатур в электропечах и контроль за ними.</w:t>
            </w:r>
          </w:p>
        </w:tc>
      </w:tr>
      <w:tr w:rsidR="0002689D" w:rsidRPr="00483675" w:rsidTr="00F85A2C">
        <w:trPr>
          <w:trHeight w:val="414"/>
        </w:trPr>
        <w:tc>
          <w:tcPr>
            <w:tcW w:w="993" w:type="dxa"/>
          </w:tcPr>
          <w:p w:rsidR="0002689D" w:rsidRPr="00483675" w:rsidRDefault="0002689D" w:rsidP="00F85A2C">
            <w:pPr>
              <w:tabs>
                <w:tab w:val="left" w:pos="993"/>
              </w:tabs>
              <w:jc w:val="both"/>
              <w:rPr>
                <w:rFonts w:eastAsia="Times New Roman" w:cs="Times New Roman"/>
                <w:bCs/>
                <w:color w:val="auto"/>
                <w:sz w:val="24"/>
              </w:rPr>
            </w:pPr>
            <w:r w:rsidRPr="00483675">
              <w:rPr>
                <w:rFonts w:eastAsia="Times New Roman" w:cs="Times New Roman"/>
                <w:bCs/>
                <w:color w:val="auto"/>
                <w:sz w:val="24"/>
              </w:rPr>
              <w:lastRenderedPageBreak/>
              <w:t>4.</w:t>
            </w:r>
          </w:p>
        </w:tc>
        <w:tc>
          <w:tcPr>
            <w:tcW w:w="13495" w:type="dxa"/>
            <w:gridSpan w:val="3"/>
            <w:shd w:val="clear" w:color="auto" w:fill="auto"/>
          </w:tcPr>
          <w:p w:rsidR="0002689D" w:rsidRPr="00483675" w:rsidRDefault="0002689D" w:rsidP="00F85A2C">
            <w:pPr>
              <w:tabs>
                <w:tab w:val="left" w:pos="993"/>
              </w:tabs>
              <w:rPr>
                <w:rFonts w:eastAsia="Times New Roman" w:cs="Times New Roman"/>
                <w:color w:val="auto"/>
                <w:sz w:val="24"/>
              </w:rPr>
            </w:pPr>
            <w:r w:rsidRPr="00483675">
              <w:rPr>
                <w:rFonts w:eastAsia="Times New Roman" w:cs="Times New Roman"/>
                <w:b/>
                <w:color w:val="auto"/>
                <w:sz w:val="24"/>
              </w:rPr>
              <w:t>Задание2.2.1.</w:t>
            </w:r>
            <w:r w:rsidRPr="00483675">
              <w:rPr>
                <w:rFonts w:cs="Times New Roman"/>
                <w:b/>
                <w:color w:val="auto"/>
                <w:sz w:val="24"/>
              </w:rPr>
              <w:t xml:space="preserve"> Расчет показателей и характеристик технологического процесса</w:t>
            </w:r>
          </w:p>
        </w:tc>
      </w:tr>
      <w:tr w:rsidR="0002689D" w:rsidRPr="00483675" w:rsidTr="00F85A2C">
        <w:trPr>
          <w:trHeight w:val="375"/>
        </w:trPr>
        <w:tc>
          <w:tcPr>
            <w:tcW w:w="993" w:type="dxa"/>
            <w:vMerge w:val="restart"/>
          </w:tcPr>
          <w:p w:rsidR="0002689D" w:rsidRPr="00483675" w:rsidRDefault="0002689D" w:rsidP="00F85A2C">
            <w:pPr>
              <w:tabs>
                <w:tab w:val="left" w:pos="993"/>
              </w:tabs>
              <w:jc w:val="both"/>
              <w:rPr>
                <w:rFonts w:eastAsia="Times New Roman" w:cs="Times New Roman"/>
                <w:bCs/>
                <w:color w:val="auto"/>
                <w:sz w:val="24"/>
              </w:rPr>
            </w:pPr>
          </w:p>
        </w:tc>
        <w:tc>
          <w:tcPr>
            <w:tcW w:w="7371" w:type="dxa"/>
            <w:vMerge w:val="restart"/>
            <w:shd w:val="clear" w:color="auto" w:fill="auto"/>
          </w:tcPr>
          <w:p w:rsidR="0002689D" w:rsidRPr="00483675" w:rsidRDefault="0002689D" w:rsidP="00F85A2C">
            <w:pPr>
              <w:ind w:firstLine="34"/>
              <w:jc w:val="both"/>
              <w:rPr>
                <w:rFonts w:eastAsia="Times New Roman" w:cs="Times New Roman"/>
                <w:color w:val="auto"/>
                <w:sz w:val="24"/>
              </w:rPr>
            </w:pPr>
            <w:r w:rsidRPr="00483675">
              <w:rPr>
                <w:rFonts w:cs="Times New Roman"/>
                <w:color w:val="auto"/>
                <w:sz w:val="24"/>
              </w:rPr>
              <w:t>Дать характеристику стали марки. Выбрать необходимые шихтовые материалы и выполнить расчет шихты для выплавки стали данной марки в электродуговой печи. Выполнить расчет раскислителей и легирующих добавок с учетом окисления элементов во время плавления и окислительного периода.</w:t>
            </w:r>
          </w:p>
        </w:tc>
        <w:tc>
          <w:tcPr>
            <w:tcW w:w="3543" w:type="dxa"/>
          </w:tcPr>
          <w:p w:rsidR="0002689D" w:rsidRPr="00483675" w:rsidRDefault="0002689D" w:rsidP="00F85A2C">
            <w:pPr>
              <w:tabs>
                <w:tab w:val="left" w:pos="567"/>
                <w:tab w:val="left" w:pos="709"/>
                <w:tab w:val="left" w:pos="1134"/>
              </w:tabs>
              <w:jc w:val="center"/>
              <w:rPr>
                <w:rFonts w:eastAsia="Times New Roman" w:cs="Times New Roman"/>
                <w:b/>
                <w:color w:val="auto"/>
                <w:sz w:val="24"/>
              </w:rPr>
            </w:pPr>
            <w:r w:rsidRPr="00483675">
              <w:rPr>
                <w:rFonts w:eastAsia="Times New Roman" w:cs="Times New Roman"/>
                <w:b/>
                <w:color w:val="auto"/>
                <w:sz w:val="24"/>
              </w:rPr>
              <w:t>Критерии оценки</w:t>
            </w:r>
          </w:p>
        </w:tc>
        <w:tc>
          <w:tcPr>
            <w:tcW w:w="2581" w:type="dxa"/>
          </w:tcPr>
          <w:p w:rsidR="0002689D" w:rsidRPr="00483675" w:rsidRDefault="0002689D" w:rsidP="00F85A2C">
            <w:pPr>
              <w:tabs>
                <w:tab w:val="left" w:pos="567"/>
                <w:tab w:val="left" w:pos="709"/>
                <w:tab w:val="left" w:pos="1134"/>
              </w:tabs>
              <w:jc w:val="center"/>
              <w:rPr>
                <w:rFonts w:eastAsia="Times New Roman" w:cs="Times New Roman"/>
                <w:color w:val="auto"/>
                <w:sz w:val="24"/>
              </w:rPr>
            </w:pPr>
            <w:r w:rsidRPr="00483675">
              <w:rPr>
                <w:rFonts w:eastAsia="Times New Roman" w:cs="Times New Roman"/>
                <w:b/>
                <w:color w:val="auto"/>
                <w:sz w:val="24"/>
              </w:rPr>
              <w:t>Максимальный балл -15</w:t>
            </w:r>
          </w:p>
        </w:tc>
      </w:tr>
      <w:tr w:rsidR="0002689D" w:rsidRPr="00483675" w:rsidTr="00F85A2C">
        <w:trPr>
          <w:trHeight w:val="315"/>
        </w:trPr>
        <w:tc>
          <w:tcPr>
            <w:tcW w:w="993" w:type="dxa"/>
            <w:vMerge/>
          </w:tcPr>
          <w:p w:rsidR="0002689D" w:rsidRPr="00483675" w:rsidRDefault="0002689D" w:rsidP="00F85A2C">
            <w:pPr>
              <w:tabs>
                <w:tab w:val="left" w:pos="993"/>
              </w:tabs>
              <w:jc w:val="both"/>
              <w:rPr>
                <w:rFonts w:eastAsia="Times New Roman" w:cs="Times New Roman"/>
                <w:bCs/>
                <w:color w:val="auto"/>
                <w:sz w:val="24"/>
              </w:rPr>
            </w:pPr>
          </w:p>
        </w:tc>
        <w:tc>
          <w:tcPr>
            <w:tcW w:w="7371" w:type="dxa"/>
            <w:vMerge/>
            <w:shd w:val="clear" w:color="auto" w:fill="auto"/>
          </w:tcPr>
          <w:p w:rsidR="0002689D" w:rsidRPr="00483675" w:rsidRDefault="0002689D" w:rsidP="00F85A2C">
            <w:pPr>
              <w:ind w:firstLine="540"/>
              <w:jc w:val="both"/>
              <w:rPr>
                <w:rFonts w:cs="Times New Roman"/>
                <w:color w:val="auto"/>
                <w:sz w:val="24"/>
              </w:rPr>
            </w:pPr>
          </w:p>
        </w:tc>
        <w:tc>
          <w:tcPr>
            <w:tcW w:w="3543" w:type="dxa"/>
          </w:tcPr>
          <w:p w:rsidR="0002689D" w:rsidRPr="00483675" w:rsidRDefault="0002689D" w:rsidP="00F85A2C">
            <w:pPr>
              <w:pStyle w:val="ae"/>
              <w:spacing w:after="0"/>
              <w:ind w:left="0"/>
              <w:jc w:val="left"/>
              <w:rPr>
                <w:rFonts w:eastAsia="Times New Roman"/>
                <w:szCs w:val="24"/>
                <w:lang w:eastAsia="ru-RU"/>
              </w:rPr>
            </w:pPr>
            <w:r w:rsidRPr="00483675">
              <w:rPr>
                <w:rFonts w:eastAsia="Times New Roman"/>
                <w:szCs w:val="24"/>
                <w:lang w:eastAsia="ru-RU"/>
              </w:rPr>
              <w:t>Выбор исходных материалов</w:t>
            </w:r>
          </w:p>
        </w:tc>
        <w:tc>
          <w:tcPr>
            <w:tcW w:w="2581" w:type="dxa"/>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4</w:t>
            </w:r>
          </w:p>
        </w:tc>
      </w:tr>
      <w:tr w:rsidR="0002689D" w:rsidRPr="00483675" w:rsidTr="00F85A2C">
        <w:trPr>
          <w:trHeight w:val="387"/>
        </w:trPr>
        <w:tc>
          <w:tcPr>
            <w:tcW w:w="993" w:type="dxa"/>
            <w:vMerge/>
          </w:tcPr>
          <w:p w:rsidR="0002689D" w:rsidRPr="00483675" w:rsidRDefault="0002689D" w:rsidP="00F85A2C">
            <w:pPr>
              <w:tabs>
                <w:tab w:val="left" w:pos="993"/>
              </w:tabs>
              <w:jc w:val="both"/>
              <w:rPr>
                <w:rFonts w:eastAsia="Times New Roman" w:cs="Times New Roman"/>
                <w:bCs/>
                <w:color w:val="auto"/>
                <w:sz w:val="24"/>
              </w:rPr>
            </w:pPr>
          </w:p>
        </w:tc>
        <w:tc>
          <w:tcPr>
            <w:tcW w:w="7371" w:type="dxa"/>
            <w:vMerge/>
            <w:shd w:val="clear" w:color="auto" w:fill="auto"/>
          </w:tcPr>
          <w:p w:rsidR="0002689D" w:rsidRPr="00483675" w:rsidRDefault="0002689D" w:rsidP="00F85A2C">
            <w:pPr>
              <w:ind w:firstLine="540"/>
              <w:jc w:val="both"/>
              <w:rPr>
                <w:rFonts w:cs="Times New Roman"/>
                <w:color w:val="auto"/>
                <w:sz w:val="24"/>
              </w:rPr>
            </w:pPr>
          </w:p>
        </w:tc>
        <w:tc>
          <w:tcPr>
            <w:tcW w:w="3543" w:type="dxa"/>
          </w:tcPr>
          <w:p w:rsidR="0002689D" w:rsidRPr="00483675" w:rsidRDefault="0002689D" w:rsidP="00F85A2C">
            <w:pPr>
              <w:pStyle w:val="ae"/>
              <w:spacing w:after="0"/>
              <w:ind w:left="0"/>
              <w:jc w:val="left"/>
              <w:rPr>
                <w:spacing w:val="-10"/>
                <w:szCs w:val="24"/>
              </w:rPr>
            </w:pPr>
            <w:r w:rsidRPr="00483675">
              <w:rPr>
                <w:spacing w:val="-10"/>
                <w:szCs w:val="24"/>
              </w:rPr>
              <w:t>Рациональность метода расчета</w:t>
            </w:r>
          </w:p>
        </w:tc>
        <w:tc>
          <w:tcPr>
            <w:tcW w:w="2581" w:type="dxa"/>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4</w:t>
            </w:r>
          </w:p>
        </w:tc>
      </w:tr>
      <w:tr w:rsidR="0002689D" w:rsidRPr="00483675" w:rsidTr="00F85A2C">
        <w:trPr>
          <w:trHeight w:val="280"/>
        </w:trPr>
        <w:tc>
          <w:tcPr>
            <w:tcW w:w="993" w:type="dxa"/>
            <w:vMerge/>
          </w:tcPr>
          <w:p w:rsidR="0002689D" w:rsidRPr="00483675" w:rsidRDefault="0002689D" w:rsidP="00F85A2C">
            <w:pPr>
              <w:tabs>
                <w:tab w:val="left" w:pos="993"/>
              </w:tabs>
              <w:jc w:val="both"/>
              <w:rPr>
                <w:rFonts w:eastAsia="Times New Roman" w:cs="Times New Roman"/>
                <w:bCs/>
                <w:color w:val="auto"/>
                <w:sz w:val="24"/>
              </w:rPr>
            </w:pPr>
          </w:p>
        </w:tc>
        <w:tc>
          <w:tcPr>
            <w:tcW w:w="7371" w:type="dxa"/>
            <w:vMerge/>
            <w:shd w:val="clear" w:color="auto" w:fill="auto"/>
          </w:tcPr>
          <w:p w:rsidR="0002689D" w:rsidRPr="00483675" w:rsidRDefault="0002689D" w:rsidP="00F85A2C">
            <w:pPr>
              <w:ind w:firstLine="540"/>
              <w:jc w:val="both"/>
              <w:rPr>
                <w:rFonts w:cs="Times New Roman"/>
                <w:color w:val="auto"/>
                <w:sz w:val="24"/>
              </w:rPr>
            </w:pPr>
          </w:p>
        </w:tc>
        <w:tc>
          <w:tcPr>
            <w:tcW w:w="3543" w:type="dxa"/>
          </w:tcPr>
          <w:p w:rsidR="0002689D" w:rsidRPr="00483675" w:rsidRDefault="0002689D" w:rsidP="00F85A2C">
            <w:pPr>
              <w:pStyle w:val="ae"/>
              <w:spacing w:after="0"/>
              <w:ind w:left="0"/>
              <w:jc w:val="left"/>
              <w:rPr>
                <w:spacing w:val="-10"/>
                <w:szCs w:val="24"/>
              </w:rPr>
            </w:pPr>
            <w:r w:rsidRPr="00483675">
              <w:rPr>
                <w:spacing w:val="-10"/>
                <w:szCs w:val="24"/>
              </w:rPr>
              <w:t>Правильность математических вычислений</w:t>
            </w:r>
          </w:p>
        </w:tc>
        <w:tc>
          <w:tcPr>
            <w:tcW w:w="2581" w:type="dxa"/>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3</w:t>
            </w:r>
          </w:p>
        </w:tc>
      </w:tr>
      <w:tr w:rsidR="0002689D" w:rsidRPr="00483675" w:rsidTr="00F85A2C">
        <w:trPr>
          <w:trHeight w:val="70"/>
        </w:trPr>
        <w:tc>
          <w:tcPr>
            <w:tcW w:w="993" w:type="dxa"/>
            <w:vMerge/>
          </w:tcPr>
          <w:p w:rsidR="0002689D" w:rsidRPr="00483675" w:rsidRDefault="0002689D" w:rsidP="00F85A2C">
            <w:pPr>
              <w:tabs>
                <w:tab w:val="left" w:pos="993"/>
              </w:tabs>
              <w:jc w:val="both"/>
              <w:rPr>
                <w:rFonts w:eastAsia="Times New Roman" w:cs="Times New Roman"/>
                <w:bCs/>
                <w:color w:val="auto"/>
                <w:sz w:val="24"/>
              </w:rPr>
            </w:pPr>
          </w:p>
        </w:tc>
        <w:tc>
          <w:tcPr>
            <w:tcW w:w="7371" w:type="dxa"/>
            <w:vMerge/>
            <w:shd w:val="clear" w:color="auto" w:fill="auto"/>
          </w:tcPr>
          <w:p w:rsidR="0002689D" w:rsidRPr="00483675" w:rsidRDefault="0002689D" w:rsidP="00F85A2C">
            <w:pPr>
              <w:ind w:firstLine="540"/>
              <w:jc w:val="both"/>
              <w:rPr>
                <w:rFonts w:cs="Times New Roman"/>
                <w:color w:val="auto"/>
                <w:sz w:val="24"/>
              </w:rPr>
            </w:pPr>
          </w:p>
        </w:tc>
        <w:tc>
          <w:tcPr>
            <w:tcW w:w="3543" w:type="dxa"/>
          </w:tcPr>
          <w:p w:rsidR="0002689D" w:rsidRPr="00483675" w:rsidRDefault="0002689D" w:rsidP="00F85A2C">
            <w:pPr>
              <w:pStyle w:val="ae"/>
              <w:spacing w:after="0"/>
              <w:ind w:left="0"/>
              <w:jc w:val="left"/>
              <w:rPr>
                <w:spacing w:val="-10"/>
                <w:szCs w:val="24"/>
              </w:rPr>
            </w:pPr>
            <w:r w:rsidRPr="00483675">
              <w:rPr>
                <w:spacing w:val="-10"/>
                <w:szCs w:val="24"/>
              </w:rPr>
              <w:t>Выводы  по выполненным расчетам</w:t>
            </w:r>
          </w:p>
        </w:tc>
        <w:tc>
          <w:tcPr>
            <w:tcW w:w="2581" w:type="dxa"/>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4</w:t>
            </w:r>
          </w:p>
        </w:tc>
      </w:tr>
      <w:tr w:rsidR="0002689D" w:rsidRPr="00483675" w:rsidTr="00F85A2C">
        <w:trPr>
          <w:trHeight w:val="459"/>
        </w:trPr>
        <w:tc>
          <w:tcPr>
            <w:tcW w:w="993" w:type="dxa"/>
          </w:tcPr>
          <w:p w:rsidR="0002689D" w:rsidRPr="00483675" w:rsidRDefault="0002689D" w:rsidP="00F85A2C">
            <w:pPr>
              <w:tabs>
                <w:tab w:val="left" w:pos="993"/>
              </w:tabs>
              <w:jc w:val="both"/>
              <w:rPr>
                <w:rFonts w:eastAsia="Times New Roman" w:cs="Times New Roman"/>
                <w:bCs/>
                <w:color w:val="auto"/>
                <w:sz w:val="24"/>
              </w:rPr>
            </w:pPr>
            <w:r w:rsidRPr="00483675">
              <w:rPr>
                <w:rFonts w:eastAsia="Times New Roman" w:cs="Times New Roman"/>
                <w:bCs/>
                <w:color w:val="auto"/>
                <w:sz w:val="24"/>
              </w:rPr>
              <w:t>5</w:t>
            </w:r>
          </w:p>
        </w:tc>
        <w:tc>
          <w:tcPr>
            <w:tcW w:w="13495" w:type="dxa"/>
            <w:gridSpan w:val="3"/>
            <w:shd w:val="clear" w:color="auto" w:fill="auto"/>
          </w:tcPr>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b/>
                <w:color w:val="auto"/>
                <w:sz w:val="24"/>
              </w:rPr>
              <w:t>Задание 2.2..2.</w:t>
            </w:r>
            <w:r w:rsidRPr="00483675">
              <w:rPr>
                <w:rFonts w:cs="Times New Roman"/>
                <w:b/>
                <w:color w:val="auto"/>
                <w:sz w:val="24"/>
              </w:rPr>
              <w:t xml:space="preserve"> Разработка технологии получения продукта в соответствии специальности</w:t>
            </w:r>
          </w:p>
        </w:tc>
      </w:tr>
      <w:tr w:rsidR="0002689D" w:rsidRPr="00483675" w:rsidTr="00F85A2C">
        <w:trPr>
          <w:trHeight w:val="377"/>
        </w:trPr>
        <w:tc>
          <w:tcPr>
            <w:tcW w:w="993" w:type="dxa"/>
            <w:vMerge w:val="restart"/>
          </w:tcPr>
          <w:p w:rsidR="0002689D" w:rsidRPr="00483675" w:rsidRDefault="0002689D" w:rsidP="00F85A2C">
            <w:pPr>
              <w:tabs>
                <w:tab w:val="left" w:pos="993"/>
              </w:tabs>
              <w:jc w:val="both"/>
              <w:rPr>
                <w:rFonts w:eastAsia="Times New Roman" w:cs="Times New Roman"/>
                <w:bCs/>
                <w:color w:val="auto"/>
                <w:sz w:val="24"/>
              </w:rPr>
            </w:pPr>
          </w:p>
        </w:tc>
        <w:tc>
          <w:tcPr>
            <w:tcW w:w="7371" w:type="dxa"/>
            <w:vMerge w:val="restart"/>
            <w:shd w:val="clear" w:color="auto" w:fill="auto"/>
          </w:tcPr>
          <w:p w:rsidR="0002689D" w:rsidRPr="00483675" w:rsidRDefault="0002689D" w:rsidP="00F85A2C">
            <w:pPr>
              <w:jc w:val="both"/>
              <w:rPr>
                <w:rFonts w:cs="Times New Roman"/>
                <w:color w:val="auto"/>
                <w:sz w:val="24"/>
              </w:rPr>
            </w:pPr>
            <w:r w:rsidRPr="00483675">
              <w:rPr>
                <w:rFonts w:cs="Times New Roman"/>
                <w:color w:val="auto"/>
                <w:sz w:val="24"/>
              </w:rPr>
              <w:t>Разработать технологический процесс производства продукта по специальности 22.02.01</w:t>
            </w:r>
            <w:r w:rsidRPr="00483675">
              <w:rPr>
                <w:rFonts w:eastAsia="Times New Roman" w:cs="Times New Roman"/>
                <w:b/>
                <w:color w:val="auto"/>
                <w:sz w:val="24"/>
              </w:rPr>
              <w:t xml:space="preserve"> </w:t>
            </w:r>
            <w:r w:rsidRPr="00483675">
              <w:rPr>
                <w:rFonts w:eastAsia="Times New Roman" w:cs="Times New Roman"/>
                <w:color w:val="auto"/>
                <w:sz w:val="24"/>
              </w:rPr>
              <w:t>Металлургия черных металлов</w:t>
            </w:r>
          </w:p>
        </w:tc>
        <w:tc>
          <w:tcPr>
            <w:tcW w:w="3543" w:type="dxa"/>
          </w:tcPr>
          <w:p w:rsidR="0002689D" w:rsidRPr="00483675" w:rsidRDefault="0002689D" w:rsidP="00F85A2C">
            <w:pPr>
              <w:pStyle w:val="ae"/>
              <w:spacing w:after="0"/>
              <w:ind w:left="360"/>
              <w:jc w:val="left"/>
              <w:rPr>
                <w:b/>
                <w:spacing w:val="-10"/>
                <w:szCs w:val="24"/>
              </w:rPr>
            </w:pPr>
            <w:r w:rsidRPr="00483675">
              <w:rPr>
                <w:rFonts w:eastAsia="Times New Roman"/>
                <w:b/>
                <w:szCs w:val="24"/>
              </w:rPr>
              <w:t>Критерии оценки</w:t>
            </w:r>
          </w:p>
        </w:tc>
        <w:tc>
          <w:tcPr>
            <w:tcW w:w="2581" w:type="dxa"/>
          </w:tcPr>
          <w:p w:rsidR="0002689D" w:rsidRPr="00483675" w:rsidRDefault="0002689D" w:rsidP="00F85A2C">
            <w:pPr>
              <w:tabs>
                <w:tab w:val="left" w:pos="567"/>
                <w:tab w:val="left" w:pos="709"/>
                <w:tab w:val="left" w:pos="1134"/>
              </w:tabs>
              <w:rPr>
                <w:rFonts w:eastAsia="Times New Roman" w:cs="Times New Roman"/>
                <w:b/>
                <w:color w:val="auto"/>
                <w:sz w:val="24"/>
              </w:rPr>
            </w:pPr>
            <w:r w:rsidRPr="00483675">
              <w:rPr>
                <w:rFonts w:eastAsia="Times New Roman" w:cs="Times New Roman"/>
                <w:b/>
                <w:color w:val="auto"/>
                <w:sz w:val="24"/>
              </w:rPr>
              <w:t xml:space="preserve">Максимальный балл  - 20 </w:t>
            </w:r>
          </w:p>
        </w:tc>
      </w:tr>
      <w:tr w:rsidR="0002689D" w:rsidRPr="00483675" w:rsidTr="00F85A2C">
        <w:trPr>
          <w:trHeight w:val="345"/>
        </w:trPr>
        <w:tc>
          <w:tcPr>
            <w:tcW w:w="993" w:type="dxa"/>
            <w:vMerge/>
          </w:tcPr>
          <w:p w:rsidR="0002689D" w:rsidRPr="00483675" w:rsidRDefault="0002689D" w:rsidP="00F85A2C">
            <w:pPr>
              <w:tabs>
                <w:tab w:val="left" w:pos="993"/>
              </w:tabs>
              <w:jc w:val="both"/>
              <w:rPr>
                <w:rFonts w:eastAsia="Times New Roman" w:cs="Times New Roman"/>
                <w:bCs/>
                <w:color w:val="auto"/>
                <w:sz w:val="24"/>
              </w:rPr>
            </w:pPr>
          </w:p>
        </w:tc>
        <w:tc>
          <w:tcPr>
            <w:tcW w:w="7371" w:type="dxa"/>
            <w:vMerge/>
            <w:shd w:val="clear" w:color="auto" w:fill="auto"/>
          </w:tcPr>
          <w:p w:rsidR="0002689D" w:rsidRPr="00483675" w:rsidRDefault="0002689D" w:rsidP="00F85A2C">
            <w:pPr>
              <w:jc w:val="both"/>
              <w:rPr>
                <w:rFonts w:cs="Times New Roman"/>
                <w:color w:val="auto"/>
                <w:sz w:val="24"/>
              </w:rPr>
            </w:pPr>
          </w:p>
        </w:tc>
        <w:tc>
          <w:tcPr>
            <w:tcW w:w="3543" w:type="dxa"/>
          </w:tcPr>
          <w:p w:rsidR="0002689D" w:rsidRPr="00483675" w:rsidRDefault="0002689D" w:rsidP="00F85A2C">
            <w:pPr>
              <w:widowControl w:val="0"/>
              <w:suppressAutoHyphens/>
              <w:rPr>
                <w:rFonts w:eastAsia="Times New Roman" w:cs="Times New Roman"/>
                <w:color w:val="auto"/>
                <w:kern w:val="2"/>
                <w:sz w:val="24"/>
                <w:lang w:eastAsia="ar-SA"/>
              </w:rPr>
            </w:pPr>
            <w:r w:rsidRPr="00483675">
              <w:rPr>
                <w:rFonts w:cs="Times New Roman"/>
                <w:color w:val="auto"/>
                <w:sz w:val="24"/>
              </w:rPr>
              <w:t>Последовательность технологических операций</w:t>
            </w:r>
          </w:p>
        </w:tc>
        <w:tc>
          <w:tcPr>
            <w:tcW w:w="2581" w:type="dxa"/>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4</w:t>
            </w:r>
          </w:p>
        </w:tc>
      </w:tr>
      <w:tr w:rsidR="0002689D" w:rsidRPr="00483675" w:rsidTr="00F85A2C">
        <w:trPr>
          <w:trHeight w:val="345"/>
        </w:trPr>
        <w:tc>
          <w:tcPr>
            <w:tcW w:w="993" w:type="dxa"/>
            <w:vMerge/>
          </w:tcPr>
          <w:p w:rsidR="0002689D" w:rsidRPr="00483675" w:rsidRDefault="0002689D" w:rsidP="00F85A2C">
            <w:pPr>
              <w:tabs>
                <w:tab w:val="left" w:pos="993"/>
              </w:tabs>
              <w:jc w:val="both"/>
              <w:rPr>
                <w:rFonts w:eastAsia="Times New Roman" w:cs="Times New Roman"/>
                <w:bCs/>
                <w:color w:val="auto"/>
                <w:sz w:val="24"/>
              </w:rPr>
            </w:pPr>
          </w:p>
        </w:tc>
        <w:tc>
          <w:tcPr>
            <w:tcW w:w="7371" w:type="dxa"/>
            <w:vMerge/>
            <w:shd w:val="clear" w:color="auto" w:fill="auto"/>
          </w:tcPr>
          <w:p w:rsidR="0002689D" w:rsidRPr="00483675" w:rsidRDefault="0002689D" w:rsidP="00F85A2C">
            <w:pPr>
              <w:jc w:val="both"/>
              <w:rPr>
                <w:rFonts w:cs="Times New Roman"/>
                <w:color w:val="auto"/>
                <w:sz w:val="24"/>
              </w:rPr>
            </w:pPr>
          </w:p>
        </w:tc>
        <w:tc>
          <w:tcPr>
            <w:tcW w:w="3543" w:type="dxa"/>
          </w:tcPr>
          <w:p w:rsidR="0002689D" w:rsidRPr="00483675" w:rsidRDefault="0002689D" w:rsidP="00F85A2C">
            <w:pPr>
              <w:rPr>
                <w:rFonts w:cs="Times New Roman"/>
                <w:color w:val="auto"/>
                <w:sz w:val="24"/>
              </w:rPr>
            </w:pPr>
            <w:r w:rsidRPr="00483675">
              <w:rPr>
                <w:rFonts w:cs="Times New Roman"/>
                <w:color w:val="auto"/>
                <w:sz w:val="24"/>
              </w:rPr>
              <w:t>Назначение  технологических операций</w:t>
            </w:r>
          </w:p>
        </w:tc>
        <w:tc>
          <w:tcPr>
            <w:tcW w:w="2581" w:type="dxa"/>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4</w:t>
            </w:r>
          </w:p>
        </w:tc>
      </w:tr>
      <w:tr w:rsidR="0002689D" w:rsidRPr="00483675" w:rsidTr="00F85A2C">
        <w:trPr>
          <w:trHeight w:val="405"/>
        </w:trPr>
        <w:tc>
          <w:tcPr>
            <w:tcW w:w="993" w:type="dxa"/>
            <w:vMerge/>
          </w:tcPr>
          <w:p w:rsidR="0002689D" w:rsidRPr="00483675" w:rsidRDefault="0002689D" w:rsidP="00F85A2C">
            <w:pPr>
              <w:tabs>
                <w:tab w:val="left" w:pos="993"/>
              </w:tabs>
              <w:jc w:val="both"/>
              <w:rPr>
                <w:rFonts w:eastAsia="Times New Roman" w:cs="Times New Roman"/>
                <w:bCs/>
                <w:color w:val="auto"/>
                <w:sz w:val="24"/>
              </w:rPr>
            </w:pPr>
          </w:p>
        </w:tc>
        <w:tc>
          <w:tcPr>
            <w:tcW w:w="7371" w:type="dxa"/>
            <w:vMerge/>
            <w:shd w:val="clear" w:color="auto" w:fill="auto"/>
          </w:tcPr>
          <w:p w:rsidR="0002689D" w:rsidRPr="00483675" w:rsidRDefault="0002689D" w:rsidP="00F85A2C">
            <w:pPr>
              <w:jc w:val="both"/>
              <w:rPr>
                <w:rFonts w:cs="Times New Roman"/>
                <w:color w:val="auto"/>
                <w:sz w:val="24"/>
              </w:rPr>
            </w:pPr>
          </w:p>
        </w:tc>
        <w:tc>
          <w:tcPr>
            <w:tcW w:w="3543" w:type="dxa"/>
          </w:tcPr>
          <w:p w:rsidR="0002689D" w:rsidRPr="00483675" w:rsidRDefault="0002689D" w:rsidP="00F85A2C">
            <w:pPr>
              <w:pStyle w:val="ae"/>
              <w:spacing w:after="0"/>
              <w:ind w:left="0"/>
              <w:jc w:val="left"/>
              <w:rPr>
                <w:szCs w:val="24"/>
              </w:rPr>
            </w:pPr>
            <w:r w:rsidRPr="00483675">
              <w:rPr>
                <w:szCs w:val="24"/>
              </w:rPr>
              <w:t>Оборудование для обеспечения технологического процесса</w:t>
            </w:r>
          </w:p>
        </w:tc>
        <w:tc>
          <w:tcPr>
            <w:tcW w:w="2581" w:type="dxa"/>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4</w:t>
            </w:r>
          </w:p>
        </w:tc>
      </w:tr>
      <w:tr w:rsidR="0002689D" w:rsidRPr="00483675" w:rsidTr="00F85A2C">
        <w:trPr>
          <w:trHeight w:val="405"/>
        </w:trPr>
        <w:tc>
          <w:tcPr>
            <w:tcW w:w="993" w:type="dxa"/>
            <w:vMerge/>
          </w:tcPr>
          <w:p w:rsidR="0002689D" w:rsidRPr="00483675" w:rsidRDefault="0002689D" w:rsidP="00F85A2C">
            <w:pPr>
              <w:tabs>
                <w:tab w:val="left" w:pos="993"/>
              </w:tabs>
              <w:jc w:val="both"/>
              <w:rPr>
                <w:rFonts w:eastAsia="Times New Roman" w:cs="Times New Roman"/>
                <w:bCs/>
                <w:color w:val="auto"/>
                <w:sz w:val="24"/>
              </w:rPr>
            </w:pPr>
          </w:p>
        </w:tc>
        <w:tc>
          <w:tcPr>
            <w:tcW w:w="7371" w:type="dxa"/>
            <w:vMerge/>
            <w:shd w:val="clear" w:color="auto" w:fill="auto"/>
          </w:tcPr>
          <w:p w:rsidR="0002689D" w:rsidRPr="00483675" w:rsidRDefault="0002689D" w:rsidP="00F85A2C">
            <w:pPr>
              <w:jc w:val="both"/>
              <w:rPr>
                <w:rFonts w:cs="Times New Roman"/>
                <w:color w:val="auto"/>
                <w:sz w:val="24"/>
              </w:rPr>
            </w:pPr>
          </w:p>
        </w:tc>
        <w:tc>
          <w:tcPr>
            <w:tcW w:w="3543" w:type="dxa"/>
          </w:tcPr>
          <w:p w:rsidR="0002689D" w:rsidRPr="00483675" w:rsidRDefault="0002689D" w:rsidP="00F85A2C">
            <w:pPr>
              <w:pStyle w:val="ae"/>
              <w:spacing w:after="0"/>
              <w:ind w:left="0"/>
              <w:jc w:val="left"/>
              <w:rPr>
                <w:szCs w:val="24"/>
              </w:rPr>
            </w:pPr>
            <w:r w:rsidRPr="00483675">
              <w:rPr>
                <w:szCs w:val="24"/>
              </w:rPr>
              <w:t>Контроль параметров</w:t>
            </w:r>
          </w:p>
        </w:tc>
        <w:tc>
          <w:tcPr>
            <w:tcW w:w="2581" w:type="dxa"/>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4</w:t>
            </w:r>
          </w:p>
        </w:tc>
      </w:tr>
      <w:tr w:rsidR="0002689D" w:rsidRPr="00483675" w:rsidTr="00F85A2C">
        <w:trPr>
          <w:trHeight w:val="435"/>
        </w:trPr>
        <w:tc>
          <w:tcPr>
            <w:tcW w:w="993" w:type="dxa"/>
            <w:vMerge/>
          </w:tcPr>
          <w:p w:rsidR="0002689D" w:rsidRPr="00483675" w:rsidRDefault="0002689D" w:rsidP="00F85A2C">
            <w:pPr>
              <w:tabs>
                <w:tab w:val="left" w:pos="993"/>
              </w:tabs>
              <w:jc w:val="both"/>
              <w:rPr>
                <w:rFonts w:eastAsia="Times New Roman" w:cs="Times New Roman"/>
                <w:bCs/>
                <w:color w:val="auto"/>
                <w:sz w:val="24"/>
              </w:rPr>
            </w:pPr>
          </w:p>
        </w:tc>
        <w:tc>
          <w:tcPr>
            <w:tcW w:w="7371" w:type="dxa"/>
            <w:vMerge/>
            <w:shd w:val="clear" w:color="auto" w:fill="auto"/>
          </w:tcPr>
          <w:p w:rsidR="0002689D" w:rsidRPr="00483675" w:rsidRDefault="0002689D" w:rsidP="00F85A2C">
            <w:pPr>
              <w:jc w:val="both"/>
              <w:rPr>
                <w:rFonts w:cs="Times New Roman"/>
                <w:color w:val="auto"/>
                <w:sz w:val="24"/>
              </w:rPr>
            </w:pPr>
          </w:p>
        </w:tc>
        <w:tc>
          <w:tcPr>
            <w:tcW w:w="3543" w:type="dxa"/>
          </w:tcPr>
          <w:p w:rsidR="0002689D" w:rsidRPr="00483675" w:rsidRDefault="0002689D" w:rsidP="00F85A2C">
            <w:pPr>
              <w:pStyle w:val="ae"/>
              <w:spacing w:after="0"/>
              <w:ind w:left="0"/>
              <w:jc w:val="left"/>
              <w:rPr>
                <w:szCs w:val="24"/>
              </w:rPr>
            </w:pPr>
            <w:r w:rsidRPr="00483675">
              <w:rPr>
                <w:szCs w:val="24"/>
              </w:rPr>
              <w:t>Возможные дефекты и пути их устранения</w:t>
            </w:r>
          </w:p>
        </w:tc>
        <w:tc>
          <w:tcPr>
            <w:tcW w:w="2581" w:type="dxa"/>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4</w:t>
            </w:r>
          </w:p>
        </w:tc>
      </w:tr>
      <w:tr w:rsidR="0002689D" w:rsidRPr="00483675" w:rsidTr="00F85A2C">
        <w:trPr>
          <w:trHeight w:val="435"/>
        </w:trPr>
        <w:tc>
          <w:tcPr>
            <w:tcW w:w="11907" w:type="dxa"/>
            <w:gridSpan w:val="3"/>
          </w:tcPr>
          <w:p w:rsidR="0002689D" w:rsidRPr="00483675" w:rsidRDefault="0002689D" w:rsidP="00F85A2C">
            <w:pPr>
              <w:pStyle w:val="ae"/>
              <w:spacing w:after="0"/>
              <w:ind w:left="0"/>
              <w:jc w:val="left"/>
              <w:rPr>
                <w:b/>
                <w:szCs w:val="24"/>
              </w:rPr>
            </w:pPr>
            <w:r w:rsidRPr="00483675">
              <w:rPr>
                <w:b/>
                <w:szCs w:val="24"/>
              </w:rPr>
              <w:t>ИТОГО</w:t>
            </w:r>
          </w:p>
        </w:tc>
        <w:tc>
          <w:tcPr>
            <w:tcW w:w="2581" w:type="dxa"/>
          </w:tcPr>
          <w:p w:rsidR="0002689D" w:rsidRPr="00483675" w:rsidRDefault="0002689D" w:rsidP="00F85A2C">
            <w:pPr>
              <w:widowControl w:val="0"/>
              <w:suppressAutoHyphens/>
              <w:jc w:val="center"/>
              <w:rPr>
                <w:rFonts w:eastAsia="Times New Roman" w:cs="Times New Roman"/>
                <w:b/>
                <w:color w:val="auto"/>
                <w:kern w:val="2"/>
                <w:sz w:val="24"/>
                <w:lang w:eastAsia="ar-SA"/>
              </w:rPr>
            </w:pPr>
            <w:r w:rsidRPr="00483675">
              <w:rPr>
                <w:rFonts w:eastAsia="Times New Roman" w:cs="Times New Roman"/>
                <w:b/>
                <w:color w:val="auto"/>
                <w:kern w:val="2"/>
                <w:sz w:val="24"/>
                <w:lang w:eastAsia="ar-SA"/>
              </w:rPr>
              <w:t>35 баллов</w:t>
            </w:r>
          </w:p>
        </w:tc>
      </w:tr>
    </w:tbl>
    <w:p w:rsidR="0002689D" w:rsidRPr="00483675" w:rsidRDefault="0002689D" w:rsidP="0002689D">
      <w:pPr>
        <w:jc w:val="center"/>
        <w:rPr>
          <w:rFonts w:cs="Times New Roman"/>
          <w:color w:val="auto"/>
          <w:sz w:val="24"/>
        </w:rPr>
      </w:pPr>
    </w:p>
    <w:p w:rsidR="0002689D" w:rsidRPr="00483675" w:rsidRDefault="0002689D" w:rsidP="0002689D">
      <w:pPr>
        <w:pStyle w:val="2"/>
        <w:rPr>
          <w:rFonts w:ascii="Times New Roman" w:hAnsi="Times New Roman" w:cs="Times New Roman"/>
          <w:color w:val="auto"/>
          <w:sz w:val="24"/>
          <w:szCs w:val="24"/>
        </w:rPr>
      </w:pPr>
      <w:r w:rsidRPr="00483675">
        <w:rPr>
          <w:rFonts w:ascii="Times New Roman" w:hAnsi="Times New Roman" w:cs="Times New Roman"/>
          <w:color w:val="auto"/>
          <w:sz w:val="24"/>
          <w:szCs w:val="24"/>
        </w:rPr>
        <w:br w:type="page"/>
      </w:r>
      <w:bookmarkStart w:id="17" w:name="_Toc476843791"/>
      <w:r w:rsidRPr="00483675">
        <w:rPr>
          <w:rStyle w:val="aff0"/>
          <w:rFonts w:ascii="Times New Roman" w:hAnsi="Times New Roman" w:cs="Times New Roman"/>
          <w:color w:val="auto"/>
          <w:sz w:val="24"/>
          <w:szCs w:val="24"/>
          <w:shd w:val="clear" w:color="auto" w:fill="FFFFFF"/>
        </w:rPr>
        <w:lastRenderedPageBreak/>
        <w:t>Специальность 22.02.02 Металлургия цветных металлов</w:t>
      </w:r>
      <w:bookmarkEnd w:id="17"/>
    </w:p>
    <w:p w:rsidR="0002689D" w:rsidRPr="00483675" w:rsidRDefault="0002689D" w:rsidP="0002689D">
      <w:pPr>
        <w:jc w:val="center"/>
        <w:rPr>
          <w:rFonts w:cs="Times New Roman"/>
          <w:color w:val="auto"/>
          <w:sz w:val="24"/>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655"/>
        <w:gridCol w:w="3543"/>
        <w:gridCol w:w="2581"/>
      </w:tblGrid>
      <w:tr w:rsidR="0002689D" w:rsidRPr="00483675" w:rsidTr="00F85A2C">
        <w:trPr>
          <w:trHeight w:val="550"/>
        </w:trPr>
        <w:tc>
          <w:tcPr>
            <w:tcW w:w="709" w:type="dxa"/>
            <w:shd w:val="clear" w:color="auto" w:fill="FFFFFF"/>
          </w:tcPr>
          <w:p w:rsidR="0002689D" w:rsidRPr="00483675" w:rsidRDefault="0002689D" w:rsidP="00F85A2C">
            <w:pPr>
              <w:tabs>
                <w:tab w:val="left" w:pos="993"/>
              </w:tabs>
              <w:jc w:val="center"/>
              <w:rPr>
                <w:rFonts w:eastAsia="Times New Roman" w:cs="Times New Roman"/>
                <w:b/>
                <w:bCs/>
                <w:color w:val="auto"/>
                <w:sz w:val="24"/>
              </w:rPr>
            </w:pPr>
            <w:r w:rsidRPr="00483675">
              <w:rPr>
                <w:rFonts w:eastAsia="Times New Roman" w:cs="Times New Roman"/>
                <w:b/>
                <w:bCs/>
                <w:color w:val="auto"/>
                <w:sz w:val="24"/>
              </w:rPr>
              <w:t>№ п/п</w:t>
            </w:r>
          </w:p>
        </w:tc>
        <w:tc>
          <w:tcPr>
            <w:tcW w:w="7655" w:type="dxa"/>
            <w:shd w:val="clear" w:color="auto" w:fill="FFFFFF"/>
          </w:tcPr>
          <w:p w:rsidR="0002689D" w:rsidRPr="00483675" w:rsidRDefault="0002689D" w:rsidP="00F85A2C">
            <w:pPr>
              <w:tabs>
                <w:tab w:val="left" w:pos="993"/>
              </w:tabs>
              <w:jc w:val="center"/>
              <w:rPr>
                <w:rFonts w:eastAsia="Times New Roman" w:cs="Times New Roman"/>
                <w:b/>
                <w:bCs/>
                <w:color w:val="auto"/>
                <w:sz w:val="24"/>
              </w:rPr>
            </w:pPr>
            <w:r w:rsidRPr="00483675">
              <w:rPr>
                <w:rFonts w:eastAsia="Times New Roman" w:cs="Times New Roman"/>
                <w:b/>
                <w:bCs/>
                <w:color w:val="auto"/>
                <w:sz w:val="24"/>
              </w:rPr>
              <w:t>Характеристики ФГОС СПО</w:t>
            </w:r>
          </w:p>
        </w:tc>
        <w:tc>
          <w:tcPr>
            <w:tcW w:w="6124" w:type="dxa"/>
            <w:gridSpan w:val="2"/>
            <w:shd w:val="clear" w:color="auto" w:fill="FFFFFF"/>
          </w:tcPr>
          <w:p w:rsidR="0002689D" w:rsidRPr="00483675" w:rsidRDefault="0002689D" w:rsidP="00F85A2C">
            <w:pPr>
              <w:tabs>
                <w:tab w:val="left" w:pos="993"/>
              </w:tabs>
              <w:jc w:val="center"/>
              <w:rPr>
                <w:rFonts w:eastAsia="Times New Roman" w:cs="Times New Roman"/>
                <w:b/>
                <w:bCs/>
                <w:color w:val="auto"/>
                <w:sz w:val="24"/>
              </w:rPr>
            </w:pPr>
            <w:r w:rsidRPr="00483675">
              <w:rPr>
                <w:rFonts w:eastAsia="Times New Roman" w:cs="Times New Roman"/>
                <w:b/>
                <w:bCs/>
                <w:color w:val="auto"/>
                <w:sz w:val="24"/>
              </w:rPr>
              <w:t xml:space="preserve">Характеристики профессионального стандарта </w:t>
            </w:r>
          </w:p>
          <w:p w:rsidR="0002689D" w:rsidRPr="00483675" w:rsidRDefault="0002689D" w:rsidP="00F85A2C">
            <w:pPr>
              <w:tabs>
                <w:tab w:val="left" w:pos="993"/>
              </w:tabs>
              <w:jc w:val="center"/>
              <w:rPr>
                <w:rFonts w:eastAsia="Times New Roman" w:cs="Times New Roman"/>
                <w:b/>
                <w:bCs/>
                <w:color w:val="auto"/>
                <w:sz w:val="24"/>
              </w:rPr>
            </w:pPr>
            <w:r w:rsidRPr="00483675">
              <w:rPr>
                <w:rFonts w:eastAsia="Times New Roman" w:cs="Times New Roman"/>
                <w:b/>
                <w:bCs/>
                <w:color w:val="auto"/>
                <w:sz w:val="24"/>
              </w:rPr>
              <w:t>(при наличии)</w:t>
            </w:r>
          </w:p>
        </w:tc>
      </w:tr>
      <w:tr w:rsidR="0002689D" w:rsidRPr="00483675" w:rsidTr="00F85A2C">
        <w:trPr>
          <w:trHeight w:val="1392"/>
        </w:trPr>
        <w:tc>
          <w:tcPr>
            <w:tcW w:w="709" w:type="dxa"/>
            <w:shd w:val="clear" w:color="auto" w:fill="FFFFFF"/>
          </w:tcPr>
          <w:p w:rsidR="0002689D" w:rsidRPr="00483675" w:rsidRDefault="0002689D" w:rsidP="00F85A2C">
            <w:pPr>
              <w:tabs>
                <w:tab w:val="left" w:pos="993"/>
              </w:tabs>
              <w:jc w:val="both"/>
              <w:rPr>
                <w:rFonts w:eastAsia="Times New Roman" w:cs="Times New Roman"/>
                <w:bCs/>
                <w:color w:val="auto"/>
                <w:sz w:val="24"/>
              </w:rPr>
            </w:pPr>
            <w:r w:rsidRPr="00483675">
              <w:rPr>
                <w:rFonts w:eastAsia="Times New Roman" w:cs="Times New Roman"/>
                <w:bCs/>
                <w:color w:val="auto"/>
                <w:sz w:val="24"/>
              </w:rPr>
              <w:t>1</w:t>
            </w:r>
          </w:p>
        </w:tc>
        <w:tc>
          <w:tcPr>
            <w:tcW w:w="7655" w:type="dxa"/>
            <w:shd w:val="clear" w:color="auto" w:fill="FFFFFF"/>
          </w:tcPr>
          <w:p w:rsidR="0002689D" w:rsidRPr="00483675" w:rsidRDefault="0002689D" w:rsidP="00F85A2C">
            <w:pPr>
              <w:ind w:firstLine="34"/>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 xml:space="preserve">22.02.02 Металлургия цветных металлов, </w:t>
            </w:r>
          </w:p>
          <w:p w:rsidR="0002689D" w:rsidRPr="00483675" w:rsidRDefault="0002689D" w:rsidP="00F85A2C">
            <w:pPr>
              <w:ind w:firstLine="34"/>
              <w:jc w:val="both"/>
              <w:rPr>
                <w:rFonts w:cs="Times New Roman"/>
                <w:color w:val="auto"/>
                <w:sz w:val="24"/>
              </w:rPr>
            </w:pPr>
            <w:r w:rsidRPr="00483675">
              <w:rPr>
                <w:rStyle w:val="aff0"/>
                <w:rFonts w:cs="Times New Roman"/>
                <w:color w:val="auto"/>
                <w:sz w:val="24"/>
              </w:rPr>
              <w:t>№  356 от 21 апреля 2014 г.</w:t>
            </w:r>
          </w:p>
        </w:tc>
        <w:tc>
          <w:tcPr>
            <w:tcW w:w="6124" w:type="dxa"/>
            <w:gridSpan w:val="2"/>
            <w:shd w:val="clear" w:color="auto" w:fill="FFFFFF"/>
          </w:tcPr>
          <w:p w:rsidR="0002689D" w:rsidRPr="00483675" w:rsidRDefault="0002689D" w:rsidP="00F85A2C">
            <w:pPr>
              <w:tabs>
                <w:tab w:val="left" w:pos="993"/>
              </w:tabs>
              <w:jc w:val="both"/>
              <w:rPr>
                <w:rFonts w:cs="Times New Roman"/>
                <w:bCs/>
                <w:color w:val="auto"/>
                <w:sz w:val="24"/>
                <w:shd w:val="clear" w:color="auto" w:fill="FFFFFF"/>
              </w:rPr>
            </w:pPr>
            <w:r w:rsidRPr="00483675">
              <w:rPr>
                <w:rStyle w:val="aff0"/>
                <w:rFonts w:cs="Times New Roman"/>
                <w:color w:val="auto"/>
                <w:sz w:val="24"/>
                <w:shd w:val="clear" w:color="auto" w:fill="FFFFFF"/>
              </w:rPr>
              <w:t>Профессиональный  стандарт «Специалист по техническому контролю качества продукции» (утвержден  приказом Министерства труда и социальной защиты РФ от 4 марта 2014 г. N 123н)</w:t>
            </w:r>
          </w:p>
        </w:tc>
      </w:tr>
      <w:tr w:rsidR="0002689D" w:rsidRPr="00483675" w:rsidTr="00F85A2C">
        <w:trPr>
          <w:trHeight w:val="1284"/>
        </w:trPr>
        <w:tc>
          <w:tcPr>
            <w:tcW w:w="709" w:type="dxa"/>
            <w:shd w:val="clear" w:color="auto" w:fill="FFFFFF"/>
          </w:tcPr>
          <w:p w:rsidR="0002689D" w:rsidRPr="00483675" w:rsidRDefault="0002689D" w:rsidP="00F85A2C">
            <w:pPr>
              <w:tabs>
                <w:tab w:val="left" w:pos="993"/>
              </w:tabs>
              <w:jc w:val="both"/>
              <w:rPr>
                <w:rFonts w:eastAsia="Times New Roman" w:cs="Times New Roman"/>
                <w:bCs/>
                <w:color w:val="auto"/>
                <w:sz w:val="24"/>
              </w:rPr>
            </w:pPr>
            <w:r w:rsidRPr="00483675">
              <w:rPr>
                <w:rFonts w:eastAsia="Times New Roman" w:cs="Times New Roman"/>
                <w:bCs/>
                <w:color w:val="auto"/>
                <w:sz w:val="24"/>
              </w:rPr>
              <w:t>2</w:t>
            </w:r>
          </w:p>
        </w:tc>
        <w:tc>
          <w:tcPr>
            <w:tcW w:w="7655" w:type="dxa"/>
            <w:shd w:val="clear" w:color="auto" w:fill="FFFFFF"/>
          </w:tcPr>
          <w:p w:rsidR="0002689D" w:rsidRPr="00483675" w:rsidRDefault="0002689D" w:rsidP="00F85A2C">
            <w:pPr>
              <w:tabs>
                <w:tab w:val="left" w:pos="567"/>
                <w:tab w:val="left" w:pos="709"/>
                <w:tab w:val="left" w:pos="1134"/>
              </w:tabs>
              <w:ind w:left="34"/>
              <w:jc w:val="both"/>
              <w:rPr>
                <w:rFonts w:eastAsia="Times New Roman" w:cs="Times New Roman"/>
                <w:bCs/>
                <w:color w:val="auto"/>
                <w:sz w:val="24"/>
              </w:rPr>
            </w:pPr>
            <w:r w:rsidRPr="00483675">
              <w:rPr>
                <w:rFonts w:eastAsia="Times New Roman" w:cs="Times New Roman"/>
                <w:bCs/>
                <w:color w:val="auto"/>
                <w:sz w:val="24"/>
              </w:rPr>
              <w:t>4.3.1. Подготовка и ведение технологического процесса производства цветных металлов и сплавов</w:t>
            </w:r>
          </w:p>
          <w:p w:rsidR="0002689D" w:rsidRPr="00483675" w:rsidRDefault="0002689D" w:rsidP="00F85A2C">
            <w:pPr>
              <w:ind w:left="34"/>
              <w:jc w:val="both"/>
              <w:rPr>
                <w:rFonts w:cs="Times New Roman"/>
                <w:color w:val="auto"/>
                <w:sz w:val="24"/>
              </w:rPr>
            </w:pPr>
            <w:r w:rsidRPr="00483675">
              <w:rPr>
                <w:rFonts w:eastAsia="Times New Roman" w:cs="Times New Roman"/>
                <w:bCs/>
                <w:color w:val="auto"/>
                <w:sz w:val="24"/>
              </w:rPr>
              <w:t>4.3.3.Контроль промежуточных и конечных продуктов производства цветных металлов и сплавов</w:t>
            </w:r>
          </w:p>
        </w:tc>
        <w:tc>
          <w:tcPr>
            <w:tcW w:w="6124" w:type="dxa"/>
            <w:gridSpan w:val="2"/>
            <w:shd w:val="clear" w:color="auto" w:fill="FFFFFF"/>
          </w:tcPr>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Уровень квалификации - 5</w:t>
            </w:r>
          </w:p>
        </w:tc>
      </w:tr>
      <w:tr w:rsidR="0002689D" w:rsidRPr="00483675" w:rsidTr="00F85A2C">
        <w:trPr>
          <w:trHeight w:val="2879"/>
        </w:trPr>
        <w:tc>
          <w:tcPr>
            <w:tcW w:w="709" w:type="dxa"/>
            <w:vMerge w:val="restart"/>
            <w:shd w:val="clear" w:color="auto" w:fill="FFFFFF"/>
          </w:tcPr>
          <w:p w:rsidR="0002689D" w:rsidRPr="00483675" w:rsidRDefault="0002689D" w:rsidP="00F85A2C">
            <w:pPr>
              <w:tabs>
                <w:tab w:val="left" w:pos="993"/>
              </w:tabs>
              <w:jc w:val="both"/>
              <w:rPr>
                <w:rFonts w:eastAsia="Times New Roman" w:cs="Times New Roman"/>
                <w:bCs/>
                <w:color w:val="auto"/>
                <w:sz w:val="24"/>
              </w:rPr>
            </w:pPr>
            <w:r w:rsidRPr="00483675">
              <w:rPr>
                <w:rFonts w:eastAsia="Times New Roman" w:cs="Times New Roman"/>
                <w:bCs/>
                <w:color w:val="auto"/>
                <w:sz w:val="24"/>
              </w:rPr>
              <w:t>3.</w:t>
            </w:r>
          </w:p>
        </w:tc>
        <w:tc>
          <w:tcPr>
            <w:tcW w:w="7655" w:type="dxa"/>
            <w:shd w:val="clear" w:color="auto" w:fill="FFFFFF"/>
          </w:tcPr>
          <w:p w:rsidR="0002689D" w:rsidRPr="00483675" w:rsidRDefault="0002689D" w:rsidP="00F85A2C">
            <w:pPr>
              <w:tabs>
                <w:tab w:val="left" w:pos="567"/>
                <w:tab w:val="left" w:pos="709"/>
                <w:tab w:val="left" w:pos="1134"/>
              </w:tabs>
              <w:ind w:right="32"/>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1.1. Осуществлять подготовку исходного сырья к переработке</w:t>
            </w:r>
          </w:p>
          <w:p w:rsidR="0002689D" w:rsidRPr="00483675" w:rsidRDefault="0002689D" w:rsidP="00F85A2C">
            <w:pPr>
              <w:tabs>
                <w:tab w:val="left" w:pos="567"/>
                <w:tab w:val="left" w:pos="709"/>
                <w:tab w:val="left" w:pos="1134"/>
              </w:tabs>
              <w:ind w:right="32"/>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1.2. Вести технологический процесс по результатам анализов, показаниям КИП.</w:t>
            </w:r>
          </w:p>
          <w:p w:rsidR="0002689D" w:rsidRPr="00483675" w:rsidRDefault="0002689D" w:rsidP="00F85A2C">
            <w:pPr>
              <w:tabs>
                <w:tab w:val="left" w:pos="567"/>
                <w:tab w:val="left" w:pos="709"/>
                <w:tab w:val="left" w:pos="1134"/>
              </w:tabs>
              <w:ind w:right="32"/>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1.5. Выполнять необходимые типовые расчеты</w:t>
            </w:r>
          </w:p>
          <w:p w:rsidR="0002689D" w:rsidRPr="00483675" w:rsidRDefault="0002689D" w:rsidP="00F85A2C">
            <w:pPr>
              <w:tabs>
                <w:tab w:val="left" w:pos="567"/>
                <w:tab w:val="left" w:pos="709"/>
                <w:tab w:val="left" w:pos="1134"/>
              </w:tabs>
              <w:ind w:right="32"/>
              <w:jc w:val="both"/>
              <w:rPr>
                <w:rStyle w:val="aff0"/>
                <w:rFonts w:cs="Times New Roman"/>
                <w:b w:val="0"/>
                <w:bCs w:val="0"/>
                <w:color w:val="auto"/>
                <w:sz w:val="24"/>
                <w:shd w:val="clear" w:color="auto" w:fill="FFFFFF"/>
              </w:rPr>
            </w:pPr>
            <w:r w:rsidRPr="00483675">
              <w:rPr>
                <w:rStyle w:val="aff0"/>
                <w:rFonts w:cs="Times New Roman"/>
                <w:color w:val="auto"/>
                <w:sz w:val="24"/>
                <w:shd w:val="clear" w:color="auto" w:fill="FFFFFF"/>
              </w:rPr>
              <w:t>ПК 3.1. Оценивать качество исходного сырья.</w:t>
            </w:r>
          </w:p>
          <w:p w:rsidR="0002689D" w:rsidRPr="00483675" w:rsidRDefault="0002689D" w:rsidP="00F85A2C">
            <w:pPr>
              <w:tabs>
                <w:tab w:val="left" w:pos="567"/>
                <w:tab w:val="left" w:pos="709"/>
                <w:tab w:val="left" w:pos="1134"/>
              </w:tabs>
              <w:ind w:right="32"/>
              <w:jc w:val="both"/>
              <w:rPr>
                <w:rStyle w:val="aff0"/>
                <w:rFonts w:cs="Times New Roman"/>
                <w:b w:val="0"/>
                <w:bCs w:val="0"/>
                <w:color w:val="auto"/>
                <w:sz w:val="24"/>
                <w:shd w:val="clear" w:color="auto" w:fill="FFFFFF"/>
              </w:rPr>
            </w:pPr>
            <w:r w:rsidRPr="00483675">
              <w:rPr>
                <w:rStyle w:val="aff0"/>
                <w:rFonts w:cs="Times New Roman"/>
                <w:color w:val="auto"/>
                <w:sz w:val="24"/>
                <w:shd w:val="clear" w:color="auto" w:fill="FFFFFF"/>
              </w:rPr>
              <w:t>ПК 3.2. Оценивание качества промежуточных продуктов.</w:t>
            </w:r>
          </w:p>
          <w:p w:rsidR="0002689D" w:rsidRPr="00483675" w:rsidRDefault="0002689D" w:rsidP="00F85A2C">
            <w:pPr>
              <w:tabs>
                <w:tab w:val="left" w:pos="567"/>
                <w:tab w:val="left" w:pos="709"/>
                <w:tab w:val="left" w:pos="1134"/>
              </w:tabs>
              <w:ind w:right="32"/>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3.3. Оценивать качество готовой продукции</w:t>
            </w:r>
          </w:p>
          <w:p w:rsidR="0002689D" w:rsidRPr="00483675" w:rsidRDefault="0002689D" w:rsidP="00F85A2C">
            <w:pPr>
              <w:tabs>
                <w:tab w:val="left" w:pos="567"/>
                <w:tab w:val="left" w:pos="709"/>
                <w:tab w:val="left" w:pos="1134"/>
              </w:tabs>
              <w:ind w:right="32"/>
              <w:jc w:val="both"/>
              <w:rPr>
                <w:rFonts w:eastAsia="Times New Roman" w:cs="Times New Roman"/>
                <w:bCs/>
                <w:color w:val="auto"/>
                <w:sz w:val="24"/>
              </w:rPr>
            </w:pPr>
            <w:r w:rsidRPr="00483675">
              <w:rPr>
                <w:rStyle w:val="aff0"/>
                <w:rFonts w:cs="Times New Roman"/>
                <w:color w:val="auto"/>
                <w:sz w:val="24"/>
                <w:shd w:val="clear" w:color="auto" w:fill="FFFFFF"/>
              </w:rPr>
              <w:t xml:space="preserve">ПК 3.4. Оформлять техническую, технологическую и нормативную документацию </w:t>
            </w:r>
          </w:p>
        </w:tc>
        <w:tc>
          <w:tcPr>
            <w:tcW w:w="6124" w:type="dxa"/>
            <w:gridSpan w:val="2"/>
            <w:shd w:val="clear" w:color="auto" w:fill="FFFFFF"/>
          </w:tcPr>
          <w:p w:rsidR="0002689D" w:rsidRPr="00483675" w:rsidRDefault="0002689D" w:rsidP="00F85A2C">
            <w:pPr>
              <w:tabs>
                <w:tab w:val="left" w:pos="993"/>
              </w:tabs>
              <w:jc w:val="both"/>
              <w:rPr>
                <w:rFonts w:eastAsia="Times New Roman" w:cs="Times New Roman"/>
                <w:color w:val="auto"/>
                <w:kern w:val="1"/>
                <w:sz w:val="24"/>
                <w:lang w:eastAsia="ar-SA"/>
              </w:rPr>
            </w:pPr>
            <w:r w:rsidRPr="00483675">
              <w:rPr>
                <w:rStyle w:val="aff0"/>
                <w:rFonts w:cs="Times New Roman"/>
                <w:color w:val="auto"/>
                <w:sz w:val="24"/>
                <w:shd w:val="clear" w:color="auto" w:fill="FFFFFF"/>
              </w:rPr>
              <w:t>Контроль качества продукции на всех стадиях производственного процесса</w:t>
            </w:r>
          </w:p>
        </w:tc>
      </w:tr>
      <w:tr w:rsidR="0002689D" w:rsidRPr="00483675" w:rsidTr="00F85A2C">
        <w:trPr>
          <w:trHeight w:val="1546"/>
        </w:trPr>
        <w:tc>
          <w:tcPr>
            <w:tcW w:w="709" w:type="dxa"/>
            <w:vMerge/>
          </w:tcPr>
          <w:p w:rsidR="0002689D" w:rsidRPr="00483675" w:rsidRDefault="0002689D" w:rsidP="00F85A2C">
            <w:pPr>
              <w:widowControl w:val="0"/>
              <w:suppressAutoHyphens/>
              <w:jc w:val="both"/>
              <w:rPr>
                <w:rFonts w:eastAsia="Times New Roman" w:cs="Times New Roman"/>
                <w:color w:val="auto"/>
                <w:kern w:val="1"/>
                <w:sz w:val="24"/>
                <w:lang w:eastAsia="ar-SA"/>
              </w:rPr>
            </w:pPr>
          </w:p>
        </w:tc>
        <w:tc>
          <w:tcPr>
            <w:tcW w:w="13779" w:type="dxa"/>
            <w:gridSpan w:val="3"/>
          </w:tcPr>
          <w:p w:rsidR="0002689D" w:rsidRPr="00483675" w:rsidRDefault="0002689D" w:rsidP="00F85A2C">
            <w:pPr>
              <w:rPr>
                <w:rFonts w:eastAsia="Times New Roman" w:cs="Times New Roman"/>
                <w:color w:val="auto"/>
                <w:kern w:val="1"/>
                <w:sz w:val="24"/>
                <w:lang w:eastAsia="ar-SA"/>
              </w:rPr>
            </w:pPr>
            <w:r w:rsidRPr="00483675">
              <w:rPr>
                <w:rFonts w:eastAsia="Times New Roman" w:cs="Times New Roman"/>
                <w:color w:val="auto"/>
                <w:kern w:val="1"/>
                <w:sz w:val="24"/>
                <w:lang w:eastAsia="ar-SA"/>
              </w:rPr>
              <w:t>МДК. 01.01. Металлургия цветных металлов.</w:t>
            </w:r>
          </w:p>
          <w:p w:rsidR="0002689D" w:rsidRPr="00483675" w:rsidRDefault="0002689D" w:rsidP="00F85A2C">
            <w:pPr>
              <w:rPr>
                <w:rFonts w:eastAsia="Times New Roman" w:cs="Times New Roman"/>
                <w:color w:val="auto"/>
                <w:kern w:val="1"/>
                <w:sz w:val="24"/>
                <w:lang w:eastAsia="ar-SA"/>
              </w:rPr>
            </w:pPr>
            <w:r w:rsidRPr="00483675">
              <w:rPr>
                <w:rFonts w:eastAsia="Times New Roman" w:cs="Times New Roman"/>
                <w:color w:val="auto"/>
                <w:kern w:val="1"/>
                <w:sz w:val="24"/>
                <w:lang w:eastAsia="ar-SA"/>
              </w:rPr>
              <w:t xml:space="preserve">МДК.01.02. Металлургия прочих цветных металлов. </w:t>
            </w:r>
          </w:p>
          <w:p w:rsidR="0002689D" w:rsidRPr="00483675" w:rsidRDefault="0002689D" w:rsidP="00F85A2C">
            <w:pPr>
              <w:rPr>
                <w:rFonts w:eastAsia="Times New Roman" w:cs="Times New Roman"/>
                <w:color w:val="auto"/>
                <w:kern w:val="1"/>
                <w:sz w:val="24"/>
                <w:lang w:eastAsia="ar-SA"/>
              </w:rPr>
            </w:pPr>
            <w:r w:rsidRPr="00483675">
              <w:rPr>
                <w:rFonts w:eastAsia="Times New Roman" w:cs="Times New Roman"/>
                <w:color w:val="auto"/>
                <w:kern w:val="1"/>
                <w:sz w:val="24"/>
                <w:lang w:eastAsia="ar-SA"/>
              </w:rPr>
              <w:t>МДК.03.01. автоматизация технологических процессов.</w:t>
            </w:r>
          </w:p>
          <w:p w:rsidR="0002689D" w:rsidRPr="00483675" w:rsidRDefault="0002689D" w:rsidP="00F85A2C">
            <w:pPr>
              <w:rPr>
                <w:rFonts w:eastAsia="Times New Roman" w:cs="Times New Roman"/>
                <w:color w:val="auto"/>
                <w:kern w:val="1"/>
                <w:sz w:val="24"/>
                <w:lang w:eastAsia="ar-SA"/>
              </w:rPr>
            </w:pPr>
            <w:r w:rsidRPr="00483675">
              <w:rPr>
                <w:rFonts w:eastAsia="Times New Roman" w:cs="Times New Roman"/>
                <w:color w:val="auto"/>
                <w:kern w:val="1"/>
                <w:sz w:val="24"/>
                <w:lang w:eastAsia="ar-SA"/>
              </w:rPr>
              <w:t>МДК.03.02. Химические и физико-химические методы анализа.</w:t>
            </w:r>
          </w:p>
          <w:p w:rsidR="0002689D" w:rsidRPr="00483675" w:rsidRDefault="0002689D" w:rsidP="00F85A2C">
            <w:pPr>
              <w:widowControl w:val="0"/>
              <w:suppressAutoHyphens/>
              <w:jc w:val="both"/>
              <w:rPr>
                <w:rFonts w:eastAsia="Times New Roman" w:cs="Times New Roman"/>
                <w:color w:val="auto"/>
                <w:kern w:val="1"/>
                <w:sz w:val="24"/>
                <w:lang w:eastAsia="ar-SA"/>
              </w:rPr>
            </w:pPr>
            <w:r w:rsidRPr="00483675">
              <w:rPr>
                <w:rFonts w:eastAsia="Times New Roman" w:cs="Times New Roman"/>
                <w:color w:val="auto"/>
                <w:kern w:val="1"/>
                <w:sz w:val="24"/>
                <w:lang w:eastAsia="ar-SA"/>
              </w:rPr>
              <w:t>МДК.03.03. Метрология, стандартизация и сертификация.</w:t>
            </w:r>
          </w:p>
        </w:tc>
      </w:tr>
      <w:tr w:rsidR="0002689D" w:rsidRPr="00483675" w:rsidTr="00F85A2C">
        <w:trPr>
          <w:trHeight w:val="414"/>
        </w:trPr>
        <w:tc>
          <w:tcPr>
            <w:tcW w:w="709" w:type="dxa"/>
          </w:tcPr>
          <w:p w:rsidR="0002689D" w:rsidRPr="00483675" w:rsidRDefault="0002689D" w:rsidP="00F85A2C">
            <w:pPr>
              <w:tabs>
                <w:tab w:val="left" w:pos="993"/>
              </w:tabs>
              <w:jc w:val="both"/>
              <w:rPr>
                <w:rFonts w:eastAsia="Times New Roman" w:cs="Times New Roman"/>
                <w:bCs/>
                <w:color w:val="auto"/>
                <w:sz w:val="24"/>
              </w:rPr>
            </w:pPr>
            <w:r w:rsidRPr="00483675">
              <w:rPr>
                <w:rFonts w:eastAsia="Times New Roman" w:cs="Times New Roman"/>
                <w:bCs/>
                <w:color w:val="auto"/>
                <w:sz w:val="24"/>
              </w:rPr>
              <w:t>4</w:t>
            </w:r>
          </w:p>
        </w:tc>
        <w:tc>
          <w:tcPr>
            <w:tcW w:w="13779" w:type="dxa"/>
            <w:gridSpan w:val="3"/>
          </w:tcPr>
          <w:p w:rsidR="0002689D" w:rsidRPr="00483675" w:rsidRDefault="0002689D" w:rsidP="00F85A2C">
            <w:pPr>
              <w:tabs>
                <w:tab w:val="left" w:pos="993"/>
              </w:tabs>
              <w:rPr>
                <w:rFonts w:eastAsia="Times New Roman" w:cs="Times New Roman"/>
                <w:color w:val="auto"/>
                <w:sz w:val="24"/>
              </w:rPr>
            </w:pPr>
            <w:r w:rsidRPr="00483675">
              <w:rPr>
                <w:rFonts w:eastAsia="Times New Roman" w:cs="Times New Roman"/>
                <w:b/>
                <w:color w:val="auto"/>
                <w:sz w:val="24"/>
              </w:rPr>
              <w:t>Задание 5.1.</w:t>
            </w:r>
            <w:r w:rsidRPr="00483675">
              <w:rPr>
                <w:rFonts w:cs="Times New Roman"/>
                <w:b/>
                <w:color w:val="auto"/>
                <w:sz w:val="24"/>
              </w:rPr>
              <w:t xml:space="preserve"> Расчет показателей и характеристик технологического процесса</w:t>
            </w:r>
          </w:p>
        </w:tc>
      </w:tr>
      <w:tr w:rsidR="0002689D" w:rsidRPr="00483675" w:rsidTr="00F85A2C">
        <w:trPr>
          <w:trHeight w:val="359"/>
        </w:trPr>
        <w:tc>
          <w:tcPr>
            <w:tcW w:w="709" w:type="dxa"/>
            <w:vMerge w:val="restart"/>
          </w:tcPr>
          <w:p w:rsidR="0002689D" w:rsidRPr="00483675" w:rsidRDefault="0002689D" w:rsidP="00F85A2C">
            <w:pPr>
              <w:tabs>
                <w:tab w:val="left" w:pos="993"/>
              </w:tabs>
              <w:jc w:val="both"/>
              <w:rPr>
                <w:rFonts w:eastAsia="Times New Roman" w:cs="Times New Roman"/>
                <w:bCs/>
                <w:color w:val="auto"/>
                <w:sz w:val="24"/>
              </w:rPr>
            </w:pPr>
          </w:p>
        </w:tc>
        <w:tc>
          <w:tcPr>
            <w:tcW w:w="7655" w:type="dxa"/>
            <w:vMerge w:val="restart"/>
            <w:shd w:val="clear" w:color="auto" w:fill="auto"/>
          </w:tcPr>
          <w:p w:rsidR="0002689D" w:rsidRPr="00483675" w:rsidRDefault="0002689D" w:rsidP="00F85A2C">
            <w:pPr>
              <w:contextualSpacing/>
              <w:jc w:val="both"/>
              <w:rPr>
                <w:rFonts w:cs="Times New Roman"/>
                <w:color w:val="auto"/>
                <w:sz w:val="24"/>
              </w:rPr>
            </w:pPr>
            <w:r w:rsidRPr="00483675">
              <w:rPr>
                <w:rFonts w:cs="Times New Roman"/>
                <w:color w:val="auto"/>
                <w:sz w:val="24"/>
              </w:rPr>
              <w:t xml:space="preserve">Определить количество щелочи  </w:t>
            </w:r>
            <w:r w:rsidRPr="00483675">
              <w:rPr>
                <w:rFonts w:cs="Times New Roman"/>
                <w:color w:val="auto"/>
                <w:sz w:val="24"/>
                <w:lang w:val="en-US"/>
              </w:rPr>
              <w:t>Na</w:t>
            </w:r>
            <w:r w:rsidRPr="00483675">
              <w:rPr>
                <w:rFonts w:cs="Times New Roman"/>
                <w:color w:val="auto"/>
                <w:sz w:val="24"/>
                <w:vertAlign w:val="subscript"/>
              </w:rPr>
              <w:t>2</w:t>
            </w:r>
            <w:r w:rsidRPr="00483675">
              <w:rPr>
                <w:rFonts w:cs="Times New Roman"/>
                <w:color w:val="auto"/>
                <w:sz w:val="24"/>
                <w:lang w:val="en-US"/>
              </w:rPr>
              <w:t>O</w:t>
            </w:r>
            <w:r w:rsidRPr="00483675">
              <w:rPr>
                <w:rFonts w:cs="Times New Roman"/>
                <w:color w:val="auto"/>
                <w:sz w:val="24"/>
                <w:vertAlign w:val="subscript"/>
                <w:lang w:val="en-US"/>
              </w:rPr>
              <w:t>k</w:t>
            </w:r>
            <w:r w:rsidRPr="00483675">
              <w:rPr>
                <w:rFonts w:cs="Times New Roman"/>
                <w:color w:val="auto"/>
                <w:sz w:val="24"/>
                <w:vertAlign w:val="subscript"/>
              </w:rPr>
              <w:t xml:space="preserve">  </w:t>
            </w:r>
            <w:r w:rsidRPr="00483675">
              <w:rPr>
                <w:rFonts w:cs="Times New Roman"/>
                <w:color w:val="auto"/>
                <w:sz w:val="24"/>
              </w:rPr>
              <w:t>, необходимой для выщелачивания указанной массы боксита определенного состава по определенным параметрам</w:t>
            </w:r>
          </w:p>
          <w:p w:rsidR="0002689D" w:rsidRPr="00483675" w:rsidRDefault="0002689D" w:rsidP="00F85A2C">
            <w:pPr>
              <w:contextualSpacing/>
              <w:jc w:val="both"/>
              <w:rPr>
                <w:rFonts w:cs="Times New Roman"/>
                <w:color w:val="auto"/>
                <w:sz w:val="24"/>
              </w:rPr>
            </w:pPr>
          </w:p>
          <w:p w:rsidR="0002689D" w:rsidRPr="00483675" w:rsidRDefault="0002689D" w:rsidP="00F85A2C">
            <w:pPr>
              <w:tabs>
                <w:tab w:val="left" w:pos="567"/>
                <w:tab w:val="left" w:pos="709"/>
                <w:tab w:val="left" w:pos="1134"/>
              </w:tabs>
              <w:ind w:firstLine="108"/>
              <w:jc w:val="both"/>
              <w:rPr>
                <w:rFonts w:eastAsia="Times New Roman" w:cs="Times New Roman"/>
                <w:bCs/>
                <w:color w:val="auto"/>
                <w:sz w:val="24"/>
              </w:rPr>
            </w:pPr>
          </w:p>
        </w:tc>
        <w:tc>
          <w:tcPr>
            <w:tcW w:w="3543" w:type="dxa"/>
          </w:tcPr>
          <w:p w:rsidR="0002689D" w:rsidRPr="00483675" w:rsidRDefault="0002689D" w:rsidP="00F85A2C">
            <w:pPr>
              <w:tabs>
                <w:tab w:val="left" w:pos="567"/>
                <w:tab w:val="left" w:pos="709"/>
                <w:tab w:val="left" w:pos="1134"/>
              </w:tabs>
              <w:jc w:val="center"/>
              <w:rPr>
                <w:rFonts w:eastAsia="Times New Roman" w:cs="Times New Roman"/>
                <w:b/>
                <w:color w:val="auto"/>
                <w:sz w:val="24"/>
              </w:rPr>
            </w:pPr>
            <w:r w:rsidRPr="00483675">
              <w:rPr>
                <w:rFonts w:eastAsia="Times New Roman" w:cs="Times New Roman"/>
                <w:b/>
                <w:color w:val="auto"/>
                <w:sz w:val="24"/>
              </w:rPr>
              <w:lastRenderedPageBreak/>
              <w:t>Критерии оценки</w:t>
            </w:r>
          </w:p>
        </w:tc>
        <w:tc>
          <w:tcPr>
            <w:tcW w:w="2581" w:type="dxa"/>
          </w:tcPr>
          <w:p w:rsidR="0002689D" w:rsidRPr="00483675" w:rsidRDefault="0002689D" w:rsidP="00F85A2C">
            <w:pPr>
              <w:tabs>
                <w:tab w:val="left" w:pos="567"/>
                <w:tab w:val="left" w:pos="709"/>
                <w:tab w:val="left" w:pos="1134"/>
              </w:tabs>
              <w:jc w:val="center"/>
              <w:rPr>
                <w:rFonts w:eastAsia="Times New Roman" w:cs="Times New Roman"/>
                <w:color w:val="auto"/>
                <w:sz w:val="24"/>
              </w:rPr>
            </w:pPr>
            <w:r w:rsidRPr="00483675">
              <w:rPr>
                <w:rFonts w:eastAsia="Times New Roman" w:cs="Times New Roman"/>
                <w:b/>
                <w:color w:val="auto"/>
                <w:sz w:val="24"/>
              </w:rPr>
              <w:t>Максимальный балл - 15</w:t>
            </w:r>
          </w:p>
        </w:tc>
      </w:tr>
      <w:tr w:rsidR="0002689D" w:rsidRPr="00483675" w:rsidTr="00F85A2C">
        <w:trPr>
          <w:trHeight w:val="345"/>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contextualSpacing/>
              <w:jc w:val="both"/>
              <w:rPr>
                <w:rFonts w:cs="Times New Roman"/>
                <w:color w:val="auto"/>
                <w:sz w:val="24"/>
              </w:rPr>
            </w:pPr>
          </w:p>
        </w:tc>
        <w:tc>
          <w:tcPr>
            <w:tcW w:w="3543" w:type="dxa"/>
          </w:tcPr>
          <w:p w:rsidR="0002689D" w:rsidRPr="00483675" w:rsidRDefault="0002689D" w:rsidP="00F85A2C">
            <w:pPr>
              <w:pStyle w:val="ae"/>
              <w:spacing w:after="0"/>
              <w:ind w:left="0"/>
              <w:jc w:val="left"/>
              <w:rPr>
                <w:rFonts w:eastAsia="Times New Roman"/>
                <w:szCs w:val="24"/>
                <w:lang w:eastAsia="ru-RU"/>
              </w:rPr>
            </w:pPr>
            <w:r w:rsidRPr="00483675">
              <w:rPr>
                <w:rFonts w:eastAsia="Times New Roman"/>
                <w:szCs w:val="24"/>
                <w:lang w:eastAsia="ru-RU"/>
              </w:rPr>
              <w:t>Выбор исходных материалов</w:t>
            </w:r>
          </w:p>
        </w:tc>
        <w:tc>
          <w:tcPr>
            <w:tcW w:w="2581" w:type="dxa"/>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4</w:t>
            </w:r>
          </w:p>
        </w:tc>
      </w:tr>
      <w:tr w:rsidR="0002689D" w:rsidRPr="00483675" w:rsidTr="00F85A2C">
        <w:trPr>
          <w:trHeight w:val="360"/>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contextualSpacing/>
              <w:jc w:val="both"/>
              <w:rPr>
                <w:rFonts w:cs="Times New Roman"/>
                <w:color w:val="auto"/>
                <w:sz w:val="24"/>
              </w:rPr>
            </w:pPr>
          </w:p>
        </w:tc>
        <w:tc>
          <w:tcPr>
            <w:tcW w:w="3543" w:type="dxa"/>
          </w:tcPr>
          <w:p w:rsidR="0002689D" w:rsidRPr="00483675" w:rsidRDefault="0002689D" w:rsidP="00F85A2C">
            <w:pPr>
              <w:pStyle w:val="ae"/>
              <w:spacing w:after="0"/>
              <w:ind w:left="0"/>
              <w:jc w:val="left"/>
              <w:rPr>
                <w:spacing w:val="-10"/>
                <w:szCs w:val="24"/>
              </w:rPr>
            </w:pPr>
            <w:r w:rsidRPr="00483675">
              <w:rPr>
                <w:spacing w:val="-10"/>
                <w:szCs w:val="24"/>
              </w:rPr>
              <w:t>Рациональность метода расчета</w:t>
            </w:r>
          </w:p>
        </w:tc>
        <w:tc>
          <w:tcPr>
            <w:tcW w:w="2581" w:type="dxa"/>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4</w:t>
            </w:r>
          </w:p>
        </w:tc>
      </w:tr>
      <w:tr w:rsidR="0002689D" w:rsidRPr="00483675" w:rsidTr="00F85A2C">
        <w:trPr>
          <w:trHeight w:val="360"/>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contextualSpacing/>
              <w:jc w:val="both"/>
              <w:rPr>
                <w:rFonts w:cs="Times New Roman"/>
                <w:color w:val="auto"/>
                <w:sz w:val="24"/>
              </w:rPr>
            </w:pPr>
          </w:p>
        </w:tc>
        <w:tc>
          <w:tcPr>
            <w:tcW w:w="3543" w:type="dxa"/>
          </w:tcPr>
          <w:p w:rsidR="0002689D" w:rsidRPr="00483675" w:rsidRDefault="0002689D" w:rsidP="00F85A2C">
            <w:pPr>
              <w:pStyle w:val="ae"/>
              <w:spacing w:after="0"/>
              <w:ind w:left="0"/>
              <w:jc w:val="left"/>
              <w:rPr>
                <w:spacing w:val="-10"/>
                <w:szCs w:val="24"/>
              </w:rPr>
            </w:pPr>
            <w:r w:rsidRPr="00483675">
              <w:rPr>
                <w:spacing w:val="-10"/>
                <w:szCs w:val="24"/>
              </w:rPr>
              <w:t>Правильность математических вычислений</w:t>
            </w:r>
          </w:p>
        </w:tc>
        <w:tc>
          <w:tcPr>
            <w:tcW w:w="2581" w:type="dxa"/>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3</w:t>
            </w:r>
          </w:p>
        </w:tc>
      </w:tr>
      <w:tr w:rsidR="0002689D" w:rsidRPr="00483675" w:rsidTr="00F85A2C">
        <w:trPr>
          <w:trHeight w:val="555"/>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contextualSpacing/>
              <w:jc w:val="both"/>
              <w:rPr>
                <w:rFonts w:cs="Times New Roman"/>
                <w:color w:val="auto"/>
                <w:sz w:val="24"/>
              </w:rPr>
            </w:pPr>
          </w:p>
        </w:tc>
        <w:tc>
          <w:tcPr>
            <w:tcW w:w="3543" w:type="dxa"/>
          </w:tcPr>
          <w:p w:rsidR="0002689D" w:rsidRPr="00483675" w:rsidRDefault="0002689D" w:rsidP="00F85A2C">
            <w:pPr>
              <w:pStyle w:val="ae"/>
              <w:spacing w:after="0"/>
              <w:ind w:left="0"/>
              <w:jc w:val="left"/>
              <w:rPr>
                <w:spacing w:val="-10"/>
                <w:szCs w:val="24"/>
              </w:rPr>
            </w:pPr>
            <w:r w:rsidRPr="00483675">
              <w:rPr>
                <w:spacing w:val="-10"/>
                <w:szCs w:val="24"/>
              </w:rPr>
              <w:t>Выводы  по выполненным расчетам</w:t>
            </w:r>
          </w:p>
        </w:tc>
        <w:tc>
          <w:tcPr>
            <w:tcW w:w="2581" w:type="dxa"/>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4</w:t>
            </w:r>
          </w:p>
        </w:tc>
      </w:tr>
      <w:tr w:rsidR="0002689D" w:rsidRPr="00483675" w:rsidTr="00F85A2C">
        <w:trPr>
          <w:trHeight w:val="313"/>
        </w:trPr>
        <w:tc>
          <w:tcPr>
            <w:tcW w:w="709" w:type="dxa"/>
          </w:tcPr>
          <w:p w:rsidR="0002689D" w:rsidRPr="00483675" w:rsidRDefault="0002689D" w:rsidP="00F85A2C">
            <w:pPr>
              <w:tabs>
                <w:tab w:val="left" w:pos="993"/>
              </w:tabs>
              <w:jc w:val="both"/>
              <w:rPr>
                <w:rFonts w:eastAsia="Times New Roman" w:cs="Times New Roman"/>
                <w:bCs/>
                <w:color w:val="auto"/>
                <w:sz w:val="24"/>
              </w:rPr>
            </w:pPr>
            <w:r w:rsidRPr="00483675">
              <w:rPr>
                <w:rFonts w:eastAsia="Times New Roman" w:cs="Times New Roman"/>
                <w:bCs/>
                <w:color w:val="auto"/>
                <w:sz w:val="24"/>
              </w:rPr>
              <w:t>5</w:t>
            </w:r>
          </w:p>
        </w:tc>
        <w:tc>
          <w:tcPr>
            <w:tcW w:w="13779" w:type="dxa"/>
            <w:gridSpan w:val="3"/>
            <w:shd w:val="clear" w:color="auto" w:fill="auto"/>
          </w:tcPr>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b/>
                <w:color w:val="auto"/>
                <w:sz w:val="24"/>
              </w:rPr>
              <w:t>Задание 5.2.</w:t>
            </w:r>
            <w:r w:rsidRPr="00483675">
              <w:rPr>
                <w:rFonts w:cs="Times New Roman"/>
                <w:b/>
                <w:color w:val="auto"/>
                <w:sz w:val="24"/>
              </w:rPr>
              <w:t xml:space="preserve"> Разработка технологии получения продукта в соответствии специальности</w:t>
            </w:r>
          </w:p>
        </w:tc>
      </w:tr>
      <w:tr w:rsidR="0002689D" w:rsidRPr="00483675" w:rsidTr="00F85A2C">
        <w:trPr>
          <w:trHeight w:val="276"/>
        </w:trPr>
        <w:tc>
          <w:tcPr>
            <w:tcW w:w="709" w:type="dxa"/>
            <w:vMerge w:val="restart"/>
          </w:tcPr>
          <w:p w:rsidR="0002689D" w:rsidRPr="00483675" w:rsidRDefault="0002689D" w:rsidP="00F85A2C">
            <w:pPr>
              <w:tabs>
                <w:tab w:val="left" w:pos="993"/>
              </w:tabs>
              <w:jc w:val="both"/>
              <w:rPr>
                <w:rFonts w:eastAsia="Times New Roman" w:cs="Times New Roman"/>
                <w:bCs/>
                <w:color w:val="auto"/>
                <w:sz w:val="24"/>
              </w:rPr>
            </w:pPr>
          </w:p>
          <w:p w:rsidR="0002689D" w:rsidRPr="00483675" w:rsidRDefault="0002689D" w:rsidP="00F85A2C">
            <w:pPr>
              <w:tabs>
                <w:tab w:val="left" w:pos="993"/>
              </w:tabs>
              <w:jc w:val="both"/>
              <w:rPr>
                <w:rFonts w:eastAsia="Times New Roman" w:cs="Times New Roman"/>
                <w:bCs/>
                <w:color w:val="auto"/>
                <w:sz w:val="24"/>
              </w:rPr>
            </w:pPr>
          </w:p>
        </w:tc>
        <w:tc>
          <w:tcPr>
            <w:tcW w:w="7655" w:type="dxa"/>
            <w:vMerge w:val="restart"/>
            <w:shd w:val="clear" w:color="auto" w:fill="auto"/>
          </w:tcPr>
          <w:p w:rsidR="0002689D" w:rsidRPr="00483675" w:rsidRDefault="0002689D" w:rsidP="00F85A2C">
            <w:pPr>
              <w:contextualSpacing/>
              <w:jc w:val="both"/>
              <w:rPr>
                <w:rFonts w:eastAsia="Times New Roman" w:cs="Times New Roman"/>
                <w:bCs/>
                <w:color w:val="auto"/>
                <w:sz w:val="24"/>
              </w:rPr>
            </w:pPr>
            <w:r w:rsidRPr="00483675">
              <w:rPr>
                <w:rFonts w:cs="Times New Roman"/>
                <w:color w:val="auto"/>
                <w:sz w:val="24"/>
              </w:rPr>
              <w:t>Разработать технологический процесс производства продукта по специальности 22.02.02  Металлургия цветных металлов</w:t>
            </w:r>
          </w:p>
        </w:tc>
        <w:tc>
          <w:tcPr>
            <w:tcW w:w="3543" w:type="dxa"/>
          </w:tcPr>
          <w:p w:rsidR="0002689D" w:rsidRPr="00483675" w:rsidRDefault="0002689D" w:rsidP="00F85A2C">
            <w:pPr>
              <w:pStyle w:val="ae"/>
              <w:spacing w:after="0"/>
              <w:ind w:left="360"/>
              <w:jc w:val="left"/>
              <w:rPr>
                <w:b/>
                <w:spacing w:val="-10"/>
                <w:szCs w:val="24"/>
              </w:rPr>
            </w:pPr>
            <w:r w:rsidRPr="00483675">
              <w:rPr>
                <w:rFonts w:eastAsia="Times New Roman"/>
                <w:b/>
                <w:szCs w:val="24"/>
              </w:rPr>
              <w:t>Критерии оценки</w:t>
            </w:r>
          </w:p>
        </w:tc>
        <w:tc>
          <w:tcPr>
            <w:tcW w:w="2581" w:type="dxa"/>
          </w:tcPr>
          <w:p w:rsidR="0002689D" w:rsidRPr="00483675" w:rsidRDefault="0002689D" w:rsidP="00F85A2C">
            <w:pPr>
              <w:tabs>
                <w:tab w:val="left" w:pos="567"/>
                <w:tab w:val="left" w:pos="709"/>
                <w:tab w:val="left" w:pos="1134"/>
              </w:tabs>
              <w:rPr>
                <w:rFonts w:eastAsia="Times New Roman" w:cs="Times New Roman"/>
                <w:b/>
                <w:color w:val="auto"/>
                <w:sz w:val="24"/>
              </w:rPr>
            </w:pPr>
            <w:r w:rsidRPr="00483675">
              <w:rPr>
                <w:rFonts w:eastAsia="Times New Roman" w:cs="Times New Roman"/>
                <w:b/>
                <w:color w:val="auto"/>
                <w:sz w:val="24"/>
              </w:rPr>
              <w:t xml:space="preserve">Максимальный балл  - 20 </w:t>
            </w:r>
          </w:p>
        </w:tc>
      </w:tr>
      <w:tr w:rsidR="0002689D" w:rsidRPr="00483675" w:rsidTr="00F85A2C">
        <w:trPr>
          <w:trHeight w:val="270"/>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tabs>
                <w:tab w:val="left" w:pos="567"/>
                <w:tab w:val="left" w:pos="709"/>
                <w:tab w:val="left" w:pos="1134"/>
              </w:tabs>
              <w:jc w:val="both"/>
              <w:rPr>
                <w:rFonts w:cs="Times New Roman"/>
                <w:color w:val="auto"/>
                <w:sz w:val="24"/>
              </w:rPr>
            </w:pPr>
          </w:p>
        </w:tc>
        <w:tc>
          <w:tcPr>
            <w:tcW w:w="3543" w:type="dxa"/>
          </w:tcPr>
          <w:p w:rsidR="0002689D" w:rsidRPr="00483675" w:rsidRDefault="0002689D" w:rsidP="00F85A2C">
            <w:pPr>
              <w:widowControl w:val="0"/>
              <w:suppressAutoHyphens/>
              <w:rPr>
                <w:rFonts w:eastAsia="Times New Roman" w:cs="Times New Roman"/>
                <w:color w:val="auto"/>
                <w:kern w:val="2"/>
                <w:sz w:val="24"/>
                <w:lang w:eastAsia="ar-SA"/>
              </w:rPr>
            </w:pPr>
            <w:r w:rsidRPr="00483675">
              <w:rPr>
                <w:rFonts w:cs="Times New Roman"/>
                <w:color w:val="auto"/>
                <w:sz w:val="24"/>
              </w:rPr>
              <w:t>Последовательность технологических операций</w:t>
            </w:r>
          </w:p>
        </w:tc>
        <w:tc>
          <w:tcPr>
            <w:tcW w:w="2581" w:type="dxa"/>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5</w:t>
            </w:r>
          </w:p>
        </w:tc>
      </w:tr>
      <w:tr w:rsidR="0002689D" w:rsidRPr="00483675" w:rsidTr="00F85A2C">
        <w:trPr>
          <w:trHeight w:val="285"/>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tabs>
                <w:tab w:val="left" w:pos="567"/>
                <w:tab w:val="left" w:pos="709"/>
                <w:tab w:val="left" w:pos="1134"/>
              </w:tabs>
              <w:jc w:val="both"/>
              <w:rPr>
                <w:rFonts w:cs="Times New Roman"/>
                <w:color w:val="auto"/>
                <w:sz w:val="24"/>
              </w:rPr>
            </w:pPr>
          </w:p>
        </w:tc>
        <w:tc>
          <w:tcPr>
            <w:tcW w:w="3543" w:type="dxa"/>
          </w:tcPr>
          <w:p w:rsidR="0002689D" w:rsidRPr="00483675" w:rsidRDefault="0002689D" w:rsidP="00F85A2C">
            <w:pPr>
              <w:rPr>
                <w:rFonts w:cs="Times New Roman"/>
                <w:color w:val="auto"/>
                <w:sz w:val="24"/>
              </w:rPr>
            </w:pPr>
            <w:r w:rsidRPr="00483675">
              <w:rPr>
                <w:rFonts w:cs="Times New Roman"/>
                <w:color w:val="auto"/>
                <w:sz w:val="24"/>
              </w:rPr>
              <w:t>Назначение  технологических операций</w:t>
            </w:r>
          </w:p>
        </w:tc>
        <w:tc>
          <w:tcPr>
            <w:tcW w:w="2581" w:type="dxa"/>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4</w:t>
            </w:r>
          </w:p>
        </w:tc>
      </w:tr>
      <w:tr w:rsidR="0002689D" w:rsidRPr="00483675" w:rsidTr="00F85A2C">
        <w:trPr>
          <w:trHeight w:val="330"/>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tabs>
                <w:tab w:val="left" w:pos="567"/>
                <w:tab w:val="left" w:pos="709"/>
                <w:tab w:val="left" w:pos="1134"/>
              </w:tabs>
              <w:jc w:val="both"/>
              <w:rPr>
                <w:rFonts w:cs="Times New Roman"/>
                <w:color w:val="auto"/>
                <w:sz w:val="24"/>
              </w:rPr>
            </w:pPr>
          </w:p>
        </w:tc>
        <w:tc>
          <w:tcPr>
            <w:tcW w:w="3543" w:type="dxa"/>
          </w:tcPr>
          <w:p w:rsidR="0002689D" w:rsidRPr="00483675" w:rsidRDefault="0002689D" w:rsidP="00F85A2C">
            <w:pPr>
              <w:pStyle w:val="ae"/>
              <w:spacing w:after="0"/>
              <w:ind w:left="0"/>
              <w:jc w:val="left"/>
              <w:rPr>
                <w:szCs w:val="24"/>
              </w:rPr>
            </w:pPr>
            <w:r w:rsidRPr="00483675">
              <w:rPr>
                <w:szCs w:val="24"/>
              </w:rPr>
              <w:t>Оборудование для обеспечения технологического процесса</w:t>
            </w:r>
          </w:p>
        </w:tc>
        <w:tc>
          <w:tcPr>
            <w:tcW w:w="2581" w:type="dxa"/>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4</w:t>
            </w:r>
          </w:p>
        </w:tc>
      </w:tr>
      <w:tr w:rsidR="0002689D" w:rsidRPr="00483675" w:rsidTr="00F85A2C">
        <w:trPr>
          <w:trHeight w:val="330"/>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tabs>
                <w:tab w:val="left" w:pos="567"/>
                <w:tab w:val="left" w:pos="709"/>
                <w:tab w:val="left" w:pos="1134"/>
              </w:tabs>
              <w:jc w:val="both"/>
              <w:rPr>
                <w:rFonts w:cs="Times New Roman"/>
                <w:color w:val="auto"/>
                <w:sz w:val="24"/>
              </w:rPr>
            </w:pPr>
          </w:p>
        </w:tc>
        <w:tc>
          <w:tcPr>
            <w:tcW w:w="3543" w:type="dxa"/>
          </w:tcPr>
          <w:p w:rsidR="0002689D" w:rsidRPr="00483675" w:rsidRDefault="0002689D" w:rsidP="00F85A2C">
            <w:pPr>
              <w:pStyle w:val="ae"/>
              <w:spacing w:after="0"/>
              <w:ind w:left="0"/>
              <w:jc w:val="left"/>
              <w:rPr>
                <w:szCs w:val="24"/>
              </w:rPr>
            </w:pPr>
            <w:r w:rsidRPr="00483675">
              <w:rPr>
                <w:szCs w:val="24"/>
              </w:rPr>
              <w:t>Контроль параметров</w:t>
            </w:r>
          </w:p>
        </w:tc>
        <w:tc>
          <w:tcPr>
            <w:tcW w:w="2581" w:type="dxa"/>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4</w:t>
            </w:r>
          </w:p>
        </w:tc>
      </w:tr>
      <w:tr w:rsidR="0002689D" w:rsidRPr="00483675" w:rsidTr="00F85A2C">
        <w:trPr>
          <w:trHeight w:val="70"/>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tabs>
                <w:tab w:val="left" w:pos="567"/>
                <w:tab w:val="left" w:pos="709"/>
                <w:tab w:val="left" w:pos="1134"/>
              </w:tabs>
              <w:jc w:val="both"/>
              <w:rPr>
                <w:rFonts w:cs="Times New Roman"/>
                <w:color w:val="auto"/>
                <w:sz w:val="24"/>
              </w:rPr>
            </w:pPr>
          </w:p>
        </w:tc>
        <w:tc>
          <w:tcPr>
            <w:tcW w:w="3543" w:type="dxa"/>
          </w:tcPr>
          <w:p w:rsidR="0002689D" w:rsidRPr="00483675" w:rsidRDefault="0002689D" w:rsidP="00F85A2C">
            <w:pPr>
              <w:pStyle w:val="ae"/>
              <w:spacing w:after="0"/>
              <w:ind w:left="0"/>
              <w:jc w:val="left"/>
              <w:rPr>
                <w:szCs w:val="24"/>
              </w:rPr>
            </w:pPr>
            <w:r w:rsidRPr="00483675">
              <w:rPr>
                <w:szCs w:val="24"/>
              </w:rPr>
              <w:t>Возможные дефекты и пути их устранения</w:t>
            </w:r>
          </w:p>
        </w:tc>
        <w:tc>
          <w:tcPr>
            <w:tcW w:w="2581" w:type="dxa"/>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4</w:t>
            </w:r>
          </w:p>
        </w:tc>
      </w:tr>
      <w:tr w:rsidR="0002689D" w:rsidRPr="00483675" w:rsidTr="00F85A2C">
        <w:trPr>
          <w:trHeight w:val="70"/>
        </w:trPr>
        <w:tc>
          <w:tcPr>
            <w:tcW w:w="11907" w:type="dxa"/>
            <w:gridSpan w:val="3"/>
          </w:tcPr>
          <w:p w:rsidR="0002689D" w:rsidRPr="00483675" w:rsidRDefault="0002689D" w:rsidP="00F85A2C">
            <w:pPr>
              <w:pStyle w:val="ae"/>
              <w:spacing w:after="0"/>
              <w:ind w:left="0"/>
              <w:jc w:val="left"/>
              <w:rPr>
                <w:b/>
                <w:szCs w:val="24"/>
              </w:rPr>
            </w:pPr>
            <w:r w:rsidRPr="00483675">
              <w:rPr>
                <w:b/>
                <w:szCs w:val="24"/>
              </w:rPr>
              <w:t>ИТОГО</w:t>
            </w:r>
          </w:p>
        </w:tc>
        <w:tc>
          <w:tcPr>
            <w:tcW w:w="2581" w:type="dxa"/>
          </w:tcPr>
          <w:p w:rsidR="0002689D" w:rsidRPr="00483675" w:rsidRDefault="0002689D" w:rsidP="00F85A2C">
            <w:pPr>
              <w:widowControl w:val="0"/>
              <w:suppressAutoHyphens/>
              <w:jc w:val="center"/>
              <w:rPr>
                <w:rFonts w:eastAsia="Times New Roman" w:cs="Times New Roman"/>
                <w:b/>
                <w:color w:val="auto"/>
                <w:kern w:val="2"/>
                <w:sz w:val="24"/>
                <w:lang w:eastAsia="ar-SA"/>
              </w:rPr>
            </w:pPr>
            <w:r w:rsidRPr="00483675">
              <w:rPr>
                <w:rFonts w:eastAsia="Times New Roman" w:cs="Times New Roman"/>
                <w:b/>
                <w:color w:val="auto"/>
                <w:kern w:val="2"/>
                <w:sz w:val="24"/>
                <w:lang w:eastAsia="ar-SA"/>
              </w:rPr>
              <w:t>35 баллов</w:t>
            </w:r>
          </w:p>
        </w:tc>
      </w:tr>
    </w:tbl>
    <w:p w:rsidR="0002689D" w:rsidRPr="00483675" w:rsidRDefault="0002689D" w:rsidP="0002689D">
      <w:pPr>
        <w:jc w:val="center"/>
        <w:rPr>
          <w:rFonts w:cs="Times New Roman"/>
          <w:color w:val="auto"/>
          <w:sz w:val="24"/>
        </w:rPr>
      </w:pPr>
    </w:p>
    <w:p w:rsidR="0002689D" w:rsidRPr="00483675" w:rsidRDefault="0002689D" w:rsidP="0002689D">
      <w:pPr>
        <w:pStyle w:val="2"/>
        <w:rPr>
          <w:rFonts w:ascii="Times New Roman" w:hAnsi="Times New Roman" w:cs="Times New Roman"/>
          <w:color w:val="auto"/>
          <w:sz w:val="24"/>
          <w:szCs w:val="24"/>
        </w:rPr>
      </w:pPr>
      <w:r w:rsidRPr="00483675">
        <w:rPr>
          <w:rFonts w:ascii="Times New Roman" w:hAnsi="Times New Roman" w:cs="Times New Roman"/>
          <w:color w:val="auto"/>
          <w:sz w:val="24"/>
          <w:szCs w:val="24"/>
        </w:rPr>
        <w:br w:type="page"/>
      </w:r>
      <w:bookmarkStart w:id="18" w:name="_Toc476843792"/>
      <w:r w:rsidRPr="00483675">
        <w:rPr>
          <w:rFonts w:ascii="Times New Roman" w:hAnsi="Times New Roman" w:cs="Times New Roman"/>
          <w:color w:val="auto"/>
          <w:sz w:val="24"/>
          <w:szCs w:val="24"/>
        </w:rPr>
        <w:lastRenderedPageBreak/>
        <w:t xml:space="preserve">Специальность </w:t>
      </w:r>
      <w:r w:rsidRPr="00483675">
        <w:rPr>
          <w:rStyle w:val="aff0"/>
          <w:rFonts w:ascii="Times New Roman" w:hAnsi="Times New Roman" w:cs="Times New Roman"/>
          <w:color w:val="auto"/>
          <w:sz w:val="24"/>
          <w:szCs w:val="24"/>
          <w:shd w:val="clear" w:color="auto" w:fill="FFFFFF"/>
        </w:rPr>
        <w:t>22.02.03 Литейное производство черных и цветных металлов</w:t>
      </w:r>
      <w:bookmarkEnd w:id="18"/>
    </w:p>
    <w:p w:rsidR="0002689D" w:rsidRPr="00483675" w:rsidRDefault="0002689D" w:rsidP="0002689D">
      <w:pPr>
        <w:rPr>
          <w:rFonts w:cs="Times New Roman"/>
          <w:color w:val="auto"/>
          <w:sz w:val="24"/>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655"/>
        <w:gridCol w:w="3543"/>
        <w:gridCol w:w="2581"/>
      </w:tblGrid>
      <w:tr w:rsidR="0002689D" w:rsidRPr="00483675" w:rsidTr="00F85A2C">
        <w:trPr>
          <w:trHeight w:val="687"/>
        </w:trPr>
        <w:tc>
          <w:tcPr>
            <w:tcW w:w="709" w:type="dxa"/>
          </w:tcPr>
          <w:p w:rsidR="0002689D" w:rsidRPr="00483675" w:rsidRDefault="0002689D" w:rsidP="00F85A2C">
            <w:pPr>
              <w:tabs>
                <w:tab w:val="left" w:pos="993"/>
              </w:tabs>
              <w:jc w:val="center"/>
              <w:rPr>
                <w:rFonts w:eastAsia="Times New Roman" w:cs="Times New Roman"/>
                <w:b/>
                <w:bCs/>
                <w:color w:val="auto"/>
                <w:sz w:val="24"/>
              </w:rPr>
            </w:pPr>
            <w:r w:rsidRPr="00483675">
              <w:rPr>
                <w:rFonts w:eastAsia="Times New Roman" w:cs="Times New Roman"/>
                <w:b/>
                <w:bCs/>
                <w:color w:val="auto"/>
                <w:sz w:val="24"/>
              </w:rPr>
              <w:t>№ п/п</w:t>
            </w:r>
          </w:p>
        </w:tc>
        <w:tc>
          <w:tcPr>
            <w:tcW w:w="7655" w:type="dxa"/>
            <w:shd w:val="clear" w:color="auto" w:fill="auto"/>
          </w:tcPr>
          <w:p w:rsidR="0002689D" w:rsidRPr="00483675" w:rsidRDefault="0002689D" w:rsidP="00F85A2C">
            <w:pPr>
              <w:tabs>
                <w:tab w:val="left" w:pos="993"/>
              </w:tabs>
              <w:jc w:val="center"/>
              <w:rPr>
                <w:rFonts w:eastAsia="Times New Roman" w:cs="Times New Roman"/>
                <w:b/>
                <w:bCs/>
                <w:color w:val="auto"/>
                <w:sz w:val="24"/>
              </w:rPr>
            </w:pPr>
            <w:r w:rsidRPr="00483675">
              <w:rPr>
                <w:rFonts w:eastAsia="Times New Roman" w:cs="Times New Roman"/>
                <w:b/>
                <w:bCs/>
                <w:color w:val="auto"/>
                <w:sz w:val="24"/>
              </w:rPr>
              <w:t>Характеристики ФГОС СПО</w:t>
            </w:r>
          </w:p>
        </w:tc>
        <w:tc>
          <w:tcPr>
            <w:tcW w:w="6124" w:type="dxa"/>
            <w:gridSpan w:val="2"/>
          </w:tcPr>
          <w:p w:rsidR="0002689D" w:rsidRPr="00483675" w:rsidRDefault="0002689D" w:rsidP="00F85A2C">
            <w:pPr>
              <w:tabs>
                <w:tab w:val="left" w:pos="993"/>
              </w:tabs>
              <w:jc w:val="center"/>
              <w:rPr>
                <w:rFonts w:eastAsia="Times New Roman" w:cs="Times New Roman"/>
                <w:b/>
                <w:bCs/>
                <w:color w:val="auto"/>
                <w:sz w:val="24"/>
              </w:rPr>
            </w:pPr>
            <w:r w:rsidRPr="00483675">
              <w:rPr>
                <w:rFonts w:eastAsia="Times New Roman" w:cs="Times New Roman"/>
                <w:b/>
                <w:bCs/>
                <w:color w:val="auto"/>
                <w:sz w:val="24"/>
              </w:rPr>
              <w:t xml:space="preserve">Характеристики профессионального стандарта </w:t>
            </w:r>
          </w:p>
          <w:p w:rsidR="0002689D" w:rsidRPr="00483675" w:rsidRDefault="0002689D" w:rsidP="00F85A2C">
            <w:pPr>
              <w:tabs>
                <w:tab w:val="left" w:pos="993"/>
              </w:tabs>
              <w:jc w:val="center"/>
              <w:rPr>
                <w:rFonts w:eastAsia="Times New Roman" w:cs="Times New Roman"/>
                <w:b/>
                <w:bCs/>
                <w:color w:val="auto"/>
                <w:sz w:val="24"/>
              </w:rPr>
            </w:pPr>
            <w:r w:rsidRPr="00483675">
              <w:rPr>
                <w:rFonts w:eastAsia="Times New Roman" w:cs="Times New Roman"/>
                <w:b/>
                <w:bCs/>
                <w:color w:val="auto"/>
                <w:sz w:val="24"/>
              </w:rPr>
              <w:t>(при наличии)</w:t>
            </w:r>
          </w:p>
        </w:tc>
      </w:tr>
      <w:tr w:rsidR="0002689D" w:rsidRPr="00483675" w:rsidTr="00F85A2C">
        <w:trPr>
          <w:trHeight w:val="2692"/>
        </w:trPr>
        <w:tc>
          <w:tcPr>
            <w:tcW w:w="709" w:type="dxa"/>
            <w:shd w:val="clear" w:color="auto" w:fill="auto"/>
          </w:tcPr>
          <w:p w:rsidR="0002689D" w:rsidRPr="00483675" w:rsidRDefault="0002689D" w:rsidP="00F85A2C">
            <w:pPr>
              <w:tabs>
                <w:tab w:val="left" w:pos="993"/>
              </w:tabs>
              <w:jc w:val="both"/>
              <w:rPr>
                <w:rFonts w:eastAsia="Times New Roman" w:cs="Times New Roman"/>
                <w:bCs/>
                <w:color w:val="auto"/>
                <w:sz w:val="24"/>
              </w:rPr>
            </w:pPr>
            <w:r w:rsidRPr="00483675">
              <w:rPr>
                <w:rFonts w:eastAsia="Times New Roman" w:cs="Times New Roman"/>
                <w:bCs/>
                <w:color w:val="auto"/>
                <w:sz w:val="24"/>
              </w:rPr>
              <w:t>1.</w:t>
            </w:r>
          </w:p>
        </w:tc>
        <w:tc>
          <w:tcPr>
            <w:tcW w:w="7655" w:type="dxa"/>
            <w:shd w:val="clear" w:color="auto" w:fill="auto"/>
          </w:tcPr>
          <w:p w:rsidR="0002689D" w:rsidRPr="00483675" w:rsidRDefault="0002689D" w:rsidP="00F85A2C">
            <w:pPr>
              <w:tabs>
                <w:tab w:val="left" w:pos="567"/>
                <w:tab w:val="left" w:pos="709"/>
                <w:tab w:val="left" w:pos="1134"/>
              </w:tabs>
              <w:ind w:left="-108"/>
              <w:jc w:val="both"/>
              <w:rPr>
                <w:rFonts w:eastAsia="Times New Roman" w:cs="Times New Roman"/>
                <w:b/>
                <w:bCs/>
                <w:color w:val="auto"/>
                <w:sz w:val="24"/>
              </w:rPr>
            </w:pPr>
            <w:r w:rsidRPr="00483675">
              <w:rPr>
                <w:rStyle w:val="aff0"/>
                <w:rFonts w:cs="Times New Roman"/>
                <w:color w:val="auto"/>
                <w:sz w:val="24"/>
                <w:shd w:val="clear" w:color="auto" w:fill="FFFFFF"/>
              </w:rPr>
              <w:t xml:space="preserve"> 22.02.03 Литейное производство черных и цветных металлов  №357 от  21 апреля 2014 г</w:t>
            </w:r>
          </w:p>
        </w:tc>
        <w:tc>
          <w:tcPr>
            <w:tcW w:w="6124" w:type="dxa"/>
            <w:gridSpan w:val="2"/>
            <w:shd w:val="clear" w:color="auto" w:fill="auto"/>
          </w:tcPr>
          <w:p w:rsidR="0002689D" w:rsidRPr="00483675" w:rsidRDefault="0002689D" w:rsidP="00F85A2C">
            <w:pPr>
              <w:tabs>
                <w:tab w:val="left" w:pos="993"/>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Профессиональный стандарт «Специалист литейного производства в автомобилестроении» (утвержденный  приказом Министерства труда и социальной защиты РФ 13 октября 2014 г. N 711н)</w:t>
            </w:r>
          </w:p>
          <w:p w:rsidR="0002689D" w:rsidRPr="00483675" w:rsidRDefault="0002689D" w:rsidP="00F85A2C">
            <w:pPr>
              <w:tabs>
                <w:tab w:val="left" w:pos="993"/>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Профессиональный  стандарт «Специалист по техническому контролю качества продукции» (утвержден  приказом Министерства труда и социальной защиты РФ от 4 марта 2014 г. N 123н)</w:t>
            </w:r>
          </w:p>
        </w:tc>
      </w:tr>
      <w:tr w:rsidR="0002689D" w:rsidRPr="00483675" w:rsidTr="00F85A2C">
        <w:trPr>
          <w:trHeight w:val="1695"/>
        </w:trPr>
        <w:tc>
          <w:tcPr>
            <w:tcW w:w="709" w:type="dxa"/>
            <w:shd w:val="clear" w:color="auto" w:fill="auto"/>
          </w:tcPr>
          <w:p w:rsidR="0002689D" w:rsidRPr="00483675" w:rsidRDefault="0002689D" w:rsidP="00F85A2C">
            <w:pPr>
              <w:tabs>
                <w:tab w:val="left" w:pos="993"/>
              </w:tabs>
              <w:jc w:val="both"/>
              <w:rPr>
                <w:rFonts w:eastAsia="Times New Roman" w:cs="Times New Roman"/>
                <w:bCs/>
                <w:color w:val="auto"/>
                <w:sz w:val="24"/>
              </w:rPr>
            </w:pPr>
            <w:r w:rsidRPr="00483675">
              <w:rPr>
                <w:rFonts w:eastAsia="Times New Roman" w:cs="Times New Roman"/>
                <w:bCs/>
                <w:color w:val="auto"/>
                <w:sz w:val="24"/>
              </w:rPr>
              <w:t>2.</w:t>
            </w:r>
          </w:p>
        </w:tc>
        <w:tc>
          <w:tcPr>
            <w:tcW w:w="7655" w:type="dxa"/>
            <w:shd w:val="clear" w:color="auto" w:fill="auto"/>
          </w:tcPr>
          <w:p w:rsidR="0002689D" w:rsidRPr="00483675" w:rsidRDefault="0002689D" w:rsidP="00F85A2C">
            <w:pPr>
              <w:tabs>
                <w:tab w:val="left" w:pos="567"/>
                <w:tab w:val="left" w:pos="709"/>
                <w:tab w:val="left" w:pos="1134"/>
              </w:tabs>
              <w:jc w:val="both"/>
              <w:rPr>
                <w:rFonts w:eastAsia="Times New Roman" w:cs="Times New Roman"/>
                <w:color w:val="auto"/>
                <w:sz w:val="24"/>
              </w:rPr>
            </w:pPr>
            <w:r w:rsidRPr="00483675">
              <w:rPr>
                <w:rFonts w:eastAsia="Times New Roman" w:cs="Times New Roman"/>
                <w:color w:val="auto"/>
                <w:sz w:val="24"/>
              </w:rPr>
              <w:t>4.3.1.Подготовка и ведения технологических процессов плавки, литья и производства отливок из черных и цветных металлов.</w:t>
            </w:r>
          </w:p>
          <w:p w:rsidR="0002689D" w:rsidRPr="00483675" w:rsidRDefault="0002689D" w:rsidP="00F85A2C">
            <w:pPr>
              <w:tabs>
                <w:tab w:val="left" w:pos="567"/>
                <w:tab w:val="left" w:pos="709"/>
                <w:tab w:val="left" w:pos="1134"/>
              </w:tabs>
              <w:jc w:val="both"/>
              <w:rPr>
                <w:rFonts w:eastAsia="Times New Roman" w:cs="Times New Roman"/>
                <w:bCs/>
                <w:color w:val="auto"/>
                <w:sz w:val="24"/>
              </w:rPr>
            </w:pPr>
            <w:r w:rsidRPr="00483675">
              <w:rPr>
                <w:rFonts w:eastAsia="Times New Roman" w:cs="Times New Roman"/>
                <w:color w:val="auto"/>
                <w:sz w:val="24"/>
              </w:rPr>
              <w:t>4.3.2.Контроль за соблюдением</w:t>
            </w:r>
            <w:r w:rsidRPr="00483675">
              <w:rPr>
                <w:rStyle w:val="aff0"/>
                <w:rFonts w:cs="Times New Roman"/>
                <w:color w:val="auto"/>
                <w:sz w:val="24"/>
                <w:shd w:val="clear" w:color="auto" w:fill="FFFFFF"/>
              </w:rPr>
              <w:t xml:space="preserve"> </w:t>
            </w:r>
            <w:r w:rsidRPr="00483675">
              <w:rPr>
                <w:rFonts w:eastAsia="Times New Roman" w:cs="Times New Roman"/>
                <w:color w:val="auto"/>
                <w:sz w:val="24"/>
              </w:rPr>
              <w:t>технологической</w:t>
            </w:r>
            <w:r w:rsidRPr="00483675">
              <w:rPr>
                <w:rStyle w:val="aff0"/>
                <w:rFonts w:cs="Times New Roman"/>
                <w:color w:val="auto"/>
                <w:sz w:val="24"/>
                <w:shd w:val="clear" w:color="auto" w:fill="FFFFFF"/>
              </w:rPr>
              <w:t xml:space="preserve"> </w:t>
            </w:r>
            <w:r w:rsidRPr="00483675">
              <w:rPr>
                <w:rFonts w:eastAsia="Times New Roman" w:cs="Times New Roman"/>
                <w:color w:val="auto"/>
                <w:sz w:val="24"/>
              </w:rPr>
              <w:t xml:space="preserve"> дисциплины и эффективным</w:t>
            </w:r>
            <w:r w:rsidRPr="00483675">
              <w:rPr>
                <w:rStyle w:val="aff0"/>
                <w:rFonts w:cs="Times New Roman"/>
                <w:color w:val="auto"/>
                <w:sz w:val="24"/>
                <w:shd w:val="clear" w:color="auto" w:fill="FFFFFF"/>
              </w:rPr>
              <w:t xml:space="preserve"> </w:t>
            </w:r>
            <w:r w:rsidRPr="00483675">
              <w:rPr>
                <w:rFonts w:eastAsia="Times New Roman" w:cs="Times New Roman"/>
                <w:color w:val="auto"/>
                <w:sz w:val="24"/>
              </w:rPr>
              <w:t>использованием</w:t>
            </w:r>
            <w:r w:rsidRPr="00483675">
              <w:rPr>
                <w:rStyle w:val="aff0"/>
                <w:rFonts w:cs="Times New Roman"/>
                <w:color w:val="auto"/>
                <w:sz w:val="24"/>
                <w:shd w:val="clear" w:color="auto" w:fill="FFFFFF"/>
              </w:rPr>
              <w:t xml:space="preserve"> </w:t>
            </w:r>
            <w:r w:rsidRPr="00483675">
              <w:rPr>
                <w:rFonts w:eastAsia="Times New Roman" w:cs="Times New Roman"/>
                <w:color w:val="auto"/>
                <w:sz w:val="24"/>
              </w:rPr>
              <w:t>технологического</w:t>
            </w:r>
            <w:r w:rsidRPr="00483675">
              <w:rPr>
                <w:rStyle w:val="aff0"/>
                <w:rFonts w:cs="Times New Roman"/>
                <w:color w:val="auto"/>
                <w:sz w:val="24"/>
                <w:shd w:val="clear" w:color="auto" w:fill="FFFFFF"/>
              </w:rPr>
              <w:t xml:space="preserve"> </w:t>
            </w:r>
            <w:r w:rsidRPr="00483675">
              <w:rPr>
                <w:rFonts w:eastAsia="Times New Roman" w:cs="Times New Roman"/>
                <w:color w:val="auto"/>
                <w:sz w:val="24"/>
              </w:rPr>
              <w:t>оборудования</w:t>
            </w:r>
            <w:r w:rsidRPr="00483675">
              <w:rPr>
                <w:rStyle w:val="aff0"/>
                <w:rFonts w:cs="Times New Roman"/>
                <w:color w:val="auto"/>
                <w:sz w:val="24"/>
                <w:shd w:val="clear" w:color="auto" w:fill="FFFFFF"/>
              </w:rPr>
              <w:t xml:space="preserve"> </w:t>
            </w:r>
            <w:r w:rsidRPr="00483675">
              <w:rPr>
                <w:rFonts w:eastAsia="Times New Roman" w:cs="Times New Roman"/>
                <w:color w:val="auto"/>
                <w:sz w:val="24"/>
              </w:rPr>
              <w:t>в</w:t>
            </w:r>
            <w:r w:rsidRPr="00483675">
              <w:rPr>
                <w:rStyle w:val="aff0"/>
                <w:rFonts w:cs="Times New Roman"/>
                <w:color w:val="auto"/>
                <w:sz w:val="24"/>
                <w:shd w:val="clear" w:color="auto" w:fill="FFFFFF"/>
              </w:rPr>
              <w:t xml:space="preserve"> </w:t>
            </w:r>
            <w:r w:rsidRPr="00483675">
              <w:rPr>
                <w:rFonts w:eastAsia="Times New Roman" w:cs="Times New Roman"/>
                <w:color w:val="auto"/>
                <w:sz w:val="24"/>
              </w:rPr>
              <w:t>литейном</w:t>
            </w:r>
            <w:r w:rsidRPr="00483675">
              <w:rPr>
                <w:rStyle w:val="aff0"/>
                <w:rFonts w:cs="Times New Roman"/>
                <w:color w:val="auto"/>
                <w:sz w:val="24"/>
                <w:shd w:val="clear" w:color="auto" w:fill="FFFFFF"/>
              </w:rPr>
              <w:t xml:space="preserve"> </w:t>
            </w:r>
            <w:r w:rsidRPr="00483675">
              <w:rPr>
                <w:rFonts w:eastAsia="Times New Roman" w:cs="Times New Roman"/>
                <w:color w:val="auto"/>
                <w:sz w:val="24"/>
              </w:rPr>
              <w:t>производстве</w:t>
            </w:r>
            <w:r w:rsidRPr="00483675">
              <w:rPr>
                <w:rStyle w:val="aff0"/>
                <w:rFonts w:cs="Times New Roman"/>
                <w:color w:val="auto"/>
                <w:sz w:val="24"/>
                <w:shd w:val="clear" w:color="auto" w:fill="FFFFFF"/>
              </w:rPr>
              <w:t xml:space="preserve"> </w:t>
            </w:r>
            <w:r w:rsidRPr="00483675">
              <w:rPr>
                <w:rFonts w:eastAsia="Times New Roman" w:cs="Times New Roman"/>
                <w:color w:val="auto"/>
                <w:sz w:val="24"/>
              </w:rPr>
              <w:t>черных</w:t>
            </w:r>
            <w:r w:rsidRPr="00483675">
              <w:rPr>
                <w:rStyle w:val="aff0"/>
                <w:rFonts w:cs="Times New Roman"/>
                <w:color w:val="auto"/>
                <w:sz w:val="24"/>
                <w:shd w:val="clear" w:color="auto" w:fill="FFFFFF"/>
              </w:rPr>
              <w:t xml:space="preserve"> </w:t>
            </w:r>
            <w:r w:rsidRPr="00483675">
              <w:rPr>
                <w:rFonts w:eastAsia="Times New Roman" w:cs="Times New Roman"/>
                <w:color w:val="auto"/>
                <w:sz w:val="24"/>
              </w:rPr>
              <w:t>и</w:t>
            </w:r>
            <w:r w:rsidRPr="00483675">
              <w:rPr>
                <w:rStyle w:val="aff0"/>
                <w:rFonts w:cs="Times New Roman"/>
                <w:color w:val="auto"/>
                <w:sz w:val="24"/>
                <w:shd w:val="clear" w:color="auto" w:fill="FFFFFF"/>
              </w:rPr>
              <w:t xml:space="preserve"> </w:t>
            </w:r>
            <w:r w:rsidRPr="00483675">
              <w:rPr>
                <w:rFonts w:eastAsia="Times New Roman" w:cs="Times New Roman"/>
                <w:color w:val="auto"/>
                <w:sz w:val="24"/>
              </w:rPr>
              <w:t>цветных</w:t>
            </w:r>
            <w:r w:rsidRPr="00483675">
              <w:rPr>
                <w:rStyle w:val="aff0"/>
                <w:rFonts w:cs="Times New Roman"/>
                <w:color w:val="auto"/>
                <w:sz w:val="24"/>
                <w:shd w:val="clear" w:color="auto" w:fill="FFFFFF"/>
              </w:rPr>
              <w:t xml:space="preserve"> </w:t>
            </w:r>
            <w:r w:rsidRPr="00483675">
              <w:rPr>
                <w:rFonts w:eastAsia="Times New Roman" w:cs="Times New Roman"/>
                <w:color w:val="auto"/>
                <w:sz w:val="24"/>
              </w:rPr>
              <w:t>металлов.</w:t>
            </w:r>
          </w:p>
        </w:tc>
        <w:tc>
          <w:tcPr>
            <w:tcW w:w="6124" w:type="dxa"/>
            <w:gridSpan w:val="2"/>
            <w:shd w:val="clear" w:color="auto" w:fill="auto"/>
          </w:tcPr>
          <w:p w:rsidR="0002689D" w:rsidRPr="00483675" w:rsidRDefault="0002689D" w:rsidP="00F85A2C">
            <w:pPr>
              <w:tabs>
                <w:tab w:val="left" w:pos="993"/>
              </w:tabs>
              <w:jc w:val="both"/>
              <w:rPr>
                <w:rStyle w:val="aff0"/>
                <w:rFonts w:cs="Times New Roman"/>
                <w:b w:val="0"/>
                <w:bCs w:val="0"/>
                <w:color w:val="auto"/>
                <w:sz w:val="24"/>
                <w:shd w:val="clear" w:color="auto" w:fill="FFFFFF"/>
              </w:rPr>
            </w:pPr>
            <w:r w:rsidRPr="00483675">
              <w:rPr>
                <w:rStyle w:val="aff0"/>
                <w:rFonts w:cs="Times New Roman"/>
                <w:color w:val="auto"/>
                <w:sz w:val="24"/>
                <w:shd w:val="clear" w:color="auto" w:fill="FFFFFF"/>
              </w:rPr>
              <w:t>Уровень квалификации – 3,5</w:t>
            </w:r>
          </w:p>
        </w:tc>
      </w:tr>
      <w:tr w:rsidR="0002689D" w:rsidRPr="00483675" w:rsidTr="00F85A2C">
        <w:trPr>
          <w:trHeight w:val="70"/>
        </w:trPr>
        <w:tc>
          <w:tcPr>
            <w:tcW w:w="709" w:type="dxa"/>
            <w:vMerge w:val="restart"/>
            <w:shd w:val="clear" w:color="auto" w:fill="auto"/>
          </w:tcPr>
          <w:p w:rsidR="0002689D" w:rsidRPr="00483675" w:rsidRDefault="0002689D" w:rsidP="00F85A2C">
            <w:pPr>
              <w:tabs>
                <w:tab w:val="left" w:pos="993"/>
              </w:tabs>
              <w:jc w:val="both"/>
              <w:rPr>
                <w:rFonts w:eastAsia="Times New Roman" w:cs="Times New Roman"/>
                <w:bCs/>
                <w:color w:val="auto"/>
                <w:sz w:val="24"/>
              </w:rPr>
            </w:pPr>
            <w:r w:rsidRPr="00483675">
              <w:rPr>
                <w:rFonts w:eastAsia="Times New Roman" w:cs="Times New Roman"/>
                <w:bCs/>
                <w:color w:val="auto"/>
                <w:sz w:val="24"/>
              </w:rPr>
              <w:t>3.</w:t>
            </w:r>
          </w:p>
        </w:tc>
        <w:tc>
          <w:tcPr>
            <w:tcW w:w="7655" w:type="dxa"/>
            <w:shd w:val="clear" w:color="auto" w:fill="auto"/>
          </w:tcPr>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1.1. Выбирать исходные материалы для производства отливок</w:t>
            </w:r>
          </w:p>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1.2. Анализировать свойства и структуры металлов и сплавов для изготовления отливок.</w:t>
            </w:r>
          </w:p>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1.3. Выполнять расчеты, необходимые при разработке технологических процессов.</w:t>
            </w:r>
          </w:p>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1.4. Устанавливать и осуществлять рациональные режимы технологических операций изготовления отливок</w:t>
            </w:r>
          </w:p>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1.5. Рассчитывать основные технико-экономические показатели производства отливок</w:t>
            </w:r>
          </w:p>
          <w:p w:rsidR="0002689D" w:rsidRPr="00483675" w:rsidRDefault="0002689D" w:rsidP="00F85A2C">
            <w:pPr>
              <w:tabs>
                <w:tab w:val="left" w:pos="567"/>
                <w:tab w:val="left" w:pos="709"/>
                <w:tab w:val="left" w:pos="1134"/>
              </w:tabs>
              <w:jc w:val="both"/>
              <w:rPr>
                <w:rStyle w:val="aff0"/>
                <w:rFonts w:cs="Times New Roman"/>
                <w:b w:val="0"/>
                <w:bCs w:val="0"/>
                <w:color w:val="auto"/>
                <w:sz w:val="24"/>
                <w:shd w:val="clear" w:color="auto" w:fill="FFFFFF"/>
              </w:rPr>
            </w:pPr>
            <w:r w:rsidRPr="00483675">
              <w:rPr>
                <w:rStyle w:val="aff0"/>
                <w:rFonts w:cs="Times New Roman"/>
                <w:color w:val="auto"/>
                <w:sz w:val="24"/>
                <w:shd w:val="clear" w:color="auto" w:fill="FFFFFF"/>
              </w:rPr>
              <w:t>ПК 2.2. Осуществлять контроль за выполнением технологического процесса производства отливок из черных и цветных металлов и сплавов</w:t>
            </w:r>
          </w:p>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lastRenderedPageBreak/>
              <w:t>ПК 2.5. Анализировать причины образования дефектов и разрабатывать мероприятия по их  устранению и исправлению в отливках</w:t>
            </w:r>
          </w:p>
        </w:tc>
        <w:tc>
          <w:tcPr>
            <w:tcW w:w="6124" w:type="dxa"/>
            <w:gridSpan w:val="2"/>
            <w:shd w:val="clear" w:color="auto" w:fill="auto"/>
          </w:tcPr>
          <w:p w:rsidR="0002689D" w:rsidRPr="00483675" w:rsidRDefault="0002689D" w:rsidP="00F85A2C">
            <w:pPr>
              <w:tabs>
                <w:tab w:val="left" w:pos="993"/>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lastRenderedPageBreak/>
              <w:t>Приготовление стержневой и формовочной смеси, изготовление отливок</w:t>
            </w:r>
          </w:p>
          <w:p w:rsidR="0002689D" w:rsidRPr="00483675" w:rsidRDefault="0002689D" w:rsidP="00F85A2C">
            <w:pPr>
              <w:tabs>
                <w:tab w:val="left" w:pos="993"/>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Организация и контроль работ по изготовлению отливок</w:t>
            </w:r>
          </w:p>
          <w:p w:rsidR="0002689D" w:rsidRPr="00483675" w:rsidRDefault="0002689D" w:rsidP="00F85A2C">
            <w:pPr>
              <w:tabs>
                <w:tab w:val="left" w:pos="993"/>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Контроль качества продукции на всех стадиях производственного процесса</w:t>
            </w:r>
          </w:p>
          <w:p w:rsidR="0002689D" w:rsidRPr="00483675" w:rsidRDefault="0002689D" w:rsidP="00F85A2C">
            <w:pPr>
              <w:tabs>
                <w:tab w:val="left" w:pos="993"/>
              </w:tabs>
              <w:jc w:val="both"/>
              <w:rPr>
                <w:rStyle w:val="aff0"/>
                <w:rFonts w:cs="Times New Roman"/>
                <w:b w:val="0"/>
                <w:bCs w:val="0"/>
                <w:color w:val="auto"/>
                <w:sz w:val="24"/>
                <w:shd w:val="clear" w:color="auto" w:fill="FFFFFF"/>
              </w:rPr>
            </w:pPr>
          </w:p>
        </w:tc>
      </w:tr>
      <w:tr w:rsidR="0002689D" w:rsidRPr="00483675" w:rsidTr="00F85A2C">
        <w:trPr>
          <w:trHeight w:val="70"/>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13779" w:type="dxa"/>
            <w:gridSpan w:val="3"/>
            <w:shd w:val="clear" w:color="auto" w:fill="auto"/>
          </w:tcPr>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МДК. 01.01. Выбор исходных материалов для производства отливок.</w:t>
            </w:r>
          </w:p>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МДК.01.02. Порядок выполнения расчетов для проведения технологических процессов изготовления отливок.</w:t>
            </w:r>
          </w:p>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МДК.01.03. Анализ свойств и структуры материала.</w:t>
            </w:r>
          </w:p>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МДК.01.04. Рациональные режимы технологических операций изготовление отливок.</w:t>
            </w:r>
          </w:p>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МДК.01.05. Расчет основных технико-экономических показателей производства отливок.</w:t>
            </w:r>
          </w:p>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МДК.01.06. Оформление конструкторской и технологической документации.</w:t>
            </w:r>
          </w:p>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МДК.02.01. Основы входного контроля.</w:t>
            </w:r>
          </w:p>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МДК.02.02. Основы контроля за выполнением технологического процесса производства черных и цветных металлов.</w:t>
            </w:r>
          </w:p>
        </w:tc>
      </w:tr>
      <w:tr w:rsidR="0002689D" w:rsidRPr="00483675" w:rsidTr="00F85A2C">
        <w:trPr>
          <w:trHeight w:val="70"/>
        </w:trPr>
        <w:tc>
          <w:tcPr>
            <w:tcW w:w="709" w:type="dxa"/>
          </w:tcPr>
          <w:p w:rsidR="0002689D" w:rsidRPr="00483675" w:rsidRDefault="0002689D" w:rsidP="00F85A2C">
            <w:pPr>
              <w:tabs>
                <w:tab w:val="left" w:pos="993"/>
              </w:tabs>
              <w:jc w:val="both"/>
              <w:rPr>
                <w:rFonts w:eastAsia="Times New Roman" w:cs="Times New Roman"/>
                <w:bCs/>
                <w:color w:val="auto"/>
                <w:sz w:val="24"/>
              </w:rPr>
            </w:pPr>
            <w:r w:rsidRPr="00483675">
              <w:rPr>
                <w:rFonts w:eastAsia="Times New Roman" w:cs="Times New Roman"/>
                <w:bCs/>
                <w:color w:val="auto"/>
                <w:sz w:val="24"/>
              </w:rPr>
              <w:t>4</w:t>
            </w:r>
          </w:p>
        </w:tc>
        <w:tc>
          <w:tcPr>
            <w:tcW w:w="13779" w:type="dxa"/>
            <w:gridSpan w:val="3"/>
            <w:shd w:val="clear" w:color="auto" w:fill="auto"/>
          </w:tcPr>
          <w:p w:rsidR="0002689D" w:rsidRPr="00483675" w:rsidRDefault="0002689D" w:rsidP="00F85A2C">
            <w:pPr>
              <w:tabs>
                <w:tab w:val="left" w:pos="993"/>
              </w:tabs>
              <w:rPr>
                <w:rFonts w:eastAsia="Times New Roman" w:cs="Times New Roman"/>
                <w:color w:val="auto"/>
                <w:sz w:val="24"/>
              </w:rPr>
            </w:pPr>
            <w:r w:rsidRPr="00483675">
              <w:rPr>
                <w:rFonts w:eastAsia="Times New Roman" w:cs="Times New Roman"/>
                <w:b/>
                <w:color w:val="auto"/>
                <w:sz w:val="24"/>
              </w:rPr>
              <w:t>Задание 5.1.</w:t>
            </w:r>
            <w:r w:rsidRPr="00483675">
              <w:rPr>
                <w:rFonts w:cs="Times New Roman"/>
                <w:b/>
                <w:color w:val="auto"/>
                <w:sz w:val="24"/>
              </w:rPr>
              <w:t xml:space="preserve"> Расчет показателей и характеристик технологического процесса</w:t>
            </w:r>
          </w:p>
        </w:tc>
      </w:tr>
      <w:tr w:rsidR="0002689D" w:rsidRPr="00483675" w:rsidTr="00F85A2C">
        <w:trPr>
          <w:trHeight w:val="271"/>
        </w:trPr>
        <w:tc>
          <w:tcPr>
            <w:tcW w:w="709" w:type="dxa"/>
            <w:vMerge w:val="restart"/>
          </w:tcPr>
          <w:p w:rsidR="0002689D" w:rsidRPr="00483675" w:rsidRDefault="0002689D" w:rsidP="00F85A2C">
            <w:pPr>
              <w:tabs>
                <w:tab w:val="left" w:pos="993"/>
              </w:tabs>
              <w:jc w:val="both"/>
              <w:rPr>
                <w:rFonts w:eastAsia="Times New Roman" w:cs="Times New Roman"/>
                <w:bCs/>
                <w:color w:val="auto"/>
                <w:sz w:val="24"/>
              </w:rPr>
            </w:pPr>
          </w:p>
        </w:tc>
        <w:tc>
          <w:tcPr>
            <w:tcW w:w="7655" w:type="dxa"/>
            <w:vMerge w:val="restart"/>
            <w:shd w:val="clear" w:color="auto" w:fill="auto"/>
          </w:tcPr>
          <w:p w:rsidR="0002689D" w:rsidRPr="00483675" w:rsidRDefault="0002689D" w:rsidP="00F85A2C">
            <w:pPr>
              <w:widowControl w:val="0"/>
              <w:suppressAutoHyphens/>
              <w:jc w:val="both"/>
              <w:rPr>
                <w:rFonts w:eastAsia="Times New Roman" w:cs="Times New Roman"/>
                <w:bCs/>
                <w:color w:val="auto"/>
                <w:sz w:val="24"/>
              </w:rPr>
            </w:pPr>
            <w:r w:rsidRPr="00483675">
              <w:rPr>
                <w:rFonts w:eastAsia="Times New Roman" w:cs="Times New Roman"/>
                <w:color w:val="auto"/>
                <w:kern w:val="1"/>
                <w:sz w:val="24"/>
                <w:lang w:eastAsia="ar-SA"/>
              </w:rPr>
              <w:t>Дать характеристику стали определенной марки. Выбрать необходимые шихтовые материалы и выполнить расчет шихты для выплавки стали данной марки в электродуговой печи. Выполнить расчет раскислителей и легирующих добавок с учетом окисления элементов во время плавления и окислительного периода.</w:t>
            </w:r>
          </w:p>
        </w:tc>
        <w:tc>
          <w:tcPr>
            <w:tcW w:w="3543" w:type="dxa"/>
          </w:tcPr>
          <w:p w:rsidR="0002689D" w:rsidRPr="00483675" w:rsidRDefault="0002689D" w:rsidP="00F85A2C">
            <w:pPr>
              <w:tabs>
                <w:tab w:val="left" w:pos="567"/>
                <w:tab w:val="left" w:pos="709"/>
                <w:tab w:val="left" w:pos="1134"/>
              </w:tabs>
              <w:jc w:val="center"/>
              <w:rPr>
                <w:rFonts w:eastAsia="Times New Roman" w:cs="Times New Roman"/>
                <w:b/>
                <w:color w:val="auto"/>
                <w:sz w:val="24"/>
              </w:rPr>
            </w:pPr>
            <w:r w:rsidRPr="00483675">
              <w:rPr>
                <w:rFonts w:eastAsia="Times New Roman" w:cs="Times New Roman"/>
                <w:b/>
                <w:color w:val="auto"/>
                <w:sz w:val="24"/>
              </w:rPr>
              <w:t>Критерии оценки</w:t>
            </w:r>
          </w:p>
        </w:tc>
        <w:tc>
          <w:tcPr>
            <w:tcW w:w="2581" w:type="dxa"/>
          </w:tcPr>
          <w:p w:rsidR="0002689D" w:rsidRPr="00483675" w:rsidRDefault="0002689D" w:rsidP="00F85A2C">
            <w:pPr>
              <w:tabs>
                <w:tab w:val="left" w:pos="567"/>
                <w:tab w:val="left" w:pos="709"/>
                <w:tab w:val="left" w:pos="1134"/>
              </w:tabs>
              <w:jc w:val="center"/>
              <w:rPr>
                <w:rFonts w:eastAsia="Times New Roman" w:cs="Times New Roman"/>
                <w:color w:val="auto"/>
                <w:sz w:val="24"/>
              </w:rPr>
            </w:pPr>
            <w:r w:rsidRPr="00483675">
              <w:rPr>
                <w:rFonts w:eastAsia="Times New Roman" w:cs="Times New Roman"/>
                <w:b/>
                <w:color w:val="auto"/>
                <w:sz w:val="24"/>
              </w:rPr>
              <w:t>Максимальный балл -15</w:t>
            </w:r>
          </w:p>
        </w:tc>
      </w:tr>
      <w:tr w:rsidR="0002689D" w:rsidRPr="00483675" w:rsidTr="00F85A2C">
        <w:trPr>
          <w:trHeight w:val="300"/>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widowControl w:val="0"/>
              <w:suppressAutoHyphens/>
              <w:jc w:val="both"/>
              <w:rPr>
                <w:rFonts w:eastAsia="Times New Roman" w:cs="Times New Roman"/>
                <w:color w:val="auto"/>
                <w:kern w:val="1"/>
                <w:sz w:val="24"/>
                <w:lang w:eastAsia="ar-SA"/>
              </w:rPr>
            </w:pPr>
          </w:p>
        </w:tc>
        <w:tc>
          <w:tcPr>
            <w:tcW w:w="3543" w:type="dxa"/>
          </w:tcPr>
          <w:p w:rsidR="0002689D" w:rsidRPr="00483675" w:rsidRDefault="0002689D" w:rsidP="00F85A2C">
            <w:pPr>
              <w:pStyle w:val="ae"/>
              <w:spacing w:after="0"/>
              <w:ind w:left="0"/>
              <w:jc w:val="left"/>
              <w:rPr>
                <w:rFonts w:eastAsia="Times New Roman"/>
                <w:kern w:val="1"/>
                <w:szCs w:val="24"/>
                <w:lang w:eastAsia="ar-SA"/>
              </w:rPr>
            </w:pPr>
            <w:r w:rsidRPr="00483675">
              <w:rPr>
                <w:rFonts w:eastAsia="Times New Roman"/>
                <w:kern w:val="1"/>
                <w:szCs w:val="24"/>
                <w:lang w:eastAsia="ar-SA"/>
              </w:rPr>
              <w:t>Выбор исходных материалов</w:t>
            </w:r>
          </w:p>
        </w:tc>
        <w:tc>
          <w:tcPr>
            <w:tcW w:w="2581" w:type="dxa"/>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4</w:t>
            </w:r>
          </w:p>
        </w:tc>
      </w:tr>
      <w:tr w:rsidR="0002689D" w:rsidRPr="00483675" w:rsidTr="00F85A2C">
        <w:trPr>
          <w:trHeight w:val="315"/>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widowControl w:val="0"/>
              <w:suppressAutoHyphens/>
              <w:jc w:val="both"/>
              <w:rPr>
                <w:rFonts w:eastAsia="Times New Roman" w:cs="Times New Roman"/>
                <w:color w:val="auto"/>
                <w:kern w:val="1"/>
                <w:sz w:val="24"/>
                <w:lang w:eastAsia="ar-SA"/>
              </w:rPr>
            </w:pPr>
          </w:p>
        </w:tc>
        <w:tc>
          <w:tcPr>
            <w:tcW w:w="3543" w:type="dxa"/>
          </w:tcPr>
          <w:p w:rsidR="0002689D" w:rsidRPr="00483675" w:rsidRDefault="0002689D" w:rsidP="00F85A2C">
            <w:pPr>
              <w:pStyle w:val="ae"/>
              <w:spacing w:after="0"/>
              <w:ind w:left="0"/>
              <w:jc w:val="left"/>
              <w:rPr>
                <w:rFonts w:eastAsia="Times New Roman"/>
                <w:kern w:val="1"/>
                <w:szCs w:val="24"/>
                <w:lang w:eastAsia="ar-SA"/>
              </w:rPr>
            </w:pPr>
            <w:r w:rsidRPr="00483675">
              <w:rPr>
                <w:rFonts w:eastAsia="Times New Roman"/>
                <w:kern w:val="1"/>
                <w:szCs w:val="24"/>
                <w:lang w:eastAsia="ar-SA"/>
              </w:rPr>
              <w:t>Рациональность метода расчета</w:t>
            </w:r>
          </w:p>
        </w:tc>
        <w:tc>
          <w:tcPr>
            <w:tcW w:w="2581" w:type="dxa"/>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4</w:t>
            </w:r>
          </w:p>
        </w:tc>
      </w:tr>
      <w:tr w:rsidR="0002689D" w:rsidRPr="00483675" w:rsidTr="00F85A2C">
        <w:trPr>
          <w:trHeight w:val="375"/>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widowControl w:val="0"/>
              <w:suppressAutoHyphens/>
              <w:jc w:val="both"/>
              <w:rPr>
                <w:rFonts w:eastAsia="Times New Roman" w:cs="Times New Roman"/>
                <w:color w:val="auto"/>
                <w:kern w:val="1"/>
                <w:sz w:val="24"/>
                <w:lang w:eastAsia="ar-SA"/>
              </w:rPr>
            </w:pPr>
          </w:p>
        </w:tc>
        <w:tc>
          <w:tcPr>
            <w:tcW w:w="3543" w:type="dxa"/>
          </w:tcPr>
          <w:p w:rsidR="0002689D" w:rsidRPr="00483675" w:rsidRDefault="0002689D" w:rsidP="00F85A2C">
            <w:pPr>
              <w:pStyle w:val="ae"/>
              <w:spacing w:after="0"/>
              <w:ind w:left="0"/>
              <w:jc w:val="left"/>
              <w:rPr>
                <w:rFonts w:eastAsia="Times New Roman"/>
                <w:kern w:val="1"/>
                <w:szCs w:val="24"/>
                <w:lang w:eastAsia="ar-SA"/>
              </w:rPr>
            </w:pPr>
            <w:r w:rsidRPr="00483675">
              <w:rPr>
                <w:rFonts w:eastAsia="Times New Roman"/>
                <w:kern w:val="1"/>
                <w:szCs w:val="24"/>
                <w:lang w:eastAsia="ar-SA"/>
              </w:rPr>
              <w:t>Правильность математических вычислений</w:t>
            </w:r>
          </w:p>
        </w:tc>
        <w:tc>
          <w:tcPr>
            <w:tcW w:w="2581" w:type="dxa"/>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3</w:t>
            </w:r>
          </w:p>
        </w:tc>
      </w:tr>
      <w:tr w:rsidR="0002689D" w:rsidRPr="00483675" w:rsidTr="00F85A2C">
        <w:trPr>
          <w:trHeight w:val="450"/>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widowControl w:val="0"/>
              <w:suppressAutoHyphens/>
              <w:jc w:val="both"/>
              <w:rPr>
                <w:rFonts w:eastAsia="Times New Roman" w:cs="Times New Roman"/>
                <w:color w:val="auto"/>
                <w:kern w:val="1"/>
                <w:sz w:val="24"/>
                <w:lang w:eastAsia="ar-SA"/>
              </w:rPr>
            </w:pPr>
          </w:p>
        </w:tc>
        <w:tc>
          <w:tcPr>
            <w:tcW w:w="3543" w:type="dxa"/>
          </w:tcPr>
          <w:p w:rsidR="0002689D" w:rsidRPr="00483675" w:rsidRDefault="0002689D" w:rsidP="00F85A2C">
            <w:pPr>
              <w:pStyle w:val="ae"/>
              <w:spacing w:after="0"/>
              <w:ind w:left="0"/>
              <w:jc w:val="left"/>
              <w:rPr>
                <w:rFonts w:eastAsia="Times New Roman"/>
                <w:kern w:val="1"/>
                <w:szCs w:val="24"/>
                <w:lang w:eastAsia="ar-SA"/>
              </w:rPr>
            </w:pPr>
            <w:r w:rsidRPr="00483675">
              <w:rPr>
                <w:rFonts w:eastAsia="Times New Roman"/>
                <w:kern w:val="1"/>
                <w:szCs w:val="24"/>
                <w:lang w:eastAsia="ar-SA"/>
              </w:rPr>
              <w:t>Выводы  по выполненным расчетам</w:t>
            </w:r>
          </w:p>
        </w:tc>
        <w:tc>
          <w:tcPr>
            <w:tcW w:w="2581" w:type="dxa"/>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4</w:t>
            </w:r>
          </w:p>
        </w:tc>
      </w:tr>
      <w:tr w:rsidR="0002689D" w:rsidRPr="00483675" w:rsidTr="00F85A2C">
        <w:trPr>
          <w:trHeight w:val="450"/>
        </w:trPr>
        <w:tc>
          <w:tcPr>
            <w:tcW w:w="709" w:type="dxa"/>
          </w:tcPr>
          <w:p w:rsidR="0002689D" w:rsidRPr="00483675" w:rsidRDefault="0002689D" w:rsidP="00F85A2C">
            <w:pPr>
              <w:tabs>
                <w:tab w:val="left" w:pos="993"/>
              </w:tabs>
              <w:jc w:val="both"/>
              <w:rPr>
                <w:rFonts w:eastAsia="Times New Roman" w:cs="Times New Roman"/>
                <w:bCs/>
                <w:color w:val="auto"/>
                <w:sz w:val="24"/>
              </w:rPr>
            </w:pPr>
            <w:r w:rsidRPr="00483675">
              <w:rPr>
                <w:rFonts w:eastAsia="Times New Roman" w:cs="Times New Roman"/>
                <w:bCs/>
                <w:color w:val="auto"/>
                <w:sz w:val="24"/>
              </w:rPr>
              <w:t>5</w:t>
            </w:r>
          </w:p>
        </w:tc>
        <w:tc>
          <w:tcPr>
            <w:tcW w:w="13779" w:type="dxa"/>
            <w:gridSpan w:val="3"/>
            <w:shd w:val="clear" w:color="auto" w:fill="auto"/>
          </w:tcPr>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b/>
                <w:color w:val="auto"/>
                <w:sz w:val="24"/>
              </w:rPr>
              <w:t>Задание 5.2.</w:t>
            </w:r>
            <w:r w:rsidRPr="00483675">
              <w:rPr>
                <w:rFonts w:cs="Times New Roman"/>
                <w:b/>
                <w:color w:val="auto"/>
                <w:sz w:val="24"/>
              </w:rPr>
              <w:t xml:space="preserve"> Разработка технологии получения продукта в соответствии специальности</w:t>
            </w:r>
          </w:p>
        </w:tc>
      </w:tr>
      <w:tr w:rsidR="0002689D" w:rsidRPr="00483675" w:rsidTr="00F85A2C">
        <w:trPr>
          <w:trHeight w:val="258"/>
        </w:trPr>
        <w:tc>
          <w:tcPr>
            <w:tcW w:w="709" w:type="dxa"/>
            <w:vMerge w:val="restart"/>
          </w:tcPr>
          <w:p w:rsidR="0002689D" w:rsidRPr="00483675" w:rsidRDefault="0002689D" w:rsidP="00F85A2C">
            <w:pPr>
              <w:tabs>
                <w:tab w:val="left" w:pos="993"/>
              </w:tabs>
              <w:jc w:val="both"/>
              <w:rPr>
                <w:rFonts w:eastAsia="Times New Roman" w:cs="Times New Roman"/>
                <w:bCs/>
                <w:color w:val="auto"/>
                <w:sz w:val="24"/>
              </w:rPr>
            </w:pPr>
          </w:p>
        </w:tc>
        <w:tc>
          <w:tcPr>
            <w:tcW w:w="7655" w:type="dxa"/>
            <w:vMerge w:val="restart"/>
            <w:shd w:val="clear" w:color="auto" w:fill="auto"/>
          </w:tcPr>
          <w:p w:rsidR="0002689D" w:rsidRPr="00483675" w:rsidRDefault="0002689D" w:rsidP="00F85A2C">
            <w:pPr>
              <w:widowControl w:val="0"/>
              <w:suppressAutoHyphens/>
              <w:jc w:val="both"/>
              <w:rPr>
                <w:rFonts w:eastAsia="Times New Roman" w:cs="Times New Roman"/>
                <w:bCs/>
                <w:color w:val="auto"/>
                <w:sz w:val="24"/>
              </w:rPr>
            </w:pPr>
            <w:r w:rsidRPr="00483675">
              <w:rPr>
                <w:rFonts w:eastAsia="Times New Roman" w:cs="Times New Roman"/>
                <w:color w:val="auto"/>
                <w:kern w:val="1"/>
                <w:sz w:val="24"/>
                <w:lang w:eastAsia="ar-SA"/>
              </w:rPr>
              <w:t>Разработать технологический процесс производства продукта по специальности 22.02.03 Литейное производство черных и цветных металлов</w:t>
            </w:r>
          </w:p>
        </w:tc>
        <w:tc>
          <w:tcPr>
            <w:tcW w:w="3543" w:type="dxa"/>
          </w:tcPr>
          <w:p w:rsidR="0002689D" w:rsidRPr="00483675" w:rsidRDefault="0002689D" w:rsidP="00F85A2C">
            <w:pPr>
              <w:pStyle w:val="ae"/>
              <w:spacing w:after="0"/>
              <w:ind w:left="360"/>
              <w:jc w:val="center"/>
              <w:rPr>
                <w:b/>
                <w:spacing w:val="-10"/>
                <w:szCs w:val="24"/>
              </w:rPr>
            </w:pPr>
            <w:r w:rsidRPr="00483675">
              <w:rPr>
                <w:rFonts w:eastAsia="Times New Roman"/>
                <w:b/>
                <w:szCs w:val="24"/>
              </w:rPr>
              <w:t>Критерии оценки</w:t>
            </w:r>
          </w:p>
        </w:tc>
        <w:tc>
          <w:tcPr>
            <w:tcW w:w="2581" w:type="dxa"/>
          </w:tcPr>
          <w:p w:rsidR="0002689D" w:rsidRPr="00483675" w:rsidRDefault="0002689D" w:rsidP="00F85A2C">
            <w:pPr>
              <w:tabs>
                <w:tab w:val="left" w:pos="567"/>
                <w:tab w:val="left" w:pos="709"/>
                <w:tab w:val="left" w:pos="1134"/>
              </w:tabs>
              <w:rPr>
                <w:rFonts w:eastAsia="Times New Roman" w:cs="Times New Roman"/>
                <w:b/>
                <w:color w:val="auto"/>
                <w:sz w:val="24"/>
              </w:rPr>
            </w:pPr>
            <w:r w:rsidRPr="00483675">
              <w:rPr>
                <w:rFonts w:eastAsia="Times New Roman" w:cs="Times New Roman"/>
                <w:b/>
                <w:color w:val="auto"/>
                <w:sz w:val="24"/>
              </w:rPr>
              <w:t xml:space="preserve">Максимальный балл  - 20 </w:t>
            </w:r>
          </w:p>
        </w:tc>
      </w:tr>
      <w:tr w:rsidR="0002689D" w:rsidRPr="00483675" w:rsidTr="00F85A2C">
        <w:trPr>
          <w:trHeight w:val="272"/>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tabs>
                <w:tab w:val="left" w:pos="567"/>
                <w:tab w:val="left" w:pos="709"/>
                <w:tab w:val="left" w:pos="1134"/>
              </w:tabs>
              <w:ind w:left="33"/>
              <w:jc w:val="both"/>
              <w:rPr>
                <w:rFonts w:eastAsia="Times New Roman" w:cs="Times New Roman"/>
                <w:color w:val="auto"/>
                <w:kern w:val="1"/>
                <w:sz w:val="24"/>
                <w:lang w:eastAsia="ar-SA"/>
              </w:rPr>
            </w:pPr>
          </w:p>
        </w:tc>
        <w:tc>
          <w:tcPr>
            <w:tcW w:w="3543" w:type="dxa"/>
          </w:tcPr>
          <w:p w:rsidR="0002689D" w:rsidRPr="00483675" w:rsidRDefault="0002689D" w:rsidP="00F85A2C">
            <w:pPr>
              <w:widowControl w:val="0"/>
              <w:suppressAutoHyphens/>
              <w:rPr>
                <w:rFonts w:eastAsia="Times New Roman" w:cs="Times New Roman"/>
                <w:color w:val="auto"/>
                <w:kern w:val="2"/>
                <w:sz w:val="24"/>
                <w:lang w:eastAsia="ar-SA"/>
              </w:rPr>
            </w:pPr>
            <w:r w:rsidRPr="00483675">
              <w:rPr>
                <w:rFonts w:cs="Times New Roman"/>
                <w:color w:val="auto"/>
                <w:sz w:val="24"/>
              </w:rPr>
              <w:t>Последовательность технологических операций</w:t>
            </w:r>
          </w:p>
        </w:tc>
        <w:tc>
          <w:tcPr>
            <w:tcW w:w="2581" w:type="dxa"/>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4</w:t>
            </w:r>
          </w:p>
        </w:tc>
      </w:tr>
      <w:tr w:rsidR="0002689D" w:rsidRPr="00483675" w:rsidTr="00F85A2C">
        <w:trPr>
          <w:trHeight w:val="255"/>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tabs>
                <w:tab w:val="left" w:pos="567"/>
                <w:tab w:val="left" w:pos="709"/>
                <w:tab w:val="left" w:pos="1134"/>
              </w:tabs>
              <w:ind w:left="33"/>
              <w:jc w:val="both"/>
              <w:rPr>
                <w:rFonts w:eastAsia="Times New Roman" w:cs="Times New Roman"/>
                <w:color w:val="auto"/>
                <w:kern w:val="1"/>
                <w:sz w:val="24"/>
                <w:lang w:eastAsia="ar-SA"/>
              </w:rPr>
            </w:pPr>
          </w:p>
        </w:tc>
        <w:tc>
          <w:tcPr>
            <w:tcW w:w="3543" w:type="dxa"/>
          </w:tcPr>
          <w:p w:rsidR="0002689D" w:rsidRPr="00483675" w:rsidRDefault="0002689D" w:rsidP="00F85A2C">
            <w:pPr>
              <w:rPr>
                <w:rFonts w:cs="Times New Roman"/>
                <w:color w:val="auto"/>
                <w:sz w:val="24"/>
              </w:rPr>
            </w:pPr>
            <w:r w:rsidRPr="00483675">
              <w:rPr>
                <w:rFonts w:cs="Times New Roman"/>
                <w:color w:val="auto"/>
                <w:sz w:val="24"/>
              </w:rPr>
              <w:t>Назначение  технологических операций</w:t>
            </w:r>
          </w:p>
        </w:tc>
        <w:tc>
          <w:tcPr>
            <w:tcW w:w="2581" w:type="dxa"/>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4</w:t>
            </w:r>
          </w:p>
        </w:tc>
      </w:tr>
      <w:tr w:rsidR="0002689D" w:rsidRPr="00483675" w:rsidTr="00F85A2C">
        <w:trPr>
          <w:trHeight w:val="240"/>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tabs>
                <w:tab w:val="left" w:pos="567"/>
                <w:tab w:val="left" w:pos="709"/>
                <w:tab w:val="left" w:pos="1134"/>
              </w:tabs>
              <w:ind w:left="33"/>
              <w:jc w:val="both"/>
              <w:rPr>
                <w:rFonts w:eastAsia="Times New Roman" w:cs="Times New Roman"/>
                <w:color w:val="auto"/>
                <w:kern w:val="1"/>
                <w:sz w:val="24"/>
                <w:lang w:eastAsia="ar-SA"/>
              </w:rPr>
            </w:pPr>
          </w:p>
        </w:tc>
        <w:tc>
          <w:tcPr>
            <w:tcW w:w="3543" w:type="dxa"/>
          </w:tcPr>
          <w:p w:rsidR="0002689D" w:rsidRPr="00483675" w:rsidRDefault="0002689D" w:rsidP="00F85A2C">
            <w:pPr>
              <w:pStyle w:val="ae"/>
              <w:spacing w:after="0"/>
              <w:ind w:left="0"/>
              <w:jc w:val="left"/>
              <w:rPr>
                <w:szCs w:val="24"/>
              </w:rPr>
            </w:pPr>
            <w:r w:rsidRPr="00483675">
              <w:rPr>
                <w:szCs w:val="24"/>
              </w:rPr>
              <w:t>Оборудование для обеспечения технологического процесса</w:t>
            </w:r>
          </w:p>
        </w:tc>
        <w:tc>
          <w:tcPr>
            <w:tcW w:w="2581" w:type="dxa"/>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4</w:t>
            </w:r>
          </w:p>
        </w:tc>
      </w:tr>
      <w:tr w:rsidR="0002689D" w:rsidRPr="00483675" w:rsidTr="00F85A2C">
        <w:trPr>
          <w:trHeight w:val="240"/>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tabs>
                <w:tab w:val="left" w:pos="567"/>
                <w:tab w:val="left" w:pos="709"/>
                <w:tab w:val="left" w:pos="1134"/>
              </w:tabs>
              <w:ind w:left="33"/>
              <w:jc w:val="both"/>
              <w:rPr>
                <w:rFonts w:eastAsia="Times New Roman" w:cs="Times New Roman"/>
                <w:color w:val="auto"/>
                <w:kern w:val="1"/>
                <w:sz w:val="24"/>
                <w:lang w:eastAsia="ar-SA"/>
              </w:rPr>
            </w:pPr>
          </w:p>
        </w:tc>
        <w:tc>
          <w:tcPr>
            <w:tcW w:w="3543" w:type="dxa"/>
          </w:tcPr>
          <w:p w:rsidR="0002689D" w:rsidRPr="00483675" w:rsidRDefault="0002689D" w:rsidP="00F85A2C">
            <w:pPr>
              <w:pStyle w:val="ae"/>
              <w:spacing w:after="0"/>
              <w:ind w:left="0"/>
              <w:jc w:val="left"/>
              <w:rPr>
                <w:szCs w:val="24"/>
              </w:rPr>
            </w:pPr>
            <w:r w:rsidRPr="00483675">
              <w:rPr>
                <w:szCs w:val="24"/>
              </w:rPr>
              <w:t>Контроль параметров</w:t>
            </w:r>
          </w:p>
        </w:tc>
        <w:tc>
          <w:tcPr>
            <w:tcW w:w="2581" w:type="dxa"/>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4</w:t>
            </w:r>
          </w:p>
        </w:tc>
      </w:tr>
      <w:tr w:rsidR="0002689D" w:rsidRPr="00483675" w:rsidTr="00F85A2C">
        <w:trPr>
          <w:trHeight w:val="327"/>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tabs>
                <w:tab w:val="left" w:pos="567"/>
                <w:tab w:val="left" w:pos="709"/>
                <w:tab w:val="left" w:pos="1134"/>
              </w:tabs>
              <w:ind w:left="33"/>
              <w:jc w:val="both"/>
              <w:rPr>
                <w:rFonts w:eastAsia="Times New Roman" w:cs="Times New Roman"/>
                <w:color w:val="auto"/>
                <w:kern w:val="1"/>
                <w:sz w:val="24"/>
                <w:lang w:eastAsia="ar-SA"/>
              </w:rPr>
            </w:pPr>
          </w:p>
        </w:tc>
        <w:tc>
          <w:tcPr>
            <w:tcW w:w="3543" w:type="dxa"/>
          </w:tcPr>
          <w:p w:rsidR="0002689D" w:rsidRPr="00483675" w:rsidRDefault="0002689D" w:rsidP="00F85A2C">
            <w:pPr>
              <w:pStyle w:val="ae"/>
              <w:spacing w:after="0"/>
              <w:ind w:left="0"/>
              <w:jc w:val="left"/>
              <w:rPr>
                <w:szCs w:val="24"/>
              </w:rPr>
            </w:pPr>
            <w:r w:rsidRPr="00483675">
              <w:rPr>
                <w:szCs w:val="24"/>
              </w:rPr>
              <w:t>Возможные дефекты и пути их устранения</w:t>
            </w:r>
          </w:p>
        </w:tc>
        <w:tc>
          <w:tcPr>
            <w:tcW w:w="2581" w:type="dxa"/>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4</w:t>
            </w:r>
          </w:p>
        </w:tc>
      </w:tr>
      <w:tr w:rsidR="0002689D" w:rsidRPr="00483675" w:rsidTr="00F85A2C">
        <w:trPr>
          <w:trHeight w:val="327"/>
        </w:trPr>
        <w:tc>
          <w:tcPr>
            <w:tcW w:w="11907" w:type="dxa"/>
            <w:gridSpan w:val="3"/>
          </w:tcPr>
          <w:p w:rsidR="0002689D" w:rsidRPr="00483675" w:rsidRDefault="0002689D" w:rsidP="00F85A2C">
            <w:pPr>
              <w:pStyle w:val="ae"/>
              <w:spacing w:after="0"/>
              <w:ind w:left="0"/>
              <w:jc w:val="left"/>
              <w:rPr>
                <w:b/>
                <w:szCs w:val="24"/>
              </w:rPr>
            </w:pPr>
            <w:r w:rsidRPr="00483675">
              <w:rPr>
                <w:b/>
                <w:szCs w:val="24"/>
              </w:rPr>
              <w:lastRenderedPageBreak/>
              <w:t>ИТОГО</w:t>
            </w:r>
          </w:p>
        </w:tc>
        <w:tc>
          <w:tcPr>
            <w:tcW w:w="2581" w:type="dxa"/>
          </w:tcPr>
          <w:p w:rsidR="0002689D" w:rsidRPr="00483675" w:rsidRDefault="0002689D" w:rsidP="00F85A2C">
            <w:pPr>
              <w:widowControl w:val="0"/>
              <w:suppressAutoHyphens/>
              <w:jc w:val="center"/>
              <w:rPr>
                <w:rFonts w:eastAsia="Times New Roman" w:cs="Times New Roman"/>
                <w:b/>
                <w:color w:val="auto"/>
                <w:kern w:val="2"/>
                <w:sz w:val="24"/>
                <w:lang w:eastAsia="ar-SA"/>
              </w:rPr>
            </w:pPr>
            <w:r w:rsidRPr="00483675">
              <w:rPr>
                <w:rFonts w:eastAsia="Times New Roman" w:cs="Times New Roman"/>
                <w:b/>
                <w:color w:val="auto"/>
                <w:kern w:val="2"/>
                <w:sz w:val="24"/>
                <w:lang w:eastAsia="ar-SA"/>
              </w:rPr>
              <w:t>35 баллов</w:t>
            </w:r>
          </w:p>
        </w:tc>
      </w:tr>
    </w:tbl>
    <w:p w:rsidR="0002689D" w:rsidRPr="00483675" w:rsidRDefault="0002689D" w:rsidP="0002689D">
      <w:pPr>
        <w:rPr>
          <w:rFonts w:cs="Times New Roman"/>
          <w:color w:val="auto"/>
          <w:sz w:val="24"/>
        </w:rPr>
      </w:pPr>
    </w:p>
    <w:p w:rsidR="0002689D" w:rsidRPr="00483675" w:rsidRDefault="0002689D" w:rsidP="0002689D">
      <w:pPr>
        <w:pStyle w:val="2"/>
        <w:rPr>
          <w:rFonts w:ascii="Times New Roman" w:hAnsi="Times New Roman" w:cs="Times New Roman"/>
          <w:color w:val="auto"/>
          <w:sz w:val="24"/>
          <w:szCs w:val="24"/>
        </w:rPr>
      </w:pPr>
      <w:bookmarkStart w:id="19" w:name="_Toc476843793"/>
      <w:r w:rsidRPr="00483675">
        <w:rPr>
          <w:rFonts w:ascii="Times New Roman" w:hAnsi="Times New Roman" w:cs="Times New Roman"/>
          <w:color w:val="auto"/>
          <w:sz w:val="24"/>
          <w:szCs w:val="24"/>
        </w:rPr>
        <w:t xml:space="preserve">Специальность </w:t>
      </w:r>
      <w:r w:rsidRPr="00483675">
        <w:rPr>
          <w:rStyle w:val="aff0"/>
          <w:rFonts w:ascii="Times New Roman" w:hAnsi="Times New Roman" w:cs="Times New Roman"/>
          <w:color w:val="auto"/>
          <w:sz w:val="24"/>
          <w:szCs w:val="24"/>
          <w:shd w:val="clear" w:color="auto" w:fill="FFFFFF"/>
        </w:rPr>
        <w:t>22.02.04 Металловедение и термическая обработка металлов</w:t>
      </w:r>
      <w:bookmarkEnd w:id="19"/>
    </w:p>
    <w:p w:rsidR="0002689D" w:rsidRPr="00483675" w:rsidRDefault="0002689D" w:rsidP="0002689D">
      <w:pPr>
        <w:rPr>
          <w:rFonts w:cs="Times New Roman"/>
          <w:color w:val="auto"/>
          <w:sz w:val="24"/>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655"/>
        <w:gridCol w:w="3543"/>
        <w:gridCol w:w="2581"/>
      </w:tblGrid>
      <w:tr w:rsidR="0002689D" w:rsidRPr="00483675" w:rsidTr="00F85A2C">
        <w:trPr>
          <w:trHeight w:val="684"/>
        </w:trPr>
        <w:tc>
          <w:tcPr>
            <w:tcW w:w="709" w:type="dxa"/>
          </w:tcPr>
          <w:p w:rsidR="0002689D" w:rsidRPr="00483675" w:rsidRDefault="0002689D" w:rsidP="00F85A2C">
            <w:pPr>
              <w:tabs>
                <w:tab w:val="left" w:pos="993"/>
              </w:tabs>
              <w:jc w:val="center"/>
              <w:rPr>
                <w:rFonts w:eastAsia="Times New Roman" w:cs="Times New Roman"/>
                <w:b/>
                <w:bCs/>
                <w:color w:val="auto"/>
                <w:sz w:val="24"/>
              </w:rPr>
            </w:pPr>
            <w:r w:rsidRPr="00483675">
              <w:rPr>
                <w:rFonts w:eastAsia="Times New Roman" w:cs="Times New Roman"/>
                <w:b/>
                <w:bCs/>
                <w:color w:val="auto"/>
                <w:sz w:val="24"/>
              </w:rPr>
              <w:t>№ п/п</w:t>
            </w:r>
          </w:p>
        </w:tc>
        <w:tc>
          <w:tcPr>
            <w:tcW w:w="7655" w:type="dxa"/>
            <w:shd w:val="clear" w:color="auto" w:fill="auto"/>
          </w:tcPr>
          <w:p w:rsidR="0002689D" w:rsidRPr="00483675" w:rsidRDefault="0002689D" w:rsidP="00F85A2C">
            <w:pPr>
              <w:tabs>
                <w:tab w:val="left" w:pos="993"/>
              </w:tabs>
              <w:jc w:val="center"/>
              <w:rPr>
                <w:rFonts w:eastAsia="Times New Roman" w:cs="Times New Roman"/>
                <w:b/>
                <w:bCs/>
                <w:color w:val="auto"/>
                <w:sz w:val="24"/>
              </w:rPr>
            </w:pPr>
            <w:r w:rsidRPr="00483675">
              <w:rPr>
                <w:rFonts w:eastAsia="Times New Roman" w:cs="Times New Roman"/>
                <w:b/>
                <w:bCs/>
                <w:color w:val="auto"/>
                <w:sz w:val="24"/>
              </w:rPr>
              <w:t>Характеристики ФГОС СПО</w:t>
            </w:r>
          </w:p>
        </w:tc>
        <w:tc>
          <w:tcPr>
            <w:tcW w:w="6124" w:type="dxa"/>
            <w:gridSpan w:val="2"/>
            <w:shd w:val="clear" w:color="auto" w:fill="FFFFFF"/>
          </w:tcPr>
          <w:p w:rsidR="0002689D" w:rsidRPr="00483675" w:rsidRDefault="0002689D" w:rsidP="00F85A2C">
            <w:pPr>
              <w:tabs>
                <w:tab w:val="left" w:pos="993"/>
              </w:tabs>
              <w:jc w:val="center"/>
              <w:rPr>
                <w:rFonts w:eastAsia="Times New Roman" w:cs="Times New Roman"/>
                <w:b/>
                <w:bCs/>
                <w:color w:val="auto"/>
                <w:sz w:val="24"/>
              </w:rPr>
            </w:pPr>
            <w:r w:rsidRPr="00483675">
              <w:rPr>
                <w:rFonts w:eastAsia="Times New Roman" w:cs="Times New Roman"/>
                <w:b/>
                <w:bCs/>
                <w:color w:val="auto"/>
                <w:sz w:val="24"/>
              </w:rPr>
              <w:t xml:space="preserve">Характеристики профессионального стандарта </w:t>
            </w:r>
          </w:p>
          <w:p w:rsidR="0002689D" w:rsidRPr="00483675" w:rsidRDefault="0002689D" w:rsidP="00F85A2C">
            <w:pPr>
              <w:tabs>
                <w:tab w:val="left" w:pos="993"/>
              </w:tabs>
              <w:jc w:val="center"/>
              <w:rPr>
                <w:rFonts w:eastAsia="Times New Roman" w:cs="Times New Roman"/>
                <w:b/>
                <w:bCs/>
                <w:color w:val="auto"/>
                <w:sz w:val="24"/>
              </w:rPr>
            </w:pPr>
            <w:r w:rsidRPr="00483675">
              <w:rPr>
                <w:rFonts w:eastAsia="Times New Roman" w:cs="Times New Roman"/>
                <w:b/>
                <w:bCs/>
                <w:color w:val="auto"/>
                <w:sz w:val="24"/>
              </w:rPr>
              <w:t>(при наличии)</w:t>
            </w:r>
          </w:p>
        </w:tc>
      </w:tr>
      <w:tr w:rsidR="0002689D" w:rsidRPr="00483675" w:rsidTr="00F85A2C">
        <w:trPr>
          <w:trHeight w:val="2250"/>
        </w:trPr>
        <w:tc>
          <w:tcPr>
            <w:tcW w:w="709" w:type="dxa"/>
          </w:tcPr>
          <w:p w:rsidR="0002689D" w:rsidRPr="00483675" w:rsidRDefault="0002689D" w:rsidP="00F85A2C">
            <w:pPr>
              <w:tabs>
                <w:tab w:val="left" w:pos="993"/>
              </w:tabs>
              <w:jc w:val="both"/>
              <w:rPr>
                <w:rFonts w:eastAsia="Times New Roman" w:cs="Times New Roman"/>
                <w:bCs/>
                <w:color w:val="auto"/>
                <w:sz w:val="24"/>
              </w:rPr>
            </w:pPr>
            <w:r w:rsidRPr="00483675">
              <w:rPr>
                <w:rFonts w:eastAsia="Times New Roman" w:cs="Times New Roman"/>
                <w:bCs/>
                <w:color w:val="auto"/>
                <w:sz w:val="24"/>
              </w:rPr>
              <w:t>1.</w:t>
            </w:r>
          </w:p>
        </w:tc>
        <w:tc>
          <w:tcPr>
            <w:tcW w:w="7655" w:type="dxa"/>
            <w:shd w:val="clear" w:color="auto" w:fill="auto"/>
          </w:tcPr>
          <w:p w:rsidR="0002689D" w:rsidRPr="00483675" w:rsidRDefault="0002689D" w:rsidP="00F85A2C">
            <w:pPr>
              <w:tabs>
                <w:tab w:val="left" w:pos="567"/>
                <w:tab w:val="left" w:pos="709"/>
                <w:tab w:val="left" w:pos="1134"/>
              </w:tabs>
              <w:jc w:val="both"/>
              <w:rPr>
                <w:rFonts w:eastAsia="Times New Roman" w:cs="Times New Roman"/>
                <w:b/>
                <w:bCs/>
                <w:color w:val="auto"/>
                <w:kern w:val="1"/>
                <w:sz w:val="24"/>
                <w:lang w:eastAsia="ar-SA"/>
              </w:rPr>
            </w:pPr>
            <w:r w:rsidRPr="00483675">
              <w:rPr>
                <w:rStyle w:val="aff0"/>
                <w:rFonts w:cs="Times New Roman"/>
                <w:color w:val="auto"/>
                <w:sz w:val="24"/>
                <w:shd w:val="clear" w:color="auto" w:fill="FFFFFF"/>
              </w:rPr>
              <w:t>22.02.04 Металловедение и термическая обработка металлов № 358 от 21 апреля 2014 г.</w:t>
            </w:r>
          </w:p>
        </w:tc>
        <w:tc>
          <w:tcPr>
            <w:tcW w:w="6124" w:type="dxa"/>
            <w:gridSpan w:val="2"/>
            <w:shd w:val="clear" w:color="auto" w:fill="FFFFFF"/>
          </w:tcPr>
          <w:p w:rsidR="0002689D" w:rsidRPr="00483675" w:rsidRDefault="0002689D" w:rsidP="00F85A2C">
            <w:pPr>
              <w:tabs>
                <w:tab w:val="left" w:pos="993"/>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Профессиональный  стандарт  «Специалист по техническому контролю качества продукции» (утвержден  приказом Министерства труда и социальной защиты РФ от 4 марта 2014 г. N 123н).</w:t>
            </w:r>
          </w:p>
          <w:p w:rsidR="0002689D" w:rsidRPr="00483675" w:rsidRDefault="0002689D" w:rsidP="00F85A2C">
            <w:pPr>
              <w:tabs>
                <w:tab w:val="left" w:pos="993"/>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Профессиональный  стандарт «Специалист по термообработке в автомобилестроении» (утвержден  приказом Министерства труда и социальной защиты РФ от 13 октября 2014 г. N 710н)</w:t>
            </w:r>
          </w:p>
          <w:p w:rsidR="0002689D" w:rsidRPr="00483675" w:rsidRDefault="0002689D" w:rsidP="00F85A2C">
            <w:pPr>
              <w:tabs>
                <w:tab w:val="left" w:pos="993"/>
              </w:tabs>
              <w:jc w:val="both"/>
              <w:rPr>
                <w:rFonts w:eastAsia="Times New Roman" w:cs="Times New Roman"/>
                <w:color w:val="auto"/>
                <w:kern w:val="1"/>
                <w:sz w:val="24"/>
                <w:lang w:eastAsia="ar-SA"/>
              </w:rPr>
            </w:pPr>
          </w:p>
        </w:tc>
      </w:tr>
      <w:tr w:rsidR="0002689D" w:rsidRPr="00483675" w:rsidTr="00F85A2C">
        <w:trPr>
          <w:trHeight w:val="1711"/>
        </w:trPr>
        <w:tc>
          <w:tcPr>
            <w:tcW w:w="709" w:type="dxa"/>
            <w:shd w:val="clear" w:color="auto" w:fill="FFFFFF"/>
          </w:tcPr>
          <w:p w:rsidR="0002689D" w:rsidRPr="00483675" w:rsidRDefault="0002689D" w:rsidP="00F85A2C">
            <w:pPr>
              <w:tabs>
                <w:tab w:val="left" w:pos="993"/>
              </w:tabs>
              <w:jc w:val="both"/>
              <w:rPr>
                <w:rFonts w:eastAsia="Times New Roman" w:cs="Times New Roman"/>
                <w:bCs/>
                <w:color w:val="auto"/>
                <w:sz w:val="24"/>
              </w:rPr>
            </w:pPr>
            <w:r w:rsidRPr="00483675">
              <w:rPr>
                <w:rFonts w:eastAsia="Times New Roman" w:cs="Times New Roman"/>
                <w:bCs/>
                <w:color w:val="auto"/>
                <w:sz w:val="24"/>
              </w:rPr>
              <w:t>2.</w:t>
            </w:r>
          </w:p>
        </w:tc>
        <w:tc>
          <w:tcPr>
            <w:tcW w:w="7655" w:type="dxa"/>
            <w:shd w:val="clear" w:color="auto" w:fill="FFFFFF"/>
          </w:tcPr>
          <w:p w:rsidR="0002689D" w:rsidRPr="00483675" w:rsidRDefault="0002689D" w:rsidP="00F85A2C">
            <w:pPr>
              <w:tabs>
                <w:tab w:val="left" w:pos="567"/>
                <w:tab w:val="left" w:pos="709"/>
                <w:tab w:val="left" w:pos="1134"/>
              </w:tabs>
              <w:jc w:val="both"/>
              <w:rPr>
                <w:rStyle w:val="aff0"/>
                <w:rFonts w:cs="Times New Roman"/>
                <w:b w:val="0"/>
                <w:color w:val="auto"/>
                <w:sz w:val="24"/>
                <w:shd w:val="clear" w:color="auto" w:fill="FFFFFF"/>
              </w:rPr>
            </w:pPr>
            <w:r w:rsidRPr="00483675">
              <w:rPr>
                <w:rFonts w:eastAsia="Times New Roman" w:cs="Times New Roman"/>
                <w:color w:val="auto"/>
                <w:sz w:val="24"/>
              </w:rPr>
              <w:t>4.3.1.</w:t>
            </w:r>
            <w:r w:rsidRPr="00483675">
              <w:rPr>
                <w:rStyle w:val="aff0"/>
                <w:rFonts w:cs="Times New Roman"/>
                <w:color w:val="auto"/>
                <w:sz w:val="24"/>
                <w:shd w:val="clear" w:color="auto" w:fill="FFFFFF"/>
              </w:rPr>
              <w:t xml:space="preserve"> Разработка, внедрение и ведение технологических процессов термической и химико-термической обработки металлов.</w:t>
            </w:r>
          </w:p>
          <w:p w:rsidR="0002689D" w:rsidRPr="00483675" w:rsidRDefault="0002689D" w:rsidP="00F85A2C">
            <w:pPr>
              <w:tabs>
                <w:tab w:val="left" w:pos="567"/>
                <w:tab w:val="left" w:pos="709"/>
                <w:tab w:val="left" w:pos="1134"/>
              </w:tabs>
              <w:jc w:val="both"/>
              <w:rPr>
                <w:rFonts w:cs="Times New Roman"/>
                <w:bCs/>
                <w:color w:val="auto"/>
                <w:sz w:val="24"/>
                <w:shd w:val="clear" w:color="auto" w:fill="FFFFFF"/>
              </w:rPr>
            </w:pPr>
            <w:r w:rsidRPr="00483675">
              <w:rPr>
                <w:rStyle w:val="aff0"/>
                <w:rFonts w:cs="Times New Roman"/>
                <w:color w:val="auto"/>
                <w:sz w:val="24"/>
                <w:shd w:val="clear" w:color="auto" w:fill="FFFFFF"/>
              </w:rPr>
              <w:t>4.3.2</w:t>
            </w:r>
            <w:r w:rsidRPr="00483675">
              <w:rPr>
                <w:rFonts w:eastAsia="Times New Roman" w:cs="Times New Roman"/>
                <w:color w:val="auto"/>
                <w:sz w:val="24"/>
              </w:rPr>
              <w:t>.</w:t>
            </w:r>
            <w:r w:rsidRPr="00483675">
              <w:rPr>
                <w:rStyle w:val="aff0"/>
                <w:rFonts w:cs="Times New Roman"/>
                <w:color w:val="auto"/>
                <w:sz w:val="24"/>
                <w:shd w:val="clear" w:color="auto" w:fill="FFFFFF"/>
              </w:rPr>
              <w:t xml:space="preserve"> Контроль за соблюдением технологической дисциплины, эксплуатацией оборудования и качества металлов</w:t>
            </w:r>
          </w:p>
        </w:tc>
        <w:tc>
          <w:tcPr>
            <w:tcW w:w="6124" w:type="dxa"/>
            <w:gridSpan w:val="2"/>
            <w:shd w:val="clear" w:color="auto" w:fill="FFFFFF"/>
          </w:tcPr>
          <w:p w:rsidR="0002689D" w:rsidRPr="00483675" w:rsidRDefault="0002689D" w:rsidP="00F85A2C">
            <w:pPr>
              <w:tabs>
                <w:tab w:val="left" w:pos="993"/>
              </w:tabs>
              <w:jc w:val="both"/>
              <w:rPr>
                <w:rStyle w:val="aff0"/>
                <w:rFonts w:cs="Times New Roman"/>
                <w:b w:val="0"/>
                <w:bCs w:val="0"/>
                <w:color w:val="auto"/>
                <w:sz w:val="24"/>
                <w:shd w:val="clear" w:color="auto" w:fill="FFFFFF"/>
              </w:rPr>
            </w:pPr>
            <w:r w:rsidRPr="00483675">
              <w:rPr>
                <w:rStyle w:val="aff0"/>
                <w:rFonts w:cs="Times New Roman"/>
                <w:color w:val="auto"/>
                <w:sz w:val="24"/>
                <w:shd w:val="clear" w:color="auto" w:fill="FFFFFF"/>
              </w:rPr>
              <w:t>Уровень квалификации – 4,5</w:t>
            </w:r>
          </w:p>
        </w:tc>
      </w:tr>
      <w:tr w:rsidR="0002689D" w:rsidRPr="00483675" w:rsidTr="00F85A2C">
        <w:trPr>
          <w:trHeight w:val="70"/>
        </w:trPr>
        <w:tc>
          <w:tcPr>
            <w:tcW w:w="709" w:type="dxa"/>
            <w:vMerge w:val="restart"/>
            <w:shd w:val="clear" w:color="auto" w:fill="FFFFFF"/>
          </w:tcPr>
          <w:p w:rsidR="0002689D" w:rsidRPr="00483675" w:rsidRDefault="0002689D" w:rsidP="00F85A2C">
            <w:pPr>
              <w:tabs>
                <w:tab w:val="left" w:pos="993"/>
              </w:tabs>
              <w:jc w:val="both"/>
              <w:rPr>
                <w:rFonts w:eastAsia="Times New Roman" w:cs="Times New Roman"/>
                <w:bCs/>
                <w:color w:val="auto"/>
                <w:sz w:val="24"/>
              </w:rPr>
            </w:pPr>
            <w:r w:rsidRPr="00483675">
              <w:rPr>
                <w:rFonts w:eastAsia="Times New Roman" w:cs="Times New Roman"/>
                <w:bCs/>
                <w:color w:val="auto"/>
                <w:sz w:val="24"/>
              </w:rPr>
              <w:t>3.</w:t>
            </w:r>
          </w:p>
        </w:tc>
        <w:tc>
          <w:tcPr>
            <w:tcW w:w="7655" w:type="dxa"/>
            <w:shd w:val="clear" w:color="auto" w:fill="FFFFFF"/>
          </w:tcPr>
          <w:p w:rsidR="0002689D" w:rsidRPr="00483675" w:rsidRDefault="0002689D" w:rsidP="00F85A2C">
            <w:pPr>
              <w:tabs>
                <w:tab w:val="left" w:pos="567"/>
                <w:tab w:val="left" w:pos="709"/>
                <w:tab w:val="left" w:pos="1134"/>
              </w:tabs>
              <w:ind w:left="33"/>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 xml:space="preserve">ПК 1.1. Разрабатывать технологический процесс термической и химико-термической обработки металлов на основе НСД </w:t>
            </w:r>
          </w:p>
          <w:p w:rsidR="0002689D" w:rsidRPr="00483675" w:rsidRDefault="0002689D" w:rsidP="00F85A2C">
            <w:pPr>
              <w:tabs>
                <w:tab w:val="left" w:pos="567"/>
                <w:tab w:val="left" w:pos="709"/>
                <w:tab w:val="left" w:pos="1134"/>
              </w:tabs>
              <w:ind w:left="33"/>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 xml:space="preserve">ПК 1.6  Принимать участие в выполнении опытных технологических процессов термической обработки металлов. </w:t>
            </w:r>
          </w:p>
          <w:p w:rsidR="0002689D" w:rsidRPr="00483675" w:rsidRDefault="0002689D" w:rsidP="00F85A2C">
            <w:pPr>
              <w:tabs>
                <w:tab w:val="left" w:pos="567"/>
                <w:tab w:val="left" w:pos="709"/>
                <w:tab w:val="left" w:pos="1134"/>
              </w:tabs>
              <w:ind w:left="33"/>
              <w:jc w:val="both"/>
              <w:rPr>
                <w:rFonts w:eastAsia="Times New Roman" w:cs="Times New Roman"/>
                <w:bCs/>
                <w:color w:val="auto"/>
                <w:sz w:val="24"/>
              </w:rPr>
            </w:pPr>
            <w:r w:rsidRPr="00483675">
              <w:rPr>
                <w:rStyle w:val="aff0"/>
                <w:rFonts w:cs="Times New Roman"/>
                <w:color w:val="auto"/>
                <w:sz w:val="24"/>
                <w:shd w:val="clear" w:color="auto" w:fill="FFFFFF"/>
              </w:rPr>
              <w:t>ПК 2.2. Осуществлять контроль технологического процесса термической и химико-термической обработки металлов</w:t>
            </w:r>
          </w:p>
        </w:tc>
        <w:tc>
          <w:tcPr>
            <w:tcW w:w="6124" w:type="dxa"/>
            <w:gridSpan w:val="2"/>
            <w:shd w:val="clear" w:color="auto" w:fill="FFFFFF"/>
          </w:tcPr>
          <w:p w:rsidR="0002689D" w:rsidRPr="00483675" w:rsidRDefault="0002689D" w:rsidP="00F85A2C">
            <w:pPr>
              <w:tabs>
                <w:tab w:val="left" w:pos="993"/>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Контроль качества продукции на всех стадиях производственного процесса</w:t>
            </w:r>
          </w:p>
          <w:p w:rsidR="0002689D" w:rsidRPr="00483675" w:rsidRDefault="0002689D" w:rsidP="00F85A2C">
            <w:pPr>
              <w:tabs>
                <w:tab w:val="left" w:pos="993"/>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Деятельность по повышению эффективности</w:t>
            </w:r>
          </w:p>
          <w:p w:rsidR="0002689D" w:rsidRPr="00483675" w:rsidRDefault="0002689D" w:rsidP="00F85A2C">
            <w:pPr>
              <w:tabs>
                <w:tab w:val="left" w:pos="993"/>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Термического производства</w:t>
            </w:r>
          </w:p>
          <w:p w:rsidR="0002689D" w:rsidRPr="00483675" w:rsidRDefault="0002689D" w:rsidP="00F85A2C">
            <w:pPr>
              <w:tabs>
                <w:tab w:val="left" w:pos="993"/>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Технологическая подготовка и сопровождение термического производства</w:t>
            </w:r>
          </w:p>
          <w:p w:rsidR="0002689D" w:rsidRPr="00483675" w:rsidRDefault="0002689D" w:rsidP="00F85A2C">
            <w:pPr>
              <w:widowControl w:val="0"/>
              <w:suppressAutoHyphens/>
              <w:jc w:val="center"/>
              <w:rPr>
                <w:rFonts w:eastAsia="Times New Roman" w:cs="Times New Roman"/>
                <w:color w:val="auto"/>
                <w:kern w:val="1"/>
                <w:sz w:val="24"/>
                <w:lang w:eastAsia="ar-SA"/>
              </w:rPr>
            </w:pPr>
          </w:p>
        </w:tc>
      </w:tr>
      <w:tr w:rsidR="0002689D" w:rsidRPr="00483675" w:rsidTr="00F85A2C">
        <w:trPr>
          <w:trHeight w:val="70"/>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13779" w:type="dxa"/>
            <w:gridSpan w:val="3"/>
            <w:shd w:val="clear" w:color="auto" w:fill="auto"/>
          </w:tcPr>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МДК.01.01. Технология термического производства.</w:t>
            </w:r>
          </w:p>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МДК.02.01. Контроль качества термической и химико-термической обработки.</w:t>
            </w:r>
          </w:p>
        </w:tc>
      </w:tr>
      <w:tr w:rsidR="0002689D" w:rsidRPr="00483675" w:rsidTr="00F85A2C">
        <w:trPr>
          <w:trHeight w:val="70"/>
        </w:trPr>
        <w:tc>
          <w:tcPr>
            <w:tcW w:w="709" w:type="dxa"/>
          </w:tcPr>
          <w:p w:rsidR="0002689D" w:rsidRPr="00483675" w:rsidRDefault="0002689D" w:rsidP="00F85A2C">
            <w:pPr>
              <w:tabs>
                <w:tab w:val="left" w:pos="993"/>
              </w:tabs>
              <w:jc w:val="both"/>
              <w:rPr>
                <w:rFonts w:eastAsia="Times New Roman" w:cs="Times New Roman"/>
                <w:bCs/>
                <w:color w:val="auto"/>
                <w:sz w:val="24"/>
              </w:rPr>
            </w:pPr>
            <w:r w:rsidRPr="00483675">
              <w:rPr>
                <w:rFonts w:eastAsia="Times New Roman" w:cs="Times New Roman"/>
                <w:bCs/>
                <w:color w:val="auto"/>
                <w:sz w:val="24"/>
              </w:rPr>
              <w:t>4</w:t>
            </w:r>
          </w:p>
        </w:tc>
        <w:tc>
          <w:tcPr>
            <w:tcW w:w="13779" w:type="dxa"/>
            <w:gridSpan w:val="3"/>
            <w:shd w:val="clear" w:color="auto" w:fill="auto"/>
          </w:tcPr>
          <w:p w:rsidR="0002689D" w:rsidRPr="00483675" w:rsidRDefault="0002689D" w:rsidP="00F85A2C">
            <w:pPr>
              <w:tabs>
                <w:tab w:val="left" w:pos="993"/>
              </w:tabs>
              <w:rPr>
                <w:rFonts w:eastAsia="Times New Roman" w:cs="Times New Roman"/>
                <w:color w:val="auto"/>
                <w:sz w:val="24"/>
              </w:rPr>
            </w:pPr>
            <w:r w:rsidRPr="00483675">
              <w:rPr>
                <w:rFonts w:eastAsia="Times New Roman" w:cs="Times New Roman"/>
                <w:b/>
                <w:color w:val="auto"/>
                <w:sz w:val="24"/>
              </w:rPr>
              <w:t>Задание 5.1.</w:t>
            </w:r>
            <w:r w:rsidRPr="00483675">
              <w:rPr>
                <w:rFonts w:cs="Times New Roman"/>
                <w:b/>
                <w:color w:val="auto"/>
                <w:sz w:val="24"/>
              </w:rPr>
              <w:t xml:space="preserve"> Расчет показателей и характеристик технологического процесса</w:t>
            </w:r>
          </w:p>
        </w:tc>
      </w:tr>
      <w:tr w:rsidR="0002689D" w:rsidRPr="00483675" w:rsidTr="00F85A2C">
        <w:trPr>
          <w:trHeight w:val="324"/>
        </w:trPr>
        <w:tc>
          <w:tcPr>
            <w:tcW w:w="709" w:type="dxa"/>
            <w:vMerge w:val="restart"/>
          </w:tcPr>
          <w:p w:rsidR="0002689D" w:rsidRPr="00483675" w:rsidRDefault="0002689D" w:rsidP="00F85A2C">
            <w:pPr>
              <w:tabs>
                <w:tab w:val="left" w:pos="993"/>
              </w:tabs>
              <w:jc w:val="both"/>
              <w:rPr>
                <w:rFonts w:eastAsia="Times New Roman" w:cs="Times New Roman"/>
                <w:bCs/>
                <w:color w:val="auto"/>
                <w:sz w:val="24"/>
              </w:rPr>
            </w:pPr>
          </w:p>
        </w:tc>
        <w:tc>
          <w:tcPr>
            <w:tcW w:w="7655" w:type="dxa"/>
            <w:vMerge w:val="restart"/>
            <w:shd w:val="clear" w:color="auto" w:fill="auto"/>
          </w:tcPr>
          <w:p w:rsidR="0002689D" w:rsidRPr="00483675" w:rsidRDefault="0002689D" w:rsidP="00F85A2C">
            <w:pPr>
              <w:jc w:val="both"/>
              <w:rPr>
                <w:rFonts w:cs="Times New Roman"/>
                <w:color w:val="auto"/>
                <w:sz w:val="24"/>
              </w:rPr>
            </w:pPr>
            <w:r w:rsidRPr="00483675">
              <w:rPr>
                <w:rStyle w:val="aff0"/>
                <w:rFonts w:cs="Times New Roman"/>
                <w:color w:val="auto"/>
                <w:sz w:val="24"/>
                <w:shd w:val="clear" w:color="auto" w:fill="FFFFFF"/>
              </w:rPr>
              <w:t>Произвести полный расчет горения газообразного топлива приведенного состава</w:t>
            </w:r>
          </w:p>
        </w:tc>
        <w:tc>
          <w:tcPr>
            <w:tcW w:w="3543" w:type="dxa"/>
          </w:tcPr>
          <w:p w:rsidR="0002689D" w:rsidRPr="00483675" w:rsidRDefault="0002689D" w:rsidP="00F85A2C">
            <w:pPr>
              <w:tabs>
                <w:tab w:val="left" w:pos="567"/>
                <w:tab w:val="left" w:pos="709"/>
                <w:tab w:val="left" w:pos="1134"/>
              </w:tabs>
              <w:jc w:val="center"/>
              <w:rPr>
                <w:rFonts w:eastAsia="Times New Roman" w:cs="Times New Roman"/>
                <w:b/>
                <w:color w:val="auto"/>
                <w:sz w:val="24"/>
              </w:rPr>
            </w:pPr>
            <w:r w:rsidRPr="00483675">
              <w:rPr>
                <w:rFonts w:eastAsia="Times New Roman" w:cs="Times New Roman"/>
                <w:b/>
                <w:color w:val="auto"/>
                <w:sz w:val="24"/>
              </w:rPr>
              <w:t>Критерии оценки</w:t>
            </w:r>
          </w:p>
        </w:tc>
        <w:tc>
          <w:tcPr>
            <w:tcW w:w="2581" w:type="dxa"/>
          </w:tcPr>
          <w:p w:rsidR="0002689D" w:rsidRPr="00483675" w:rsidRDefault="0002689D" w:rsidP="00F85A2C">
            <w:pPr>
              <w:tabs>
                <w:tab w:val="left" w:pos="567"/>
                <w:tab w:val="left" w:pos="709"/>
                <w:tab w:val="left" w:pos="1134"/>
              </w:tabs>
              <w:jc w:val="center"/>
              <w:rPr>
                <w:rFonts w:eastAsia="Times New Roman" w:cs="Times New Roman"/>
                <w:color w:val="auto"/>
                <w:sz w:val="24"/>
              </w:rPr>
            </w:pPr>
            <w:r w:rsidRPr="00483675">
              <w:rPr>
                <w:rFonts w:eastAsia="Times New Roman" w:cs="Times New Roman"/>
                <w:b/>
                <w:color w:val="auto"/>
                <w:sz w:val="24"/>
              </w:rPr>
              <w:t>Максимальный балл -15</w:t>
            </w:r>
          </w:p>
        </w:tc>
      </w:tr>
      <w:tr w:rsidR="0002689D" w:rsidRPr="00483675" w:rsidTr="00F85A2C">
        <w:trPr>
          <w:trHeight w:val="255"/>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jc w:val="both"/>
              <w:rPr>
                <w:rStyle w:val="aff0"/>
                <w:rFonts w:cs="Times New Roman"/>
                <w:b w:val="0"/>
                <w:color w:val="auto"/>
                <w:sz w:val="24"/>
                <w:shd w:val="clear" w:color="auto" w:fill="FFFFFF"/>
              </w:rPr>
            </w:pPr>
          </w:p>
        </w:tc>
        <w:tc>
          <w:tcPr>
            <w:tcW w:w="3543" w:type="dxa"/>
          </w:tcPr>
          <w:p w:rsidR="0002689D" w:rsidRPr="00483675" w:rsidRDefault="0002689D" w:rsidP="00F85A2C">
            <w:pPr>
              <w:pStyle w:val="ae"/>
              <w:spacing w:after="0"/>
              <w:ind w:left="0"/>
              <w:jc w:val="left"/>
              <w:rPr>
                <w:rFonts w:eastAsia="Times New Roman"/>
                <w:kern w:val="1"/>
                <w:szCs w:val="24"/>
                <w:lang w:eastAsia="ar-SA"/>
              </w:rPr>
            </w:pPr>
            <w:r w:rsidRPr="00483675">
              <w:rPr>
                <w:rFonts w:eastAsia="Times New Roman"/>
                <w:kern w:val="1"/>
                <w:szCs w:val="24"/>
                <w:lang w:eastAsia="ar-SA"/>
              </w:rPr>
              <w:t>Выбор исходных материалов</w:t>
            </w:r>
          </w:p>
        </w:tc>
        <w:tc>
          <w:tcPr>
            <w:tcW w:w="2581" w:type="dxa"/>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4</w:t>
            </w:r>
          </w:p>
        </w:tc>
      </w:tr>
      <w:tr w:rsidR="0002689D" w:rsidRPr="00483675" w:rsidTr="00F85A2C">
        <w:trPr>
          <w:trHeight w:val="300"/>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jc w:val="both"/>
              <w:rPr>
                <w:rStyle w:val="aff0"/>
                <w:rFonts w:cs="Times New Roman"/>
                <w:b w:val="0"/>
                <w:color w:val="auto"/>
                <w:sz w:val="24"/>
                <w:shd w:val="clear" w:color="auto" w:fill="FFFFFF"/>
              </w:rPr>
            </w:pPr>
          </w:p>
        </w:tc>
        <w:tc>
          <w:tcPr>
            <w:tcW w:w="3543" w:type="dxa"/>
          </w:tcPr>
          <w:p w:rsidR="0002689D" w:rsidRPr="00483675" w:rsidRDefault="0002689D" w:rsidP="00F85A2C">
            <w:pPr>
              <w:pStyle w:val="ae"/>
              <w:spacing w:after="0"/>
              <w:ind w:left="0"/>
              <w:jc w:val="left"/>
              <w:rPr>
                <w:rFonts w:eastAsia="Times New Roman"/>
                <w:kern w:val="1"/>
                <w:szCs w:val="24"/>
                <w:lang w:eastAsia="ar-SA"/>
              </w:rPr>
            </w:pPr>
            <w:r w:rsidRPr="00483675">
              <w:rPr>
                <w:rFonts w:eastAsia="Times New Roman"/>
                <w:kern w:val="1"/>
                <w:szCs w:val="24"/>
                <w:lang w:eastAsia="ar-SA"/>
              </w:rPr>
              <w:t>Рациональность метода расчета</w:t>
            </w:r>
          </w:p>
        </w:tc>
        <w:tc>
          <w:tcPr>
            <w:tcW w:w="2581" w:type="dxa"/>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4</w:t>
            </w:r>
          </w:p>
        </w:tc>
      </w:tr>
      <w:tr w:rsidR="0002689D" w:rsidRPr="00483675" w:rsidTr="00F85A2C">
        <w:trPr>
          <w:trHeight w:val="195"/>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jc w:val="both"/>
              <w:rPr>
                <w:rStyle w:val="aff0"/>
                <w:rFonts w:cs="Times New Roman"/>
                <w:b w:val="0"/>
                <w:color w:val="auto"/>
                <w:sz w:val="24"/>
                <w:shd w:val="clear" w:color="auto" w:fill="FFFFFF"/>
              </w:rPr>
            </w:pPr>
          </w:p>
        </w:tc>
        <w:tc>
          <w:tcPr>
            <w:tcW w:w="3543" w:type="dxa"/>
          </w:tcPr>
          <w:p w:rsidR="0002689D" w:rsidRPr="00483675" w:rsidRDefault="0002689D" w:rsidP="00F85A2C">
            <w:pPr>
              <w:pStyle w:val="ae"/>
              <w:spacing w:after="0"/>
              <w:ind w:left="0"/>
              <w:jc w:val="left"/>
              <w:rPr>
                <w:rFonts w:eastAsia="Times New Roman"/>
                <w:kern w:val="1"/>
                <w:szCs w:val="24"/>
                <w:lang w:eastAsia="ar-SA"/>
              </w:rPr>
            </w:pPr>
            <w:r w:rsidRPr="00483675">
              <w:rPr>
                <w:rFonts w:eastAsia="Times New Roman"/>
                <w:kern w:val="1"/>
                <w:szCs w:val="24"/>
                <w:lang w:eastAsia="ar-SA"/>
              </w:rPr>
              <w:t>Правильность математических вычислений</w:t>
            </w:r>
          </w:p>
        </w:tc>
        <w:tc>
          <w:tcPr>
            <w:tcW w:w="2581" w:type="dxa"/>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3</w:t>
            </w:r>
          </w:p>
        </w:tc>
      </w:tr>
      <w:tr w:rsidR="0002689D" w:rsidRPr="00483675" w:rsidTr="00F85A2C">
        <w:trPr>
          <w:trHeight w:val="150"/>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jc w:val="both"/>
              <w:rPr>
                <w:rStyle w:val="aff0"/>
                <w:rFonts w:cs="Times New Roman"/>
                <w:b w:val="0"/>
                <w:color w:val="auto"/>
                <w:sz w:val="24"/>
                <w:shd w:val="clear" w:color="auto" w:fill="FFFFFF"/>
              </w:rPr>
            </w:pPr>
          </w:p>
        </w:tc>
        <w:tc>
          <w:tcPr>
            <w:tcW w:w="3543" w:type="dxa"/>
          </w:tcPr>
          <w:p w:rsidR="0002689D" w:rsidRPr="00483675" w:rsidRDefault="0002689D" w:rsidP="00F85A2C">
            <w:pPr>
              <w:pStyle w:val="ae"/>
              <w:spacing w:after="0"/>
              <w:ind w:left="0"/>
              <w:jc w:val="left"/>
              <w:rPr>
                <w:rFonts w:eastAsia="Times New Roman"/>
                <w:kern w:val="1"/>
                <w:szCs w:val="24"/>
                <w:lang w:eastAsia="ar-SA"/>
              </w:rPr>
            </w:pPr>
            <w:r w:rsidRPr="00483675">
              <w:rPr>
                <w:rFonts w:eastAsia="Times New Roman"/>
                <w:kern w:val="1"/>
                <w:szCs w:val="24"/>
                <w:lang w:eastAsia="ar-SA"/>
              </w:rPr>
              <w:t>Выводы  по выполненным расчетам</w:t>
            </w:r>
          </w:p>
        </w:tc>
        <w:tc>
          <w:tcPr>
            <w:tcW w:w="2581" w:type="dxa"/>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4</w:t>
            </w:r>
          </w:p>
        </w:tc>
      </w:tr>
      <w:tr w:rsidR="0002689D" w:rsidRPr="00483675" w:rsidTr="00F85A2C">
        <w:trPr>
          <w:trHeight w:val="150"/>
        </w:trPr>
        <w:tc>
          <w:tcPr>
            <w:tcW w:w="709" w:type="dxa"/>
          </w:tcPr>
          <w:p w:rsidR="0002689D" w:rsidRPr="00483675" w:rsidRDefault="0002689D" w:rsidP="00F85A2C">
            <w:pPr>
              <w:tabs>
                <w:tab w:val="left" w:pos="993"/>
              </w:tabs>
              <w:jc w:val="both"/>
              <w:rPr>
                <w:rFonts w:eastAsia="Times New Roman" w:cs="Times New Roman"/>
                <w:bCs/>
                <w:color w:val="auto"/>
                <w:sz w:val="24"/>
              </w:rPr>
            </w:pPr>
            <w:r w:rsidRPr="00483675">
              <w:rPr>
                <w:rFonts w:eastAsia="Times New Roman" w:cs="Times New Roman"/>
                <w:bCs/>
                <w:color w:val="auto"/>
                <w:sz w:val="24"/>
              </w:rPr>
              <w:t>5.</w:t>
            </w:r>
          </w:p>
        </w:tc>
        <w:tc>
          <w:tcPr>
            <w:tcW w:w="13779" w:type="dxa"/>
            <w:gridSpan w:val="3"/>
            <w:shd w:val="clear" w:color="auto" w:fill="auto"/>
          </w:tcPr>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b/>
                <w:color w:val="auto"/>
                <w:sz w:val="24"/>
              </w:rPr>
              <w:t>Задание 5.2.</w:t>
            </w:r>
            <w:r w:rsidRPr="00483675">
              <w:rPr>
                <w:rFonts w:cs="Times New Roman"/>
                <w:b/>
                <w:color w:val="auto"/>
                <w:sz w:val="24"/>
              </w:rPr>
              <w:t xml:space="preserve"> Разработка технологии получения продукта в соответствии специальности</w:t>
            </w:r>
          </w:p>
        </w:tc>
      </w:tr>
      <w:tr w:rsidR="0002689D" w:rsidRPr="00483675" w:rsidTr="00F85A2C">
        <w:trPr>
          <w:trHeight w:val="243"/>
        </w:trPr>
        <w:tc>
          <w:tcPr>
            <w:tcW w:w="709" w:type="dxa"/>
            <w:vMerge w:val="restart"/>
          </w:tcPr>
          <w:p w:rsidR="0002689D" w:rsidRPr="00483675" w:rsidRDefault="0002689D" w:rsidP="00F85A2C">
            <w:pPr>
              <w:tabs>
                <w:tab w:val="left" w:pos="993"/>
              </w:tabs>
              <w:jc w:val="both"/>
              <w:rPr>
                <w:rFonts w:eastAsia="Times New Roman" w:cs="Times New Roman"/>
                <w:bCs/>
                <w:color w:val="auto"/>
                <w:sz w:val="24"/>
              </w:rPr>
            </w:pPr>
          </w:p>
        </w:tc>
        <w:tc>
          <w:tcPr>
            <w:tcW w:w="7655" w:type="dxa"/>
            <w:vMerge w:val="restart"/>
            <w:shd w:val="clear" w:color="auto" w:fill="auto"/>
          </w:tcPr>
          <w:p w:rsidR="0002689D" w:rsidRPr="00483675" w:rsidRDefault="0002689D" w:rsidP="00F85A2C">
            <w:pPr>
              <w:tabs>
                <w:tab w:val="left" w:pos="567"/>
                <w:tab w:val="left" w:pos="709"/>
                <w:tab w:val="left" w:pos="1134"/>
              </w:tabs>
              <w:ind w:left="33"/>
              <w:jc w:val="both"/>
              <w:rPr>
                <w:rFonts w:eastAsia="Times New Roman" w:cs="Times New Roman"/>
                <w:b/>
                <w:bCs/>
                <w:color w:val="auto"/>
                <w:sz w:val="24"/>
              </w:rPr>
            </w:pPr>
            <w:r w:rsidRPr="00483675">
              <w:rPr>
                <w:rStyle w:val="aff0"/>
                <w:rFonts w:cs="Times New Roman"/>
                <w:color w:val="auto"/>
                <w:sz w:val="24"/>
                <w:shd w:val="clear" w:color="auto" w:fill="FFFFFF"/>
              </w:rPr>
              <w:t>Разработать технологический процесс производства продукта по специальности 22.02.04 Металловедение и термическая обработка металлов</w:t>
            </w:r>
          </w:p>
        </w:tc>
        <w:tc>
          <w:tcPr>
            <w:tcW w:w="3543" w:type="dxa"/>
          </w:tcPr>
          <w:p w:rsidR="0002689D" w:rsidRPr="00483675" w:rsidRDefault="0002689D" w:rsidP="00F85A2C">
            <w:pPr>
              <w:pStyle w:val="ae"/>
              <w:spacing w:after="0"/>
              <w:ind w:left="360"/>
              <w:jc w:val="center"/>
              <w:rPr>
                <w:b/>
                <w:spacing w:val="-10"/>
                <w:szCs w:val="24"/>
              </w:rPr>
            </w:pPr>
            <w:r w:rsidRPr="00483675">
              <w:rPr>
                <w:rFonts w:eastAsia="Times New Roman"/>
                <w:b/>
                <w:szCs w:val="24"/>
              </w:rPr>
              <w:t>Критерии оценки</w:t>
            </w:r>
          </w:p>
        </w:tc>
        <w:tc>
          <w:tcPr>
            <w:tcW w:w="2581" w:type="dxa"/>
          </w:tcPr>
          <w:p w:rsidR="0002689D" w:rsidRPr="00483675" w:rsidRDefault="0002689D" w:rsidP="00F85A2C">
            <w:pPr>
              <w:tabs>
                <w:tab w:val="left" w:pos="567"/>
                <w:tab w:val="left" w:pos="709"/>
                <w:tab w:val="left" w:pos="1134"/>
              </w:tabs>
              <w:rPr>
                <w:rFonts w:eastAsia="Times New Roman" w:cs="Times New Roman"/>
                <w:b/>
                <w:color w:val="auto"/>
                <w:sz w:val="24"/>
              </w:rPr>
            </w:pPr>
            <w:r w:rsidRPr="00483675">
              <w:rPr>
                <w:rFonts w:eastAsia="Times New Roman" w:cs="Times New Roman"/>
                <w:b/>
                <w:color w:val="auto"/>
                <w:sz w:val="24"/>
              </w:rPr>
              <w:t xml:space="preserve">Максимальный балл  - 20 </w:t>
            </w:r>
          </w:p>
        </w:tc>
      </w:tr>
      <w:tr w:rsidR="0002689D" w:rsidRPr="00483675" w:rsidTr="00F85A2C">
        <w:trPr>
          <w:trHeight w:val="180"/>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tabs>
                <w:tab w:val="left" w:pos="567"/>
                <w:tab w:val="left" w:pos="709"/>
                <w:tab w:val="left" w:pos="1134"/>
              </w:tabs>
              <w:ind w:left="33"/>
              <w:jc w:val="both"/>
              <w:rPr>
                <w:rStyle w:val="aff0"/>
                <w:rFonts w:cs="Times New Roman"/>
                <w:b w:val="0"/>
                <w:color w:val="auto"/>
                <w:sz w:val="24"/>
                <w:shd w:val="clear" w:color="auto" w:fill="FFFFFF"/>
              </w:rPr>
            </w:pPr>
          </w:p>
        </w:tc>
        <w:tc>
          <w:tcPr>
            <w:tcW w:w="3543" w:type="dxa"/>
          </w:tcPr>
          <w:p w:rsidR="0002689D" w:rsidRPr="00483675" w:rsidRDefault="0002689D" w:rsidP="00F85A2C">
            <w:pPr>
              <w:widowControl w:val="0"/>
              <w:suppressAutoHyphens/>
              <w:rPr>
                <w:rFonts w:eastAsia="Times New Roman" w:cs="Times New Roman"/>
                <w:color w:val="auto"/>
                <w:kern w:val="2"/>
                <w:sz w:val="24"/>
                <w:lang w:eastAsia="ar-SA"/>
              </w:rPr>
            </w:pPr>
            <w:r w:rsidRPr="00483675">
              <w:rPr>
                <w:rFonts w:cs="Times New Roman"/>
                <w:color w:val="auto"/>
                <w:sz w:val="24"/>
              </w:rPr>
              <w:t>Последовательность технологических операций</w:t>
            </w:r>
          </w:p>
        </w:tc>
        <w:tc>
          <w:tcPr>
            <w:tcW w:w="2581" w:type="dxa"/>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4</w:t>
            </w:r>
          </w:p>
        </w:tc>
      </w:tr>
      <w:tr w:rsidR="0002689D" w:rsidRPr="00483675" w:rsidTr="00F85A2C">
        <w:trPr>
          <w:trHeight w:val="210"/>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tabs>
                <w:tab w:val="left" w:pos="567"/>
                <w:tab w:val="left" w:pos="709"/>
                <w:tab w:val="left" w:pos="1134"/>
              </w:tabs>
              <w:ind w:left="33"/>
              <w:jc w:val="both"/>
              <w:rPr>
                <w:rStyle w:val="aff0"/>
                <w:rFonts w:cs="Times New Roman"/>
                <w:b w:val="0"/>
                <w:color w:val="auto"/>
                <w:sz w:val="24"/>
                <w:shd w:val="clear" w:color="auto" w:fill="FFFFFF"/>
              </w:rPr>
            </w:pPr>
          </w:p>
        </w:tc>
        <w:tc>
          <w:tcPr>
            <w:tcW w:w="3543" w:type="dxa"/>
          </w:tcPr>
          <w:p w:rsidR="0002689D" w:rsidRPr="00483675" w:rsidRDefault="0002689D" w:rsidP="00F85A2C">
            <w:pPr>
              <w:rPr>
                <w:rFonts w:cs="Times New Roman"/>
                <w:color w:val="auto"/>
                <w:sz w:val="24"/>
              </w:rPr>
            </w:pPr>
            <w:r w:rsidRPr="00483675">
              <w:rPr>
                <w:rFonts w:cs="Times New Roman"/>
                <w:color w:val="auto"/>
                <w:sz w:val="24"/>
              </w:rPr>
              <w:t>Назначение  технологических операций</w:t>
            </w:r>
          </w:p>
        </w:tc>
        <w:tc>
          <w:tcPr>
            <w:tcW w:w="2581" w:type="dxa"/>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4</w:t>
            </w:r>
          </w:p>
        </w:tc>
      </w:tr>
      <w:tr w:rsidR="0002689D" w:rsidRPr="00483675" w:rsidTr="00F85A2C">
        <w:trPr>
          <w:trHeight w:val="180"/>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tabs>
                <w:tab w:val="left" w:pos="567"/>
                <w:tab w:val="left" w:pos="709"/>
                <w:tab w:val="left" w:pos="1134"/>
              </w:tabs>
              <w:ind w:left="33"/>
              <w:jc w:val="both"/>
              <w:rPr>
                <w:rStyle w:val="aff0"/>
                <w:rFonts w:cs="Times New Roman"/>
                <w:b w:val="0"/>
                <w:color w:val="auto"/>
                <w:sz w:val="24"/>
                <w:shd w:val="clear" w:color="auto" w:fill="FFFFFF"/>
              </w:rPr>
            </w:pPr>
          </w:p>
        </w:tc>
        <w:tc>
          <w:tcPr>
            <w:tcW w:w="3543" w:type="dxa"/>
          </w:tcPr>
          <w:p w:rsidR="0002689D" w:rsidRPr="00483675" w:rsidRDefault="0002689D" w:rsidP="00F85A2C">
            <w:pPr>
              <w:pStyle w:val="ae"/>
              <w:spacing w:after="0"/>
              <w:ind w:left="0"/>
              <w:jc w:val="left"/>
              <w:rPr>
                <w:szCs w:val="24"/>
              </w:rPr>
            </w:pPr>
            <w:r w:rsidRPr="00483675">
              <w:rPr>
                <w:szCs w:val="24"/>
              </w:rPr>
              <w:t>Оборудование для обеспечения технологического процесса</w:t>
            </w:r>
          </w:p>
        </w:tc>
        <w:tc>
          <w:tcPr>
            <w:tcW w:w="2581" w:type="dxa"/>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4</w:t>
            </w:r>
          </w:p>
        </w:tc>
      </w:tr>
      <w:tr w:rsidR="0002689D" w:rsidRPr="00483675" w:rsidTr="00F85A2C">
        <w:trPr>
          <w:trHeight w:val="180"/>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tabs>
                <w:tab w:val="left" w:pos="567"/>
                <w:tab w:val="left" w:pos="709"/>
                <w:tab w:val="left" w:pos="1134"/>
              </w:tabs>
              <w:ind w:left="33"/>
              <w:jc w:val="both"/>
              <w:rPr>
                <w:rStyle w:val="aff0"/>
                <w:rFonts w:cs="Times New Roman"/>
                <w:b w:val="0"/>
                <w:color w:val="auto"/>
                <w:sz w:val="24"/>
                <w:shd w:val="clear" w:color="auto" w:fill="FFFFFF"/>
              </w:rPr>
            </w:pPr>
          </w:p>
        </w:tc>
        <w:tc>
          <w:tcPr>
            <w:tcW w:w="3543" w:type="dxa"/>
          </w:tcPr>
          <w:p w:rsidR="0002689D" w:rsidRPr="00483675" w:rsidRDefault="0002689D" w:rsidP="00F85A2C">
            <w:pPr>
              <w:pStyle w:val="ae"/>
              <w:spacing w:after="0"/>
              <w:ind w:left="0"/>
              <w:jc w:val="left"/>
              <w:rPr>
                <w:szCs w:val="24"/>
              </w:rPr>
            </w:pPr>
            <w:r w:rsidRPr="00483675">
              <w:rPr>
                <w:szCs w:val="24"/>
              </w:rPr>
              <w:t>Контроль параметров</w:t>
            </w:r>
          </w:p>
        </w:tc>
        <w:tc>
          <w:tcPr>
            <w:tcW w:w="2581" w:type="dxa"/>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cs="Times New Roman"/>
                <w:color w:val="auto"/>
                <w:sz w:val="24"/>
              </w:rPr>
              <w:t>4</w:t>
            </w:r>
          </w:p>
        </w:tc>
      </w:tr>
      <w:tr w:rsidR="0002689D" w:rsidRPr="00483675" w:rsidTr="00F85A2C">
        <w:trPr>
          <w:trHeight w:val="96"/>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tabs>
                <w:tab w:val="left" w:pos="567"/>
                <w:tab w:val="left" w:pos="709"/>
                <w:tab w:val="left" w:pos="1134"/>
              </w:tabs>
              <w:ind w:left="33"/>
              <w:jc w:val="both"/>
              <w:rPr>
                <w:rStyle w:val="aff0"/>
                <w:rFonts w:cs="Times New Roman"/>
                <w:b w:val="0"/>
                <w:color w:val="auto"/>
                <w:sz w:val="24"/>
                <w:shd w:val="clear" w:color="auto" w:fill="FFFFFF"/>
              </w:rPr>
            </w:pPr>
          </w:p>
        </w:tc>
        <w:tc>
          <w:tcPr>
            <w:tcW w:w="3543" w:type="dxa"/>
          </w:tcPr>
          <w:p w:rsidR="0002689D" w:rsidRPr="00483675" w:rsidRDefault="0002689D" w:rsidP="00F85A2C">
            <w:pPr>
              <w:pStyle w:val="ae"/>
              <w:spacing w:after="0"/>
              <w:ind w:left="0"/>
              <w:jc w:val="left"/>
              <w:rPr>
                <w:szCs w:val="24"/>
              </w:rPr>
            </w:pPr>
            <w:r w:rsidRPr="00483675">
              <w:rPr>
                <w:szCs w:val="24"/>
              </w:rPr>
              <w:t>Возможные дефекты и пути их устранения</w:t>
            </w:r>
          </w:p>
        </w:tc>
        <w:tc>
          <w:tcPr>
            <w:tcW w:w="2581" w:type="dxa"/>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4</w:t>
            </w:r>
          </w:p>
        </w:tc>
      </w:tr>
      <w:tr w:rsidR="0002689D" w:rsidRPr="00483675" w:rsidTr="00F85A2C">
        <w:trPr>
          <w:trHeight w:val="96"/>
        </w:trPr>
        <w:tc>
          <w:tcPr>
            <w:tcW w:w="11907" w:type="dxa"/>
            <w:gridSpan w:val="3"/>
          </w:tcPr>
          <w:p w:rsidR="0002689D" w:rsidRPr="00483675" w:rsidRDefault="0002689D" w:rsidP="00F85A2C">
            <w:pPr>
              <w:pStyle w:val="ae"/>
              <w:spacing w:after="0"/>
              <w:ind w:left="0"/>
              <w:jc w:val="left"/>
              <w:rPr>
                <w:b/>
                <w:szCs w:val="24"/>
              </w:rPr>
            </w:pPr>
            <w:r w:rsidRPr="00483675">
              <w:rPr>
                <w:b/>
                <w:szCs w:val="24"/>
              </w:rPr>
              <w:t>ИТОГО</w:t>
            </w:r>
          </w:p>
        </w:tc>
        <w:tc>
          <w:tcPr>
            <w:tcW w:w="2581" w:type="dxa"/>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b/>
                <w:color w:val="auto"/>
                <w:kern w:val="2"/>
                <w:sz w:val="24"/>
                <w:lang w:eastAsia="ar-SA"/>
              </w:rPr>
              <w:t>35 баллов</w:t>
            </w:r>
          </w:p>
        </w:tc>
      </w:tr>
    </w:tbl>
    <w:p w:rsidR="0002689D" w:rsidRPr="00483675" w:rsidRDefault="0002689D" w:rsidP="0002689D">
      <w:pPr>
        <w:jc w:val="center"/>
        <w:rPr>
          <w:rFonts w:cs="Times New Roman"/>
          <w:color w:val="auto"/>
          <w:sz w:val="24"/>
        </w:rPr>
      </w:pPr>
    </w:p>
    <w:p w:rsidR="0002689D" w:rsidRPr="00483675" w:rsidRDefault="0002689D" w:rsidP="0002689D">
      <w:pPr>
        <w:pStyle w:val="2"/>
        <w:rPr>
          <w:rStyle w:val="aff0"/>
          <w:rFonts w:ascii="Times New Roman" w:hAnsi="Times New Roman" w:cs="Times New Roman"/>
          <w:b w:val="0"/>
          <w:bCs w:val="0"/>
          <w:color w:val="auto"/>
          <w:sz w:val="24"/>
          <w:szCs w:val="24"/>
          <w:shd w:val="clear" w:color="auto" w:fill="FFFFFF"/>
        </w:rPr>
      </w:pPr>
      <w:r w:rsidRPr="00483675">
        <w:rPr>
          <w:rFonts w:ascii="Times New Roman" w:hAnsi="Times New Roman" w:cs="Times New Roman"/>
          <w:color w:val="auto"/>
          <w:sz w:val="24"/>
          <w:szCs w:val="24"/>
        </w:rPr>
        <w:br w:type="page"/>
      </w:r>
      <w:bookmarkStart w:id="20" w:name="_Toc476843794"/>
      <w:r w:rsidRPr="00483675">
        <w:rPr>
          <w:rFonts w:ascii="Times New Roman" w:hAnsi="Times New Roman" w:cs="Times New Roman"/>
          <w:color w:val="auto"/>
          <w:sz w:val="24"/>
          <w:szCs w:val="24"/>
        </w:rPr>
        <w:lastRenderedPageBreak/>
        <w:t xml:space="preserve">Специальность </w:t>
      </w:r>
      <w:r w:rsidRPr="00483675">
        <w:rPr>
          <w:rStyle w:val="aff0"/>
          <w:rFonts w:ascii="Times New Roman" w:hAnsi="Times New Roman" w:cs="Times New Roman"/>
          <w:color w:val="auto"/>
          <w:sz w:val="24"/>
          <w:szCs w:val="24"/>
          <w:shd w:val="clear" w:color="auto" w:fill="FFFFFF"/>
        </w:rPr>
        <w:t>22.02.07 Порошковая металлургия, композиционные материалы, покрытия</w:t>
      </w:r>
      <w:bookmarkEnd w:id="20"/>
    </w:p>
    <w:p w:rsidR="0002689D" w:rsidRPr="00483675" w:rsidRDefault="0002689D" w:rsidP="0002689D">
      <w:pPr>
        <w:jc w:val="center"/>
        <w:rPr>
          <w:rFonts w:cs="Times New Roman"/>
          <w:color w:val="auto"/>
          <w:sz w:val="24"/>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655"/>
        <w:gridCol w:w="3543"/>
        <w:gridCol w:w="2581"/>
      </w:tblGrid>
      <w:tr w:rsidR="0002689D" w:rsidRPr="00483675" w:rsidTr="00F85A2C">
        <w:trPr>
          <w:trHeight w:val="684"/>
        </w:trPr>
        <w:tc>
          <w:tcPr>
            <w:tcW w:w="709" w:type="dxa"/>
          </w:tcPr>
          <w:p w:rsidR="0002689D" w:rsidRPr="00483675" w:rsidRDefault="0002689D" w:rsidP="00F85A2C">
            <w:pPr>
              <w:tabs>
                <w:tab w:val="left" w:pos="993"/>
              </w:tabs>
              <w:jc w:val="center"/>
              <w:rPr>
                <w:rFonts w:eastAsia="Times New Roman" w:cs="Times New Roman"/>
                <w:b/>
                <w:bCs/>
                <w:color w:val="auto"/>
                <w:sz w:val="24"/>
              </w:rPr>
            </w:pPr>
            <w:r w:rsidRPr="00483675">
              <w:rPr>
                <w:rFonts w:eastAsia="Times New Roman" w:cs="Times New Roman"/>
                <w:b/>
                <w:bCs/>
                <w:color w:val="auto"/>
                <w:sz w:val="24"/>
              </w:rPr>
              <w:t>№ п/п</w:t>
            </w:r>
          </w:p>
        </w:tc>
        <w:tc>
          <w:tcPr>
            <w:tcW w:w="7655" w:type="dxa"/>
            <w:shd w:val="clear" w:color="auto" w:fill="auto"/>
          </w:tcPr>
          <w:p w:rsidR="0002689D" w:rsidRPr="00483675" w:rsidRDefault="0002689D" w:rsidP="00F85A2C">
            <w:pPr>
              <w:tabs>
                <w:tab w:val="left" w:pos="993"/>
              </w:tabs>
              <w:jc w:val="center"/>
              <w:rPr>
                <w:rFonts w:eastAsia="Times New Roman" w:cs="Times New Roman"/>
                <w:b/>
                <w:bCs/>
                <w:color w:val="auto"/>
                <w:sz w:val="24"/>
              </w:rPr>
            </w:pPr>
            <w:r w:rsidRPr="00483675">
              <w:rPr>
                <w:rFonts w:eastAsia="Times New Roman" w:cs="Times New Roman"/>
                <w:b/>
                <w:bCs/>
                <w:color w:val="auto"/>
                <w:sz w:val="24"/>
              </w:rPr>
              <w:t>Характеристики ФГОС СПО</w:t>
            </w:r>
          </w:p>
        </w:tc>
        <w:tc>
          <w:tcPr>
            <w:tcW w:w="6124" w:type="dxa"/>
            <w:gridSpan w:val="2"/>
            <w:shd w:val="clear" w:color="auto" w:fill="FFFFFF"/>
          </w:tcPr>
          <w:p w:rsidR="0002689D" w:rsidRPr="00483675" w:rsidRDefault="0002689D" w:rsidP="00F85A2C">
            <w:pPr>
              <w:tabs>
                <w:tab w:val="left" w:pos="993"/>
              </w:tabs>
              <w:jc w:val="center"/>
              <w:rPr>
                <w:rFonts w:eastAsia="Times New Roman" w:cs="Times New Roman"/>
                <w:b/>
                <w:bCs/>
                <w:color w:val="auto"/>
                <w:sz w:val="24"/>
              </w:rPr>
            </w:pPr>
            <w:r w:rsidRPr="00483675">
              <w:rPr>
                <w:rFonts w:eastAsia="Times New Roman" w:cs="Times New Roman"/>
                <w:b/>
                <w:bCs/>
                <w:color w:val="auto"/>
                <w:sz w:val="24"/>
              </w:rPr>
              <w:t xml:space="preserve">Характеристики профессионального стандарта </w:t>
            </w:r>
          </w:p>
          <w:p w:rsidR="0002689D" w:rsidRPr="00483675" w:rsidRDefault="0002689D" w:rsidP="00F85A2C">
            <w:pPr>
              <w:tabs>
                <w:tab w:val="left" w:pos="993"/>
              </w:tabs>
              <w:jc w:val="center"/>
              <w:rPr>
                <w:rFonts w:eastAsia="Times New Roman" w:cs="Times New Roman"/>
                <w:b/>
                <w:bCs/>
                <w:color w:val="auto"/>
                <w:sz w:val="24"/>
              </w:rPr>
            </w:pPr>
            <w:r w:rsidRPr="00483675">
              <w:rPr>
                <w:rFonts w:eastAsia="Times New Roman" w:cs="Times New Roman"/>
                <w:b/>
                <w:bCs/>
                <w:color w:val="auto"/>
                <w:sz w:val="24"/>
              </w:rPr>
              <w:t>(при наличии)</w:t>
            </w:r>
          </w:p>
        </w:tc>
      </w:tr>
      <w:tr w:rsidR="0002689D" w:rsidRPr="00483675" w:rsidTr="00F85A2C">
        <w:trPr>
          <w:trHeight w:val="70"/>
        </w:trPr>
        <w:tc>
          <w:tcPr>
            <w:tcW w:w="709" w:type="dxa"/>
            <w:shd w:val="clear" w:color="auto" w:fill="auto"/>
          </w:tcPr>
          <w:p w:rsidR="0002689D" w:rsidRPr="00483675" w:rsidRDefault="0002689D" w:rsidP="00F85A2C">
            <w:pPr>
              <w:tabs>
                <w:tab w:val="left" w:pos="993"/>
              </w:tabs>
              <w:jc w:val="both"/>
              <w:rPr>
                <w:rFonts w:eastAsia="Times New Roman" w:cs="Times New Roman"/>
                <w:bCs/>
                <w:color w:val="auto"/>
                <w:sz w:val="24"/>
              </w:rPr>
            </w:pPr>
            <w:r w:rsidRPr="00483675">
              <w:rPr>
                <w:rFonts w:eastAsia="Times New Roman" w:cs="Times New Roman"/>
                <w:bCs/>
                <w:color w:val="auto"/>
                <w:sz w:val="24"/>
              </w:rPr>
              <w:t>1.</w:t>
            </w:r>
          </w:p>
        </w:tc>
        <w:tc>
          <w:tcPr>
            <w:tcW w:w="7655" w:type="dxa"/>
            <w:shd w:val="clear" w:color="auto" w:fill="auto"/>
          </w:tcPr>
          <w:p w:rsidR="0002689D" w:rsidRPr="00483675" w:rsidRDefault="0002689D" w:rsidP="00F85A2C">
            <w:pPr>
              <w:tabs>
                <w:tab w:val="left" w:pos="567"/>
                <w:tab w:val="left" w:pos="709"/>
                <w:tab w:val="left" w:pos="1134"/>
              </w:tabs>
              <w:ind w:left="33"/>
              <w:jc w:val="both"/>
              <w:rPr>
                <w:rFonts w:eastAsia="Times New Roman" w:cs="Times New Roman"/>
                <w:bCs/>
                <w:color w:val="auto"/>
                <w:sz w:val="24"/>
              </w:rPr>
            </w:pPr>
            <w:r w:rsidRPr="00483675">
              <w:rPr>
                <w:rStyle w:val="aff0"/>
                <w:rFonts w:cs="Times New Roman"/>
                <w:color w:val="auto"/>
                <w:sz w:val="24"/>
                <w:shd w:val="clear" w:color="auto" w:fill="FFFFFF"/>
              </w:rPr>
              <w:t xml:space="preserve">22.02.07 Порошковая металлургия, композиционные материалы, покрытия </w:t>
            </w:r>
            <w:r w:rsidRPr="00483675">
              <w:rPr>
                <w:rStyle w:val="aff0"/>
                <w:rFonts w:cs="Times New Roman"/>
                <w:color w:val="auto"/>
                <w:sz w:val="24"/>
              </w:rPr>
              <w:t>N 361 от 21 апреля 2014 г.</w:t>
            </w:r>
          </w:p>
        </w:tc>
        <w:tc>
          <w:tcPr>
            <w:tcW w:w="6124" w:type="dxa"/>
            <w:gridSpan w:val="2"/>
            <w:shd w:val="clear" w:color="auto" w:fill="auto"/>
          </w:tcPr>
          <w:p w:rsidR="0002689D" w:rsidRPr="00483675" w:rsidRDefault="0002689D" w:rsidP="00F85A2C">
            <w:pPr>
              <w:tabs>
                <w:tab w:val="left" w:pos="993"/>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Профессиональный  стандарт  «Специалист по техническому контролю качества продукции» (утвержден  приказом Министерства труда и социальной защиты РФ от 4 марта 2014 г. N 123н).</w:t>
            </w:r>
          </w:p>
          <w:p w:rsidR="0002689D" w:rsidRPr="00483675" w:rsidRDefault="0002689D" w:rsidP="00F85A2C">
            <w:pPr>
              <w:widowControl w:val="0"/>
              <w:suppressAutoHyphens/>
              <w:jc w:val="center"/>
              <w:rPr>
                <w:rFonts w:eastAsia="Times New Roman" w:cs="Times New Roman"/>
                <w:color w:val="auto"/>
                <w:kern w:val="1"/>
                <w:sz w:val="24"/>
                <w:lang w:eastAsia="ar-SA"/>
              </w:rPr>
            </w:pPr>
          </w:p>
        </w:tc>
      </w:tr>
      <w:tr w:rsidR="0002689D" w:rsidRPr="00483675" w:rsidTr="00F85A2C">
        <w:trPr>
          <w:trHeight w:val="70"/>
        </w:trPr>
        <w:tc>
          <w:tcPr>
            <w:tcW w:w="709" w:type="dxa"/>
            <w:shd w:val="clear" w:color="auto" w:fill="auto"/>
          </w:tcPr>
          <w:p w:rsidR="0002689D" w:rsidRPr="00483675" w:rsidRDefault="0002689D" w:rsidP="00F85A2C">
            <w:pPr>
              <w:tabs>
                <w:tab w:val="left" w:pos="993"/>
              </w:tabs>
              <w:jc w:val="both"/>
              <w:rPr>
                <w:rFonts w:eastAsia="Times New Roman" w:cs="Times New Roman"/>
                <w:bCs/>
                <w:color w:val="auto"/>
                <w:sz w:val="24"/>
              </w:rPr>
            </w:pPr>
            <w:r w:rsidRPr="00483675">
              <w:rPr>
                <w:rFonts w:eastAsia="Times New Roman" w:cs="Times New Roman"/>
                <w:bCs/>
                <w:color w:val="auto"/>
                <w:sz w:val="24"/>
              </w:rPr>
              <w:t>2.</w:t>
            </w:r>
          </w:p>
        </w:tc>
        <w:tc>
          <w:tcPr>
            <w:tcW w:w="7655" w:type="dxa"/>
            <w:shd w:val="clear" w:color="auto" w:fill="auto"/>
          </w:tcPr>
          <w:p w:rsidR="0002689D" w:rsidRPr="00483675" w:rsidRDefault="0002689D" w:rsidP="00F85A2C">
            <w:pPr>
              <w:tabs>
                <w:tab w:val="left" w:pos="567"/>
                <w:tab w:val="left" w:pos="709"/>
                <w:tab w:val="left" w:pos="1134"/>
              </w:tabs>
              <w:ind w:left="33"/>
              <w:jc w:val="both"/>
              <w:rPr>
                <w:rFonts w:eastAsia="Times New Roman" w:cs="Times New Roman"/>
                <w:bCs/>
                <w:color w:val="auto"/>
                <w:sz w:val="24"/>
              </w:rPr>
            </w:pPr>
            <w:r w:rsidRPr="00483675">
              <w:rPr>
                <w:rFonts w:eastAsia="Times New Roman" w:cs="Times New Roman"/>
                <w:bCs/>
                <w:color w:val="auto"/>
                <w:sz w:val="24"/>
              </w:rPr>
              <w:t>4.3.1. Подготовка сырья технологического процесса производства порошков металлов и сплавов</w:t>
            </w:r>
          </w:p>
          <w:p w:rsidR="0002689D" w:rsidRPr="00483675" w:rsidRDefault="0002689D" w:rsidP="00F85A2C">
            <w:pPr>
              <w:tabs>
                <w:tab w:val="left" w:pos="567"/>
                <w:tab w:val="left" w:pos="709"/>
                <w:tab w:val="left" w:pos="1134"/>
              </w:tabs>
              <w:ind w:left="33"/>
              <w:jc w:val="both"/>
              <w:rPr>
                <w:rFonts w:eastAsia="Times New Roman" w:cs="Times New Roman"/>
                <w:bCs/>
                <w:color w:val="auto"/>
                <w:sz w:val="24"/>
              </w:rPr>
            </w:pPr>
            <w:r w:rsidRPr="00483675">
              <w:rPr>
                <w:rFonts w:eastAsia="Times New Roman" w:cs="Times New Roman"/>
                <w:bCs/>
                <w:color w:val="auto"/>
                <w:sz w:val="24"/>
              </w:rPr>
              <w:t>4.3.2.Ведение технологического процесса производства порошков металлов и сплавов</w:t>
            </w:r>
          </w:p>
          <w:p w:rsidR="0002689D" w:rsidRPr="00483675" w:rsidRDefault="0002689D" w:rsidP="00F85A2C">
            <w:pPr>
              <w:tabs>
                <w:tab w:val="left" w:pos="567"/>
                <w:tab w:val="left" w:pos="709"/>
                <w:tab w:val="left" w:pos="1134"/>
              </w:tabs>
              <w:ind w:left="33"/>
              <w:jc w:val="both"/>
              <w:rPr>
                <w:rFonts w:eastAsia="Times New Roman" w:cs="Times New Roman"/>
                <w:bCs/>
                <w:color w:val="auto"/>
                <w:sz w:val="24"/>
              </w:rPr>
            </w:pPr>
            <w:r w:rsidRPr="00483675">
              <w:rPr>
                <w:rFonts w:eastAsia="Times New Roman" w:cs="Times New Roman"/>
                <w:bCs/>
                <w:color w:val="auto"/>
                <w:sz w:val="24"/>
              </w:rPr>
              <w:t>4.3.3.Контроль технологического процесса и готовой продукции порошковой металлургии</w:t>
            </w:r>
          </w:p>
        </w:tc>
        <w:tc>
          <w:tcPr>
            <w:tcW w:w="6124" w:type="dxa"/>
            <w:gridSpan w:val="2"/>
            <w:shd w:val="clear" w:color="auto" w:fill="auto"/>
          </w:tcPr>
          <w:p w:rsidR="0002689D" w:rsidRPr="00483675" w:rsidRDefault="0002689D" w:rsidP="00F85A2C">
            <w:pPr>
              <w:widowControl w:val="0"/>
              <w:suppressAutoHyphens/>
              <w:rPr>
                <w:rFonts w:eastAsia="Times New Roman" w:cs="Times New Roman"/>
                <w:color w:val="auto"/>
                <w:kern w:val="1"/>
                <w:sz w:val="24"/>
                <w:lang w:eastAsia="ar-SA"/>
              </w:rPr>
            </w:pPr>
            <w:r w:rsidRPr="00483675">
              <w:rPr>
                <w:rStyle w:val="aff0"/>
                <w:rFonts w:cs="Times New Roman"/>
                <w:color w:val="auto"/>
                <w:sz w:val="24"/>
                <w:shd w:val="clear" w:color="auto" w:fill="FFFFFF"/>
              </w:rPr>
              <w:t>Уровень квалификации – 5</w:t>
            </w:r>
          </w:p>
        </w:tc>
      </w:tr>
      <w:tr w:rsidR="0002689D" w:rsidRPr="00483675" w:rsidTr="00F85A2C">
        <w:trPr>
          <w:trHeight w:val="70"/>
        </w:trPr>
        <w:tc>
          <w:tcPr>
            <w:tcW w:w="709" w:type="dxa"/>
            <w:vMerge w:val="restart"/>
            <w:shd w:val="clear" w:color="auto" w:fill="auto"/>
          </w:tcPr>
          <w:p w:rsidR="0002689D" w:rsidRPr="00483675" w:rsidRDefault="0002689D" w:rsidP="00F85A2C">
            <w:pPr>
              <w:tabs>
                <w:tab w:val="left" w:pos="993"/>
              </w:tabs>
              <w:jc w:val="both"/>
              <w:rPr>
                <w:rFonts w:eastAsia="Times New Roman" w:cs="Times New Roman"/>
                <w:bCs/>
                <w:color w:val="auto"/>
                <w:sz w:val="24"/>
              </w:rPr>
            </w:pPr>
            <w:r w:rsidRPr="00483675">
              <w:rPr>
                <w:rFonts w:eastAsia="Times New Roman" w:cs="Times New Roman"/>
                <w:bCs/>
                <w:color w:val="auto"/>
                <w:sz w:val="24"/>
              </w:rPr>
              <w:t>3.</w:t>
            </w:r>
          </w:p>
        </w:tc>
        <w:tc>
          <w:tcPr>
            <w:tcW w:w="7655" w:type="dxa"/>
            <w:shd w:val="clear" w:color="auto" w:fill="auto"/>
          </w:tcPr>
          <w:p w:rsidR="0002689D" w:rsidRPr="00483675" w:rsidRDefault="0002689D" w:rsidP="00F85A2C">
            <w:pPr>
              <w:tabs>
                <w:tab w:val="left" w:pos="567"/>
                <w:tab w:val="left" w:pos="709"/>
                <w:tab w:val="left" w:pos="1134"/>
              </w:tabs>
              <w:ind w:left="33"/>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1.2. Составлять и дозировать шихту.</w:t>
            </w:r>
          </w:p>
          <w:p w:rsidR="0002689D" w:rsidRPr="00483675" w:rsidRDefault="0002689D" w:rsidP="00F85A2C">
            <w:pPr>
              <w:tabs>
                <w:tab w:val="left" w:pos="567"/>
                <w:tab w:val="left" w:pos="709"/>
                <w:tab w:val="left" w:pos="1134"/>
              </w:tabs>
              <w:ind w:left="33"/>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1.4.Готовить сырье, использовать флюсы.</w:t>
            </w:r>
          </w:p>
          <w:p w:rsidR="0002689D" w:rsidRPr="00483675" w:rsidRDefault="0002689D" w:rsidP="00F85A2C">
            <w:pPr>
              <w:tabs>
                <w:tab w:val="left" w:pos="567"/>
                <w:tab w:val="left" w:pos="709"/>
                <w:tab w:val="left" w:pos="1134"/>
              </w:tabs>
              <w:ind w:left="33"/>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 xml:space="preserve">ПК 2.1. Осуществлять процесс получения порошков механическими методами </w:t>
            </w:r>
          </w:p>
          <w:p w:rsidR="0002689D" w:rsidRPr="00483675" w:rsidRDefault="0002689D" w:rsidP="00F85A2C">
            <w:pPr>
              <w:tabs>
                <w:tab w:val="left" w:pos="567"/>
                <w:tab w:val="left" w:pos="709"/>
                <w:tab w:val="left" w:pos="1134"/>
              </w:tabs>
              <w:ind w:left="33"/>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2.2. Осуществлять процесс получения порошков физико-химическими методами</w:t>
            </w:r>
          </w:p>
          <w:p w:rsidR="0002689D" w:rsidRPr="00483675" w:rsidRDefault="0002689D" w:rsidP="00F85A2C">
            <w:pPr>
              <w:tabs>
                <w:tab w:val="left" w:pos="567"/>
                <w:tab w:val="left" w:pos="709"/>
                <w:tab w:val="left" w:pos="1134"/>
              </w:tabs>
              <w:ind w:left="33"/>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2.3. Осуществлять процесс производства изделий из металлических порошков различного назначения.</w:t>
            </w:r>
          </w:p>
          <w:p w:rsidR="0002689D" w:rsidRPr="00483675" w:rsidRDefault="0002689D" w:rsidP="00F85A2C">
            <w:pPr>
              <w:tabs>
                <w:tab w:val="left" w:pos="567"/>
                <w:tab w:val="left" w:pos="709"/>
                <w:tab w:val="left" w:pos="1134"/>
              </w:tabs>
              <w:ind w:left="33"/>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ПК 3.2. Выбирать и использовать методы контроля свойств металлических порошков, изделий и их качества</w:t>
            </w:r>
          </w:p>
          <w:p w:rsidR="0002689D" w:rsidRPr="00483675" w:rsidRDefault="0002689D" w:rsidP="00F85A2C">
            <w:pPr>
              <w:tabs>
                <w:tab w:val="left" w:pos="567"/>
                <w:tab w:val="left" w:pos="709"/>
                <w:tab w:val="left" w:pos="1134"/>
              </w:tabs>
              <w:ind w:left="33"/>
              <w:jc w:val="both"/>
              <w:rPr>
                <w:rStyle w:val="aff0"/>
                <w:rFonts w:cs="Times New Roman"/>
                <w:b w:val="0"/>
                <w:bCs w:val="0"/>
                <w:color w:val="auto"/>
                <w:sz w:val="24"/>
                <w:shd w:val="clear" w:color="auto" w:fill="FFFFFF"/>
              </w:rPr>
            </w:pPr>
            <w:r w:rsidRPr="00483675">
              <w:rPr>
                <w:rStyle w:val="aff0"/>
                <w:rFonts w:cs="Times New Roman"/>
                <w:color w:val="auto"/>
                <w:sz w:val="24"/>
                <w:shd w:val="clear" w:color="auto" w:fill="FFFFFF"/>
              </w:rPr>
              <w:t xml:space="preserve">ПК 3.3. Предупреждать, выявлять и устранять продукцию, которая не соответствует НТД и требованиям потребителя. </w:t>
            </w:r>
          </w:p>
        </w:tc>
        <w:tc>
          <w:tcPr>
            <w:tcW w:w="6124" w:type="dxa"/>
            <w:gridSpan w:val="2"/>
            <w:shd w:val="clear" w:color="auto" w:fill="auto"/>
          </w:tcPr>
          <w:p w:rsidR="0002689D" w:rsidRPr="00483675" w:rsidRDefault="0002689D" w:rsidP="00F85A2C">
            <w:pPr>
              <w:tabs>
                <w:tab w:val="left" w:pos="993"/>
              </w:tabs>
              <w:jc w:val="both"/>
              <w:rPr>
                <w:rStyle w:val="aff0"/>
                <w:rFonts w:cs="Times New Roman"/>
                <w:b w:val="0"/>
                <w:color w:val="auto"/>
                <w:sz w:val="24"/>
                <w:shd w:val="clear" w:color="auto" w:fill="FFFFFF"/>
              </w:rPr>
            </w:pPr>
            <w:r w:rsidRPr="00483675">
              <w:rPr>
                <w:rStyle w:val="aff0"/>
                <w:rFonts w:cs="Times New Roman"/>
                <w:color w:val="auto"/>
                <w:sz w:val="24"/>
                <w:shd w:val="clear" w:color="auto" w:fill="FFFFFF"/>
              </w:rPr>
              <w:t>Контроль качества продукции на всех стадиях производственного процесса</w:t>
            </w:r>
          </w:p>
          <w:p w:rsidR="0002689D" w:rsidRPr="00483675" w:rsidRDefault="0002689D" w:rsidP="00F85A2C">
            <w:pPr>
              <w:widowControl w:val="0"/>
              <w:suppressAutoHyphens/>
              <w:jc w:val="center"/>
              <w:rPr>
                <w:rFonts w:eastAsia="Times New Roman" w:cs="Times New Roman"/>
                <w:color w:val="auto"/>
                <w:kern w:val="1"/>
                <w:sz w:val="24"/>
                <w:lang w:eastAsia="ar-SA"/>
              </w:rPr>
            </w:pPr>
          </w:p>
        </w:tc>
      </w:tr>
      <w:tr w:rsidR="0002689D" w:rsidRPr="00483675" w:rsidTr="00F85A2C">
        <w:trPr>
          <w:trHeight w:val="70"/>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13779" w:type="dxa"/>
            <w:gridSpan w:val="3"/>
            <w:shd w:val="clear" w:color="auto" w:fill="auto"/>
          </w:tcPr>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МДК. 01.01. Процессы порошковой металлургии.</w:t>
            </w:r>
          </w:p>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МДК. 01.02. Оборудование цехов порошковой металлургии.</w:t>
            </w:r>
          </w:p>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МДК.02.01. Технология производства порошковых и композиционных материалов.</w:t>
            </w:r>
          </w:p>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МДК.02.02. Теория и технология покрытия.</w:t>
            </w:r>
          </w:p>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МДК. 02.03. Коррозия и защита металлов.</w:t>
            </w:r>
          </w:p>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МДК. 02.04. Автоматизация технологических процессов.</w:t>
            </w:r>
          </w:p>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МДК. 02.05. Физическая химия в порошковой металлургии.</w:t>
            </w:r>
          </w:p>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lastRenderedPageBreak/>
              <w:t>МДК. 03.01. Формы и методы определения свойств порошков и порошковых материалов.</w:t>
            </w:r>
          </w:p>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color w:val="auto"/>
                <w:kern w:val="1"/>
                <w:sz w:val="24"/>
                <w:lang w:eastAsia="ar-SA"/>
              </w:rPr>
              <w:t>МДК. 03.02. Информационные технологии в профессиональной деятельности.</w:t>
            </w:r>
          </w:p>
        </w:tc>
      </w:tr>
      <w:tr w:rsidR="0002689D" w:rsidRPr="00483675" w:rsidTr="00F85A2C">
        <w:trPr>
          <w:trHeight w:val="70"/>
        </w:trPr>
        <w:tc>
          <w:tcPr>
            <w:tcW w:w="709" w:type="dxa"/>
          </w:tcPr>
          <w:p w:rsidR="0002689D" w:rsidRPr="00483675" w:rsidRDefault="0002689D" w:rsidP="00F85A2C">
            <w:pPr>
              <w:tabs>
                <w:tab w:val="left" w:pos="993"/>
              </w:tabs>
              <w:jc w:val="both"/>
              <w:rPr>
                <w:rFonts w:eastAsia="Times New Roman" w:cs="Times New Roman"/>
                <w:bCs/>
                <w:color w:val="auto"/>
                <w:sz w:val="24"/>
              </w:rPr>
            </w:pPr>
            <w:r w:rsidRPr="00483675">
              <w:rPr>
                <w:rFonts w:eastAsia="Times New Roman" w:cs="Times New Roman"/>
                <w:bCs/>
                <w:color w:val="auto"/>
                <w:sz w:val="24"/>
              </w:rPr>
              <w:lastRenderedPageBreak/>
              <w:t>4</w:t>
            </w:r>
          </w:p>
        </w:tc>
        <w:tc>
          <w:tcPr>
            <w:tcW w:w="13779" w:type="dxa"/>
            <w:gridSpan w:val="3"/>
            <w:shd w:val="clear" w:color="auto" w:fill="auto"/>
          </w:tcPr>
          <w:p w:rsidR="0002689D" w:rsidRPr="00483675" w:rsidRDefault="0002689D" w:rsidP="00F85A2C">
            <w:pPr>
              <w:tabs>
                <w:tab w:val="left" w:pos="993"/>
              </w:tabs>
              <w:rPr>
                <w:rFonts w:eastAsia="Times New Roman" w:cs="Times New Roman"/>
                <w:color w:val="auto"/>
                <w:sz w:val="24"/>
              </w:rPr>
            </w:pPr>
            <w:r w:rsidRPr="00483675">
              <w:rPr>
                <w:rFonts w:eastAsia="Times New Roman" w:cs="Times New Roman"/>
                <w:b/>
                <w:color w:val="auto"/>
                <w:sz w:val="24"/>
              </w:rPr>
              <w:t>Задание 5.1.</w:t>
            </w:r>
            <w:r w:rsidRPr="00483675">
              <w:rPr>
                <w:rFonts w:cs="Times New Roman"/>
                <w:b/>
                <w:color w:val="auto"/>
                <w:sz w:val="24"/>
              </w:rPr>
              <w:t xml:space="preserve"> Расчет показателей и характеристик технологического процесса</w:t>
            </w:r>
          </w:p>
        </w:tc>
      </w:tr>
      <w:tr w:rsidR="0002689D" w:rsidRPr="00483675" w:rsidTr="00F85A2C">
        <w:trPr>
          <w:trHeight w:val="70"/>
        </w:trPr>
        <w:tc>
          <w:tcPr>
            <w:tcW w:w="709" w:type="dxa"/>
            <w:vMerge w:val="restart"/>
          </w:tcPr>
          <w:p w:rsidR="0002689D" w:rsidRPr="00483675" w:rsidRDefault="0002689D" w:rsidP="00F85A2C">
            <w:pPr>
              <w:tabs>
                <w:tab w:val="left" w:pos="993"/>
              </w:tabs>
              <w:jc w:val="both"/>
              <w:rPr>
                <w:rFonts w:eastAsia="Times New Roman" w:cs="Times New Roman"/>
                <w:bCs/>
                <w:color w:val="auto"/>
                <w:sz w:val="24"/>
              </w:rPr>
            </w:pPr>
          </w:p>
        </w:tc>
        <w:tc>
          <w:tcPr>
            <w:tcW w:w="7655" w:type="dxa"/>
            <w:vMerge w:val="restart"/>
            <w:shd w:val="clear" w:color="auto" w:fill="auto"/>
          </w:tcPr>
          <w:p w:rsidR="0002689D" w:rsidRPr="00483675" w:rsidRDefault="0002689D" w:rsidP="00F85A2C">
            <w:pPr>
              <w:tabs>
                <w:tab w:val="left" w:pos="567"/>
                <w:tab w:val="left" w:pos="709"/>
                <w:tab w:val="left" w:pos="1134"/>
              </w:tabs>
              <w:ind w:left="33"/>
              <w:jc w:val="both"/>
              <w:rPr>
                <w:rFonts w:eastAsia="Times New Roman" w:cs="Times New Roman"/>
                <w:bCs/>
                <w:color w:val="auto"/>
                <w:sz w:val="24"/>
              </w:rPr>
            </w:pPr>
            <w:r w:rsidRPr="00483675">
              <w:rPr>
                <w:rFonts w:eastAsia="Times New Roman" w:cs="Times New Roman"/>
                <w:color w:val="auto"/>
                <w:kern w:val="1"/>
                <w:sz w:val="24"/>
                <w:lang w:eastAsia="ar-SA"/>
              </w:rPr>
              <w:t>Произвести расчёт основных  и вспомогательных материалов для производства порошкового изделия с заданными параметрами</w:t>
            </w:r>
          </w:p>
        </w:tc>
        <w:tc>
          <w:tcPr>
            <w:tcW w:w="3543" w:type="dxa"/>
          </w:tcPr>
          <w:p w:rsidR="0002689D" w:rsidRPr="00483675" w:rsidRDefault="0002689D" w:rsidP="00F85A2C">
            <w:pPr>
              <w:tabs>
                <w:tab w:val="left" w:pos="567"/>
                <w:tab w:val="left" w:pos="709"/>
                <w:tab w:val="left" w:pos="1134"/>
              </w:tabs>
              <w:jc w:val="center"/>
              <w:rPr>
                <w:rFonts w:eastAsia="Times New Roman" w:cs="Times New Roman"/>
                <w:b/>
                <w:color w:val="auto"/>
                <w:sz w:val="24"/>
              </w:rPr>
            </w:pPr>
            <w:r w:rsidRPr="00483675">
              <w:rPr>
                <w:rFonts w:eastAsia="Times New Roman" w:cs="Times New Roman"/>
                <w:b/>
                <w:color w:val="auto"/>
                <w:sz w:val="24"/>
              </w:rPr>
              <w:t>Критерии оценки</w:t>
            </w:r>
          </w:p>
        </w:tc>
        <w:tc>
          <w:tcPr>
            <w:tcW w:w="2581" w:type="dxa"/>
          </w:tcPr>
          <w:p w:rsidR="0002689D" w:rsidRPr="00483675" w:rsidRDefault="0002689D" w:rsidP="00F85A2C">
            <w:pPr>
              <w:tabs>
                <w:tab w:val="left" w:pos="567"/>
                <w:tab w:val="left" w:pos="709"/>
                <w:tab w:val="left" w:pos="1134"/>
              </w:tabs>
              <w:jc w:val="center"/>
              <w:rPr>
                <w:rFonts w:eastAsia="Times New Roman" w:cs="Times New Roman"/>
                <w:color w:val="auto"/>
                <w:sz w:val="24"/>
              </w:rPr>
            </w:pPr>
            <w:r w:rsidRPr="00483675">
              <w:rPr>
                <w:rFonts w:eastAsia="Times New Roman" w:cs="Times New Roman"/>
                <w:b/>
                <w:color w:val="auto"/>
                <w:sz w:val="24"/>
              </w:rPr>
              <w:t>Максимальный балл- 15</w:t>
            </w:r>
          </w:p>
        </w:tc>
      </w:tr>
      <w:tr w:rsidR="0002689D" w:rsidRPr="00483675" w:rsidTr="00F85A2C">
        <w:trPr>
          <w:trHeight w:val="70"/>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tabs>
                <w:tab w:val="left" w:pos="567"/>
                <w:tab w:val="left" w:pos="709"/>
                <w:tab w:val="left" w:pos="1134"/>
              </w:tabs>
              <w:ind w:left="-108" w:firstLine="108"/>
              <w:jc w:val="both"/>
              <w:rPr>
                <w:rFonts w:eastAsia="Times New Roman" w:cs="Times New Roman"/>
                <w:bCs/>
                <w:color w:val="auto"/>
                <w:sz w:val="24"/>
              </w:rPr>
            </w:pPr>
          </w:p>
        </w:tc>
        <w:tc>
          <w:tcPr>
            <w:tcW w:w="3543" w:type="dxa"/>
          </w:tcPr>
          <w:p w:rsidR="0002689D" w:rsidRPr="00483675" w:rsidRDefault="0002689D" w:rsidP="00F85A2C">
            <w:pPr>
              <w:pStyle w:val="ae"/>
              <w:spacing w:after="0"/>
              <w:ind w:left="0"/>
              <w:jc w:val="left"/>
              <w:rPr>
                <w:rFonts w:eastAsia="Times New Roman"/>
                <w:kern w:val="1"/>
                <w:szCs w:val="24"/>
                <w:lang w:eastAsia="ar-SA"/>
              </w:rPr>
            </w:pPr>
            <w:r w:rsidRPr="00483675">
              <w:rPr>
                <w:rFonts w:eastAsia="Times New Roman"/>
                <w:kern w:val="1"/>
                <w:szCs w:val="24"/>
                <w:lang w:eastAsia="ar-SA"/>
              </w:rPr>
              <w:t>Выбор исходных материалов</w:t>
            </w:r>
          </w:p>
        </w:tc>
        <w:tc>
          <w:tcPr>
            <w:tcW w:w="2581" w:type="dxa"/>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4</w:t>
            </w:r>
          </w:p>
        </w:tc>
      </w:tr>
      <w:tr w:rsidR="0002689D" w:rsidRPr="00483675" w:rsidTr="00F85A2C">
        <w:trPr>
          <w:trHeight w:val="70"/>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tabs>
                <w:tab w:val="left" w:pos="567"/>
                <w:tab w:val="left" w:pos="709"/>
                <w:tab w:val="left" w:pos="1134"/>
              </w:tabs>
              <w:ind w:left="-108" w:firstLine="108"/>
              <w:jc w:val="both"/>
              <w:rPr>
                <w:rFonts w:eastAsia="Times New Roman" w:cs="Times New Roman"/>
                <w:bCs/>
                <w:color w:val="auto"/>
                <w:sz w:val="24"/>
              </w:rPr>
            </w:pPr>
          </w:p>
        </w:tc>
        <w:tc>
          <w:tcPr>
            <w:tcW w:w="3543" w:type="dxa"/>
          </w:tcPr>
          <w:p w:rsidR="0002689D" w:rsidRPr="00483675" w:rsidRDefault="0002689D" w:rsidP="00F85A2C">
            <w:pPr>
              <w:pStyle w:val="ae"/>
              <w:spacing w:after="0"/>
              <w:ind w:left="0"/>
              <w:jc w:val="left"/>
              <w:rPr>
                <w:rFonts w:eastAsia="Times New Roman"/>
                <w:kern w:val="1"/>
                <w:szCs w:val="24"/>
                <w:lang w:eastAsia="ar-SA"/>
              </w:rPr>
            </w:pPr>
            <w:r w:rsidRPr="00483675">
              <w:rPr>
                <w:rFonts w:eastAsia="Times New Roman"/>
                <w:kern w:val="1"/>
                <w:szCs w:val="24"/>
                <w:lang w:eastAsia="ar-SA"/>
              </w:rPr>
              <w:t>Рациональность метода расчета</w:t>
            </w:r>
          </w:p>
        </w:tc>
        <w:tc>
          <w:tcPr>
            <w:tcW w:w="2581" w:type="dxa"/>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4</w:t>
            </w:r>
          </w:p>
        </w:tc>
      </w:tr>
      <w:tr w:rsidR="0002689D" w:rsidRPr="00483675" w:rsidTr="00F85A2C">
        <w:trPr>
          <w:trHeight w:val="70"/>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tabs>
                <w:tab w:val="left" w:pos="567"/>
                <w:tab w:val="left" w:pos="709"/>
                <w:tab w:val="left" w:pos="1134"/>
              </w:tabs>
              <w:ind w:left="-108" w:firstLine="108"/>
              <w:jc w:val="both"/>
              <w:rPr>
                <w:rFonts w:eastAsia="Times New Roman" w:cs="Times New Roman"/>
                <w:bCs/>
                <w:color w:val="auto"/>
                <w:sz w:val="24"/>
              </w:rPr>
            </w:pPr>
          </w:p>
        </w:tc>
        <w:tc>
          <w:tcPr>
            <w:tcW w:w="3543" w:type="dxa"/>
          </w:tcPr>
          <w:p w:rsidR="0002689D" w:rsidRPr="00483675" w:rsidRDefault="0002689D" w:rsidP="00F85A2C">
            <w:pPr>
              <w:pStyle w:val="ae"/>
              <w:spacing w:after="0"/>
              <w:ind w:left="0"/>
              <w:jc w:val="left"/>
              <w:rPr>
                <w:rFonts w:eastAsia="Times New Roman"/>
                <w:kern w:val="1"/>
                <w:szCs w:val="24"/>
                <w:lang w:eastAsia="ar-SA"/>
              </w:rPr>
            </w:pPr>
            <w:r w:rsidRPr="00483675">
              <w:rPr>
                <w:rFonts w:eastAsia="Times New Roman"/>
                <w:kern w:val="1"/>
                <w:szCs w:val="24"/>
                <w:lang w:eastAsia="ar-SA"/>
              </w:rPr>
              <w:t>Правильность математических вычислений</w:t>
            </w:r>
          </w:p>
        </w:tc>
        <w:tc>
          <w:tcPr>
            <w:tcW w:w="2581" w:type="dxa"/>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3</w:t>
            </w:r>
          </w:p>
        </w:tc>
      </w:tr>
      <w:tr w:rsidR="0002689D" w:rsidRPr="00483675" w:rsidTr="00F85A2C">
        <w:trPr>
          <w:trHeight w:val="70"/>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tabs>
                <w:tab w:val="left" w:pos="567"/>
                <w:tab w:val="left" w:pos="709"/>
                <w:tab w:val="left" w:pos="1134"/>
              </w:tabs>
              <w:ind w:left="-108" w:firstLine="108"/>
              <w:jc w:val="both"/>
              <w:rPr>
                <w:rFonts w:eastAsia="Times New Roman" w:cs="Times New Roman"/>
                <w:bCs/>
                <w:color w:val="auto"/>
                <w:sz w:val="24"/>
              </w:rPr>
            </w:pPr>
          </w:p>
        </w:tc>
        <w:tc>
          <w:tcPr>
            <w:tcW w:w="3543" w:type="dxa"/>
          </w:tcPr>
          <w:p w:rsidR="0002689D" w:rsidRPr="00483675" w:rsidRDefault="0002689D" w:rsidP="00F85A2C">
            <w:pPr>
              <w:pStyle w:val="ae"/>
              <w:spacing w:after="0"/>
              <w:ind w:left="0"/>
              <w:jc w:val="left"/>
              <w:rPr>
                <w:rFonts w:eastAsia="Times New Roman"/>
                <w:kern w:val="1"/>
                <w:szCs w:val="24"/>
                <w:lang w:eastAsia="ar-SA"/>
              </w:rPr>
            </w:pPr>
            <w:r w:rsidRPr="00483675">
              <w:rPr>
                <w:rFonts w:eastAsia="Times New Roman"/>
                <w:kern w:val="1"/>
                <w:szCs w:val="24"/>
                <w:lang w:eastAsia="ar-SA"/>
              </w:rPr>
              <w:t>Выводы  по выполненным расчетам</w:t>
            </w:r>
          </w:p>
        </w:tc>
        <w:tc>
          <w:tcPr>
            <w:tcW w:w="2581" w:type="dxa"/>
          </w:tcPr>
          <w:p w:rsidR="0002689D" w:rsidRPr="00483675" w:rsidRDefault="0002689D" w:rsidP="00F85A2C">
            <w:pPr>
              <w:widowControl w:val="0"/>
              <w:suppressAutoHyphens/>
              <w:jc w:val="center"/>
              <w:rPr>
                <w:rFonts w:eastAsia="Times New Roman" w:cs="Times New Roman"/>
                <w:color w:val="auto"/>
                <w:kern w:val="1"/>
                <w:sz w:val="24"/>
                <w:lang w:eastAsia="ar-SA"/>
              </w:rPr>
            </w:pPr>
            <w:r w:rsidRPr="00483675">
              <w:rPr>
                <w:rFonts w:eastAsia="Times New Roman" w:cs="Times New Roman"/>
                <w:color w:val="auto"/>
                <w:kern w:val="1"/>
                <w:sz w:val="24"/>
                <w:lang w:eastAsia="ar-SA"/>
              </w:rPr>
              <w:t>4</w:t>
            </w:r>
          </w:p>
        </w:tc>
      </w:tr>
      <w:tr w:rsidR="0002689D" w:rsidRPr="00483675" w:rsidTr="00F85A2C">
        <w:trPr>
          <w:trHeight w:val="70"/>
        </w:trPr>
        <w:tc>
          <w:tcPr>
            <w:tcW w:w="709" w:type="dxa"/>
          </w:tcPr>
          <w:p w:rsidR="0002689D" w:rsidRPr="00483675" w:rsidRDefault="0002689D" w:rsidP="00F85A2C">
            <w:pPr>
              <w:tabs>
                <w:tab w:val="left" w:pos="993"/>
              </w:tabs>
              <w:jc w:val="both"/>
              <w:rPr>
                <w:rFonts w:eastAsia="Times New Roman" w:cs="Times New Roman"/>
                <w:bCs/>
                <w:color w:val="auto"/>
                <w:sz w:val="24"/>
              </w:rPr>
            </w:pPr>
            <w:r w:rsidRPr="00483675">
              <w:rPr>
                <w:rFonts w:eastAsia="Times New Roman" w:cs="Times New Roman"/>
                <w:bCs/>
                <w:color w:val="auto"/>
                <w:sz w:val="24"/>
              </w:rPr>
              <w:t>5.</w:t>
            </w:r>
          </w:p>
        </w:tc>
        <w:tc>
          <w:tcPr>
            <w:tcW w:w="13779" w:type="dxa"/>
            <w:gridSpan w:val="3"/>
            <w:shd w:val="clear" w:color="auto" w:fill="auto"/>
          </w:tcPr>
          <w:p w:rsidR="0002689D" w:rsidRPr="00483675" w:rsidRDefault="0002689D" w:rsidP="00F85A2C">
            <w:pPr>
              <w:widowControl w:val="0"/>
              <w:suppressAutoHyphens/>
              <w:rPr>
                <w:rFonts w:eastAsia="Times New Roman" w:cs="Times New Roman"/>
                <w:color w:val="auto"/>
                <w:kern w:val="1"/>
                <w:sz w:val="24"/>
                <w:lang w:eastAsia="ar-SA"/>
              </w:rPr>
            </w:pPr>
            <w:r w:rsidRPr="00483675">
              <w:rPr>
                <w:rFonts w:eastAsia="Times New Roman" w:cs="Times New Roman"/>
                <w:b/>
                <w:color w:val="auto"/>
                <w:sz w:val="24"/>
              </w:rPr>
              <w:t>Задание 5.2.</w:t>
            </w:r>
            <w:r w:rsidRPr="00483675">
              <w:rPr>
                <w:rFonts w:cs="Times New Roman"/>
                <w:b/>
                <w:color w:val="auto"/>
                <w:sz w:val="24"/>
              </w:rPr>
              <w:t xml:space="preserve"> Разработка технологии получения продукта в соответствии специальности</w:t>
            </w:r>
          </w:p>
        </w:tc>
      </w:tr>
      <w:tr w:rsidR="0002689D" w:rsidRPr="00483675" w:rsidTr="00F85A2C">
        <w:trPr>
          <w:trHeight w:val="70"/>
        </w:trPr>
        <w:tc>
          <w:tcPr>
            <w:tcW w:w="709" w:type="dxa"/>
            <w:vMerge w:val="restart"/>
          </w:tcPr>
          <w:p w:rsidR="0002689D" w:rsidRPr="00483675" w:rsidRDefault="0002689D" w:rsidP="00F85A2C">
            <w:pPr>
              <w:tabs>
                <w:tab w:val="left" w:pos="993"/>
              </w:tabs>
              <w:jc w:val="both"/>
              <w:rPr>
                <w:rFonts w:eastAsia="Times New Roman" w:cs="Times New Roman"/>
                <w:bCs/>
                <w:color w:val="auto"/>
                <w:sz w:val="24"/>
              </w:rPr>
            </w:pPr>
          </w:p>
        </w:tc>
        <w:tc>
          <w:tcPr>
            <w:tcW w:w="7655" w:type="dxa"/>
            <w:vMerge w:val="restart"/>
            <w:shd w:val="clear" w:color="auto" w:fill="auto"/>
          </w:tcPr>
          <w:p w:rsidR="0002689D" w:rsidRPr="00483675" w:rsidRDefault="0002689D" w:rsidP="00F85A2C">
            <w:pPr>
              <w:tabs>
                <w:tab w:val="left" w:pos="567"/>
                <w:tab w:val="left" w:pos="709"/>
                <w:tab w:val="left" w:pos="1134"/>
              </w:tabs>
              <w:ind w:left="33"/>
              <w:jc w:val="both"/>
              <w:rPr>
                <w:rFonts w:eastAsia="Times New Roman" w:cs="Times New Roman"/>
                <w:bCs/>
                <w:color w:val="auto"/>
                <w:sz w:val="24"/>
              </w:rPr>
            </w:pPr>
            <w:r w:rsidRPr="00483675">
              <w:rPr>
                <w:rFonts w:eastAsia="Times New Roman" w:cs="Times New Roman"/>
                <w:color w:val="auto"/>
                <w:kern w:val="1"/>
                <w:sz w:val="24"/>
                <w:lang w:eastAsia="ar-SA"/>
              </w:rPr>
              <w:t xml:space="preserve">Разработать технологический процесс производства продукта по специальности 22.02.07  </w:t>
            </w:r>
            <w:r w:rsidRPr="00483675">
              <w:rPr>
                <w:rFonts w:eastAsia="Times New Roman" w:cs="Times New Roman"/>
                <w:bCs/>
                <w:color w:val="auto"/>
                <w:kern w:val="1"/>
                <w:sz w:val="24"/>
                <w:lang w:eastAsia="ar-SA"/>
              </w:rPr>
              <w:t>Порошковая металлургия</w:t>
            </w:r>
          </w:p>
        </w:tc>
        <w:tc>
          <w:tcPr>
            <w:tcW w:w="3543" w:type="dxa"/>
          </w:tcPr>
          <w:p w:rsidR="0002689D" w:rsidRPr="00483675" w:rsidRDefault="0002689D" w:rsidP="00F85A2C">
            <w:pPr>
              <w:pStyle w:val="ae"/>
              <w:spacing w:after="0"/>
              <w:ind w:left="360"/>
              <w:jc w:val="center"/>
              <w:rPr>
                <w:b/>
                <w:spacing w:val="-10"/>
                <w:szCs w:val="24"/>
              </w:rPr>
            </w:pPr>
            <w:r w:rsidRPr="00483675">
              <w:rPr>
                <w:rFonts w:eastAsia="Times New Roman"/>
                <w:b/>
                <w:szCs w:val="24"/>
              </w:rPr>
              <w:t>Критерии оценки</w:t>
            </w:r>
          </w:p>
        </w:tc>
        <w:tc>
          <w:tcPr>
            <w:tcW w:w="2581" w:type="dxa"/>
          </w:tcPr>
          <w:p w:rsidR="0002689D" w:rsidRPr="00483675" w:rsidRDefault="0002689D" w:rsidP="00F85A2C">
            <w:pPr>
              <w:tabs>
                <w:tab w:val="left" w:pos="567"/>
                <w:tab w:val="left" w:pos="709"/>
                <w:tab w:val="left" w:pos="1134"/>
              </w:tabs>
              <w:rPr>
                <w:rFonts w:eastAsia="Times New Roman" w:cs="Times New Roman"/>
                <w:b/>
                <w:color w:val="auto"/>
                <w:sz w:val="24"/>
              </w:rPr>
            </w:pPr>
            <w:r w:rsidRPr="00483675">
              <w:rPr>
                <w:rFonts w:eastAsia="Times New Roman" w:cs="Times New Roman"/>
                <w:b/>
                <w:color w:val="auto"/>
                <w:sz w:val="24"/>
              </w:rPr>
              <w:t xml:space="preserve">Максимальный балл  - 20 </w:t>
            </w:r>
          </w:p>
        </w:tc>
      </w:tr>
      <w:tr w:rsidR="0002689D" w:rsidRPr="00483675" w:rsidTr="00F85A2C">
        <w:trPr>
          <w:trHeight w:val="70"/>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tabs>
                <w:tab w:val="left" w:pos="567"/>
                <w:tab w:val="left" w:pos="709"/>
                <w:tab w:val="left" w:pos="1134"/>
              </w:tabs>
              <w:ind w:left="-108" w:firstLine="108"/>
              <w:jc w:val="both"/>
              <w:rPr>
                <w:rFonts w:eastAsia="Times New Roman" w:cs="Times New Roman"/>
                <w:bCs/>
                <w:color w:val="auto"/>
                <w:sz w:val="24"/>
              </w:rPr>
            </w:pPr>
          </w:p>
        </w:tc>
        <w:tc>
          <w:tcPr>
            <w:tcW w:w="3543" w:type="dxa"/>
          </w:tcPr>
          <w:p w:rsidR="0002689D" w:rsidRPr="00483675" w:rsidRDefault="0002689D" w:rsidP="00F85A2C">
            <w:pPr>
              <w:widowControl w:val="0"/>
              <w:suppressAutoHyphens/>
              <w:rPr>
                <w:rFonts w:eastAsia="Times New Roman" w:cs="Times New Roman"/>
                <w:color w:val="auto"/>
                <w:kern w:val="2"/>
                <w:sz w:val="24"/>
                <w:lang w:eastAsia="ar-SA"/>
              </w:rPr>
            </w:pPr>
            <w:r w:rsidRPr="00483675">
              <w:rPr>
                <w:rFonts w:cs="Times New Roman"/>
                <w:color w:val="auto"/>
                <w:sz w:val="24"/>
              </w:rPr>
              <w:t>Последовательность технологических операций</w:t>
            </w:r>
          </w:p>
        </w:tc>
        <w:tc>
          <w:tcPr>
            <w:tcW w:w="2581" w:type="dxa"/>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4</w:t>
            </w:r>
          </w:p>
        </w:tc>
      </w:tr>
      <w:tr w:rsidR="0002689D" w:rsidRPr="00483675" w:rsidTr="00F85A2C">
        <w:trPr>
          <w:trHeight w:val="70"/>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tabs>
                <w:tab w:val="left" w:pos="567"/>
                <w:tab w:val="left" w:pos="709"/>
                <w:tab w:val="left" w:pos="1134"/>
              </w:tabs>
              <w:ind w:left="-108" w:firstLine="108"/>
              <w:jc w:val="both"/>
              <w:rPr>
                <w:rFonts w:eastAsia="Times New Roman" w:cs="Times New Roman"/>
                <w:bCs/>
                <w:color w:val="auto"/>
                <w:sz w:val="24"/>
              </w:rPr>
            </w:pPr>
          </w:p>
        </w:tc>
        <w:tc>
          <w:tcPr>
            <w:tcW w:w="3543" w:type="dxa"/>
          </w:tcPr>
          <w:p w:rsidR="0002689D" w:rsidRPr="00483675" w:rsidRDefault="0002689D" w:rsidP="00F85A2C">
            <w:pPr>
              <w:rPr>
                <w:rFonts w:cs="Times New Roman"/>
                <w:color w:val="auto"/>
                <w:sz w:val="24"/>
              </w:rPr>
            </w:pPr>
            <w:r w:rsidRPr="00483675">
              <w:rPr>
                <w:rFonts w:cs="Times New Roman"/>
                <w:color w:val="auto"/>
                <w:sz w:val="24"/>
              </w:rPr>
              <w:t>Назначение  технологических операций</w:t>
            </w:r>
          </w:p>
        </w:tc>
        <w:tc>
          <w:tcPr>
            <w:tcW w:w="2581" w:type="dxa"/>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4</w:t>
            </w:r>
          </w:p>
        </w:tc>
      </w:tr>
      <w:tr w:rsidR="0002689D" w:rsidRPr="00483675" w:rsidTr="00F85A2C">
        <w:trPr>
          <w:trHeight w:val="70"/>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tabs>
                <w:tab w:val="left" w:pos="567"/>
                <w:tab w:val="left" w:pos="709"/>
                <w:tab w:val="left" w:pos="1134"/>
              </w:tabs>
              <w:ind w:left="-108" w:firstLine="108"/>
              <w:jc w:val="both"/>
              <w:rPr>
                <w:rFonts w:eastAsia="Times New Roman" w:cs="Times New Roman"/>
                <w:bCs/>
                <w:color w:val="auto"/>
                <w:sz w:val="24"/>
              </w:rPr>
            </w:pPr>
          </w:p>
        </w:tc>
        <w:tc>
          <w:tcPr>
            <w:tcW w:w="3543" w:type="dxa"/>
          </w:tcPr>
          <w:p w:rsidR="0002689D" w:rsidRPr="00483675" w:rsidRDefault="0002689D" w:rsidP="00F85A2C">
            <w:pPr>
              <w:pStyle w:val="ae"/>
              <w:spacing w:after="0"/>
              <w:ind w:left="0"/>
              <w:jc w:val="left"/>
              <w:rPr>
                <w:szCs w:val="24"/>
              </w:rPr>
            </w:pPr>
            <w:r w:rsidRPr="00483675">
              <w:rPr>
                <w:szCs w:val="24"/>
              </w:rPr>
              <w:t>Оборудование для обеспечения технологического процесса</w:t>
            </w:r>
          </w:p>
        </w:tc>
        <w:tc>
          <w:tcPr>
            <w:tcW w:w="2581" w:type="dxa"/>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4</w:t>
            </w:r>
          </w:p>
        </w:tc>
      </w:tr>
      <w:tr w:rsidR="0002689D" w:rsidRPr="00483675" w:rsidTr="00F85A2C">
        <w:trPr>
          <w:trHeight w:val="70"/>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tabs>
                <w:tab w:val="left" w:pos="567"/>
                <w:tab w:val="left" w:pos="709"/>
                <w:tab w:val="left" w:pos="1134"/>
              </w:tabs>
              <w:ind w:left="-108" w:firstLine="108"/>
              <w:jc w:val="both"/>
              <w:rPr>
                <w:rFonts w:eastAsia="Times New Roman" w:cs="Times New Roman"/>
                <w:bCs/>
                <w:color w:val="auto"/>
                <w:sz w:val="24"/>
              </w:rPr>
            </w:pPr>
          </w:p>
        </w:tc>
        <w:tc>
          <w:tcPr>
            <w:tcW w:w="3543" w:type="dxa"/>
          </w:tcPr>
          <w:p w:rsidR="0002689D" w:rsidRPr="00483675" w:rsidRDefault="0002689D" w:rsidP="00F85A2C">
            <w:pPr>
              <w:pStyle w:val="ae"/>
              <w:spacing w:after="0"/>
              <w:ind w:left="0"/>
              <w:jc w:val="left"/>
              <w:rPr>
                <w:szCs w:val="24"/>
              </w:rPr>
            </w:pPr>
            <w:r w:rsidRPr="00483675">
              <w:rPr>
                <w:szCs w:val="24"/>
              </w:rPr>
              <w:t>Контроль параметров</w:t>
            </w:r>
          </w:p>
        </w:tc>
        <w:tc>
          <w:tcPr>
            <w:tcW w:w="2581" w:type="dxa"/>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4</w:t>
            </w:r>
          </w:p>
        </w:tc>
      </w:tr>
      <w:tr w:rsidR="0002689D" w:rsidRPr="00483675" w:rsidTr="00F85A2C">
        <w:trPr>
          <w:trHeight w:val="70"/>
        </w:trPr>
        <w:tc>
          <w:tcPr>
            <w:tcW w:w="709" w:type="dxa"/>
            <w:vMerge/>
          </w:tcPr>
          <w:p w:rsidR="0002689D" w:rsidRPr="00483675" w:rsidRDefault="0002689D" w:rsidP="00F85A2C">
            <w:pPr>
              <w:tabs>
                <w:tab w:val="left" w:pos="993"/>
              </w:tabs>
              <w:jc w:val="both"/>
              <w:rPr>
                <w:rFonts w:eastAsia="Times New Roman" w:cs="Times New Roman"/>
                <w:bCs/>
                <w:color w:val="auto"/>
                <w:sz w:val="24"/>
              </w:rPr>
            </w:pPr>
          </w:p>
        </w:tc>
        <w:tc>
          <w:tcPr>
            <w:tcW w:w="7655" w:type="dxa"/>
            <w:vMerge/>
            <w:shd w:val="clear" w:color="auto" w:fill="auto"/>
          </w:tcPr>
          <w:p w:rsidR="0002689D" w:rsidRPr="00483675" w:rsidRDefault="0002689D" w:rsidP="00F85A2C">
            <w:pPr>
              <w:tabs>
                <w:tab w:val="left" w:pos="567"/>
                <w:tab w:val="left" w:pos="709"/>
                <w:tab w:val="left" w:pos="1134"/>
              </w:tabs>
              <w:ind w:left="-108" w:firstLine="108"/>
              <w:jc w:val="both"/>
              <w:rPr>
                <w:rFonts w:eastAsia="Times New Roman" w:cs="Times New Roman"/>
                <w:bCs/>
                <w:color w:val="auto"/>
                <w:sz w:val="24"/>
              </w:rPr>
            </w:pPr>
          </w:p>
        </w:tc>
        <w:tc>
          <w:tcPr>
            <w:tcW w:w="3543" w:type="dxa"/>
          </w:tcPr>
          <w:p w:rsidR="0002689D" w:rsidRPr="00483675" w:rsidRDefault="0002689D" w:rsidP="00F85A2C">
            <w:pPr>
              <w:pStyle w:val="ae"/>
              <w:spacing w:after="0"/>
              <w:ind w:left="0"/>
              <w:jc w:val="left"/>
              <w:rPr>
                <w:szCs w:val="24"/>
              </w:rPr>
            </w:pPr>
            <w:r w:rsidRPr="00483675">
              <w:rPr>
                <w:szCs w:val="24"/>
              </w:rPr>
              <w:t>Возможные дефекты и пути их устранения</w:t>
            </w:r>
          </w:p>
        </w:tc>
        <w:tc>
          <w:tcPr>
            <w:tcW w:w="2581" w:type="dxa"/>
          </w:tcPr>
          <w:p w:rsidR="0002689D" w:rsidRPr="00483675" w:rsidRDefault="0002689D" w:rsidP="00F85A2C">
            <w:pPr>
              <w:widowControl w:val="0"/>
              <w:suppressAutoHyphens/>
              <w:jc w:val="center"/>
              <w:rPr>
                <w:rFonts w:eastAsia="Times New Roman" w:cs="Times New Roman"/>
                <w:color w:val="auto"/>
                <w:kern w:val="2"/>
                <w:sz w:val="24"/>
                <w:lang w:eastAsia="ar-SA"/>
              </w:rPr>
            </w:pPr>
            <w:r w:rsidRPr="00483675">
              <w:rPr>
                <w:rFonts w:eastAsia="Times New Roman" w:cs="Times New Roman"/>
                <w:color w:val="auto"/>
                <w:kern w:val="2"/>
                <w:sz w:val="24"/>
                <w:lang w:eastAsia="ar-SA"/>
              </w:rPr>
              <w:t>4</w:t>
            </w:r>
          </w:p>
        </w:tc>
      </w:tr>
      <w:tr w:rsidR="0002689D" w:rsidRPr="00483675" w:rsidTr="00F85A2C">
        <w:trPr>
          <w:trHeight w:val="70"/>
        </w:trPr>
        <w:tc>
          <w:tcPr>
            <w:tcW w:w="11907" w:type="dxa"/>
            <w:gridSpan w:val="3"/>
          </w:tcPr>
          <w:p w:rsidR="0002689D" w:rsidRPr="00483675" w:rsidRDefault="0002689D" w:rsidP="00F85A2C">
            <w:pPr>
              <w:pStyle w:val="ae"/>
              <w:spacing w:after="0"/>
              <w:ind w:left="0"/>
              <w:jc w:val="left"/>
              <w:rPr>
                <w:b/>
                <w:szCs w:val="24"/>
              </w:rPr>
            </w:pPr>
            <w:r w:rsidRPr="00483675">
              <w:rPr>
                <w:b/>
                <w:szCs w:val="24"/>
              </w:rPr>
              <w:t>ИТОГО</w:t>
            </w:r>
          </w:p>
        </w:tc>
        <w:tc>
          <w:tcPr>
            <w:tcW w:w="2581" w:type="dxa"/>
          </w:tcPr>
          <w:p w:rsidR="0002689D" w:rsidRPr="00483675" w:rsidRDefault="0002689D" w:rsidP="00F85A2C">
            <w:pPr>
              <w:widowControl w:val="0"/>
              <w:suppressAutoHyphens/>
              <w:jc w:val="center"/>
              <w:rPr>
                <w:rFonts w:eastAsia="Times New Roman" w:cs="Times New Roman"/>
                <w:b/>
                <w:color w:val="auto"/>
                <w:kern w:val="2"/>
                <w:sz w:val="24"/>
                <w:lang w:eastAsia="ar-SA"/>
              </w:rPr>
            </w:pPr>
            <w:r w:rsidRPr="00483675">
              <w:rPr>
                <w:rFonts w:eastAsia="Times New Roman" w:cs="Times New Roman"/>
                <w:b/>
                <w:color w:val="auto"/>
                <w:kern w:val="2"/>
                <w:sz w:val="24"/>
                <w:lang w:eastAsia="ar-SA"/>
              </w:rPr>
              <w:t>35 баллов</w:t>
            </w:r>
          </w:p>
        </w:tc>
      </w:tr>
    </w:tbl>
    <w:p w:rsidR="0002689D" w:rsidRPr="00483675" w:rsidRDefault="0002689D" w:rsidP="0002689D">
      <w:pPr>
        <w:tabs>
          <w:tab w:val="left" w:pos="567"/>
          <w:tab w:val="left" w:pos="709"/>
          <w:tab w:val="left" w:pos="1134"/>
        </w:tabs>
        <w:ind w:left="720"/>
        <w:jc w:val="center"/>
        <w:rPr>
          <w:rFonts w:eastAsia="Times New Roman" w:cs="Times New Roman"/>
          <w:color w:val="auto"/>
          <w:sz w:val="24"/>
        </w:rPr>
      </w:pPr>
    </w:p>
    <w:p w:rsidR="0002689D" w:rsidRPr="00483675" w:rsidRDefault="0002689D" w:rsidP="0002689D">
      <w:pPr>
        <w:tabs>
          <w:tab w:val="left" w:pos="567"/>
          <w:tab w:val="left" w:pos="709"/>
          <w:tab w:val="left" w:pos="1134"/>
        </w:tabs>
        <w:ind w:left="720"/>
        <w:jc w:val="center"/>
        <w:rPr>
          <w:rFonts w:eastAsia="Times New Roman" w:cs="Times New Roman"/>
          <w:color w:val="auto"/>
          <w:sz w:val="24"/>
          <w:highlight w:val="cyan"/>
        </w:rPr>
      </w:pPr>
    </w:p>
    <w:p w:rsidR="0002689D" w:rsidRPr="00483675" w:rsidRDefault="0002689D" w:rsidP="0002689D">
      <w:pPr>
        <w:tabs>
          <w:tab w:val="left" w:pos="567"/>
          <w:tab w:val="left" w:pos="851"/>
        </w:tabs>
        <w:jc w:val="right"/>
        <w:rPr>
          <w:rFonts w:cs="Times New Roman"/>
          <w:color w:val="auto"/>
          <w:sz w:val="24"/>
        </w:rPr>
      </w:pPr>
    </w:p>
    <w:p w:rsidR="0002689D" w:rsidRPr="00483675" w:rsidRDefault="0002689D" w:rsidP="0002689D">
      <w:pPr>
        <w:tabs>
          <w:tab w:val="left" w:pos="567"/>
          <w:tab w:val="left" w:pos="851"/>
          <w:tab w:val="left" w:pos="1950"/>
        </w:tabs>
        <w:rPr>
          <w:rFonts w:cs="Times New Roman"/>
          <w:color w:val="auto"/>
          <w:sz w:val="24"/>
        </w:rPr>
        <w:sectPr w:rsidR="0002689D" w:rsidRPr="00483675" w:rsidSect="00601DA2">
          <w:type w:val="continuous"/>
          <w:pgSz w:w="16838" w:h="11906" w:orient="landscape"/>
          <w:pgMar w:top="1134" w:right="567" w:bottom="1134" w:left="1701" w:header="709" w:footer="709" w:gutter="0"/>
          <w:cols w:space="708"/>
          <w:titlePg/>
          <w:docGrid w:linePitch="381"/>
        </w:sectPr>
      </w:pPr>
    </w:p>
    <w:p w:rsidR="0002689D" w:rsidRPr="00483675" w:rsidRDefault="0002689D" w:rsidP="0002689D">
      <w:pPr>
        <w:jc w:val="center"/>
        <w:rPr>
          <w:rFonts w:cs="Times New Roman"/>
          <w:b/>
          <w:color w:val="auto"/>
          <w:sz w:val="24"/>
        </w:rPr>
      </w:pPr>
      <w:r w:rsidRPr="00483675">
        <w:rPr>
          <w:rFonts w:eastAsia="Times New Roman" w:cs="Times New Roman"/>
          <w:b/>
          <w:color w:val="auto"/>
          <w:sz w:val="24"/>
        </w:rPr>
        <w:lastRenderedPageBreak/>
        <w:t xml:space="preserve">Задания </w:t>
      </w:r>
      <w:r w:rsidRPr="00483675">
        <w:rPr>
          <w:rFonts w:eastAsia="Times New Roman" w:cs="Times New Roman"/>
          <w:b/>
          <w:color w:val="auto"/>
          <w:sz w:val="24"/>
          <w:lang w:val="en-US"/>
        </w:rPr>
        <w:t>I</w:t>
      </w:r>
      <w:r w:rsidRPr="00483675">
        <w:rPr>
          <w:rFonts w:eastAsia="Times New Roman" w:cs="Times New Roman"/>
          <w:b/>
          <w:color w:val="auto"/>
          <w:sz w:val="24"/>
        </w:rPr>
        <w:t xml:space="preserve">  уровня</w:t>
      </w:r>
    </w:p>
    <w:p w:rsidR="0002689D" w:rsidRPr="00483675" w:rsidRDefault="0002689D" w:rsidP="0002689D">
      <w:pPr>
        <w:pStyle w:val="2"/>
        <w:keepLines w:val="0"/>
        <w:numPr>
          <w:ilvl w:val="1"/>
          <w:numId w:val="3"/>
        </w:numPr>
        <w:spacing w:before="0"/>
        <w:jc w:val="center"/>
        <w:rPr>
          <w:rFonts w:ascii="Times New Roman" w:hAnsi="Times New Roman" w:cs="Times New Roman"/>
          <w:color w:val="auto"/>
          <w:sz w:val="24"/>
          <w:szCs w:val="24"/>
        </w:rPr>
      </w:pPr>
      <w:bookmarkStart w:id="21" w:name="_Toc476843796"/>
      <w:r w:rsidRPr="00483675">
        <w:rPr>
          <w:rFonts w:ascii="Times New Roman" w:hAnsi="Times New Roman" w:cs="Times New Roman"/>
          <w:color w:val="auto"/>
          <w:sz w:val="24"/>
          <w:szCs w:val="24"/>
        </w:rPr>
        <w:t xml:space="preserve">Задание «Тестирование» </w:t>
      </w:r>
      <w:bookmarkEnd w:id="21"/>
    </w:p>
    <w:p w:rsidR="0002689D" w:rsidRPr="00483675" w:rsidRDefault="0002689D" w:rsidP="0002689D">
      <w:pPr>
        <w:jc w:val="center"/>
        <w:rPr>
          <w:rFonts w:cs="Times New Roman"/>
          <w:b/>
          <w:color w:val="auto"/>
          <w:sz w:val="24"/>
        </w:rPr>
      </w:pPr>
    </w:p>
    <w:p w:rsidR="0002689D" w:rsidRPr="00601DA2" w:rsidRDefault="0002689D" w:rsidP="0002689D">
      <w:pPr>
        <w:jc w:val="center"/>
        <w:rPr>
          <w:rFonts w:cs="Times New Roman"/>
          <w:i/>
          <w:color w:val="auto"/>
          <w:sz w:val="24"/>
          <w:u w:val="single"/>
        </w:rPr>
      </w:pPr>
      <w:r w:rsidRPr="00601DA2">
        <w:rPr>
          <w:rFonts w:cs="Times New Roman"/>
          <w:i/>
          <w:color w:val="auto"/>
          <w:sz w:val="24"/>
          <w:u w:val="single"/>
        </w:rPr>
        <w:t xml:space="preserve">Инвариантная часть </w:t>
      </w:r>
    </w:p>
    <w:p w:rsidR="0002689D" w:rsidRPr="00483675" w:rsidRDefault="0002689D" w:rsidP="0002689D">
      <w:pPr>
        <w:jc w:val="center"/>
        <w:rPr>
          <w:rFonts w:cs="Times New Roman"/>
          <w:color w:val="auto"/>
          <w:sz w:val="24"/>
        </w:rPr>
      </w:pPr>
    </w:p>
    <w:p w:rsidR="0002689D" w:rsidRPr="00483675" w:rsidRDefault="0002689D" w:rsidP="0002689D">
      <w:pPr>
        <w:jc w:val="center"/>
        <w:rPr>
          <w:rFonts w:cs="Times New Roman"/>
          <w:color w:val="auto"/>
          <w:sz w:val="24"/>
        </w:rPr>
      </w:pPr>
      <w:r w:rsidRPr="00483675">
        <w:rPr>
          <w:rFonts w:cs="Times New Roman"/>
          <w:color w:val="auto"/>
          <w:sz w:val="24"/>
        </w:rPr>
        <w:t>ИТ в ПД</w:t>
      </w:r>
    </w:p>
    <w:p w:rsidR="0002689D" w:rsidRPr="00483675" w:rsidRDefault="0002689D" w:rsidP="0002689D">
      <w:pPr>
        <w:pStyle w:val="ae"/>
        <w:numPr>
          <w:ilvl w:val="0"/>
          <w:numId w:val="33"/>
        </w:numPr>
        <w:spacing w:after="0" w:line="360" w:lineRule="auto"/>
        <w:ind w:left="0" w:firstLine="0"/>
        <w:rPr>
          <w:szCs w:val="24"/>
        </w:rPr>
      </w:pPr>
      <w:r w:rsidRPr="00483675">
        <w:rPr>
          <w:szCs w:val="24"/>
        </w:rPr>
        <w:t>Как называется программное или аппаратное обеспечение, которое препятствует несанкционированному доступу на компьютер?</w:t>
      </w:r>
    </w:p>
    <w:p w:rsidR="0002689D" w:rsidRPr="00483675" w:rsidRDefault="0002689D" w:rsidP="0002689D">
      <w:pPr>
        <w:pStyle w:val="ae"/>
        <w:numPr>
          <w:ilvl w:val="0"/>
          <w:numId w:val="32"/>
        </w:numPr>
        <w:spacing w:after="0" w:line="360" w:lineRule="auto"/>
        <w:rPr>
          <w:szCs w:val="24"/>
        </w:rPr>
      </w:pPr>
      <w:r w:rsidRPr="00483675">
        <w:rPr>
          <w:szCs w:val="24"/>
        </w:rPr>
        <w:t>Сервер</w:t>
      </w:r>
    </w:p>
    <w:p w:rsidR="0002689D" w:rsidRPr="00483675" w:rsidRDefault="0002689D" w:rsidP="0002689D">
      <w:pPr>
        <w:pStyle w:val="ae"/>
        <w:numPr>
          <w:ilvl w:val="0"/>
          <w:numId w:val="32"/>
        </w:numPr>
        <w:spacing w:after="0" w:line="360" w:lineRule="auto"/>
        <w:rPr>
          <w:szCs w:val="24"/>
        </w:rPr>
      </w:pPr>
      <w:r w:rsidRPr="00483675">
        <w:rPr>
          <w:szCs w:val="24"/>
        </w:rPr>
        <w:t>Браузер</w:t>
      </w:r>
    </w:p>
    <w:p w:rsidR="0002689D" w:rsidRPr="00483675" w:rsidRDefault="0002689D" w:rsidP="0002689D">
      <w:pPr>
        <w:pStyle w:val="ae"/>
        <w:numPr>
          <w:ilvl w:val="0"/>
          <w:numId w:val="32"/>
        </w:numPr>
        <w:spacing w:after="0" w:line="360" w:lineRule="auto"/>
        <w:rPr>
          <w:szCs w:val="24"/>
        </w:rPr>
      </w:pPr>
      <w:r w:rsidRPr="00483675">
        <w:rPr>
          <w:szCs w:val="24"/>
        </w:rPr>
        <w:t>Брандмауэр</w:t>
      </w:r>
    </w:p>
    <w:p w:rsidR="0002689D" w:rsidRPr="00483675" w:rsidRDefault="0002689D" w:rsidP="0002689D">
      <w:pPr>
        <w:pStyle w:val="ae"/>
        <w:numPr>
          <w:ilvl w:val="0"/>
          <w:numId w:val="32"/>
        </w:numPr>
        <w:spacing w:after="0" w:line="360" w:lineRule="auto"/>
        <w:rPr>
          <w:szCs w:val="24"/>
        </w:rPr>
      </w:pPr>
      <w:r w:rsidRPr="00483675">
        <w:rPr>
          <w:szCs w:val="24"/>
        </w:rPr>
        <w:t>Архиватор</w:t>
      </w:r>
    </w:p>
    <w:p w:rsidR="0002689D" w:rsidRPr="00483675" w:rsidRDefault="0002689D" w:rsidP="0002689D">
      <w:pPr>
        <w:spacing w:line="360" w:lineRule="auto"/>
        <w:jc w:val="both"/>
        <w:rPr>
          <w:rFonts w:eastAsia="Times New Roman" w:cs="Times New Roman"/>
          <w:color w:val="auto"/>
          <w:sz w:val="24"/>
          <w:shd w:val="clear" w:color="auto" w:fill="FFFFFF"/>
        </w:rPr>
      </w:pPr>
      <w:r w:rsidRPr="00483675">
        <w:rPr>
          <w:rFonts w:cs="Times New Roman"/>
          <w:color w:val="auto"/>
          <w:sz w:val="24"/>
        </w:rPr>
        <w:t>2.</w:t>
      </w:r>
      <w:r w:rsidRPr="00483675">
        <w:rPr>
          <w:rFonts w:eastAsia="Times New Roman" w:cs="Times New Roman"/>
          <w:color w:val="auto"/>
          <w:sz w:val="24"/>
          <w:shd w:val="clear" w:color="auto" w:fill="FFFFFF"/>
        </w:rPr>
        <w:t xml:space="preserve"> Сеть, которая объединяет компьютеры, установленные в одном помещении или одном здании, называется </w:t>
      </w:r>
      <w:r w:rsidRPr="00483675">
        <w:rPr>
          <w:rFonts w:cs="Times New Roman"/>
          <w:color w:val="auto"/>
          <w:sz w:val="24"/>
        </w:rPr>
        <w:t>__</w:t>
      </w:r>
      <w:r w:rsidRPr="00483675">
        <w:rPr>
          <w:rFonts w:cs="Times New Roman"/>
          <w:color w:val="auto"/>
          <w:sz w:val="24"/>
          <w:u w:val="single"/>
        </w:rPr>
        <w:t>______________</w:t>
      </w:r>
      <w:r w:rsidRPr="00483675">
        <w:rPr>
          <w:rFonts w:eastAsia="Times New Roman" w:cs="Times New Roman"/>
          <w:color w:val="auto"/>
          <w:sz w:val="24"/>
          <w:shd w:val="clear" w:color="auto" w:fill="FFFFFF"/>
        </w:rPr>
        <w:t>.</w:t>
      </w:r>
    </w:p>
    <w:p w:rsidR="0002689D" w:rsidRPr="00483675" w:rsidRDefault="0002689D" w:rsidP="0002689D">
      <w:pPr>
        <w:spacing w:line="360" w:lineRule="auto"/>
        <w:rPr>
          <w:rFonts w:cs="Times New Roman"/>
          <w:color w:val="auto"/>
          <w:sz w:val="24"/>
        </w:rPr>
      </w:pPr>
      <w:r w:rsidRPr="00483675">
        <w:rPr>
          <w:rFonts w:cs="Times New Roman"/>
          <w:color w:val="auto"/>
          <w:sz w:val="24"/>
        </w:rPr>
        <w:t>3. Определите соответствие между программой и ее функцией: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819"/>
        <w:gridCol w:w="390"/>
        <w:gridCol w:w="4918"/>
      </w:tblGrid>
      <w:tr w:rsidR="0002689D" w:rsidRPr="00483675" w:rsidTr="00F85A2C">
        <w:trPr>
          <w:trHeight w:val="468"/>
        </w:trPr>
        <w:tc>
          <w:tcPr>
            <w:tcW w:w="336"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spacing w:line="360" w:lineRule="auto"/>
              <w:rPr>
                <w:rFonts w:cs="Times New Roman"/>
                <w:color w:val="auto"/>
                <w:sz w:val="24"/>
              </w:rPr>
            </w:pPr>
            <w:r w:rsidRPr="00483675">
              <w:rPr>
                <w:rFonts w:cs="Times New Roman"/>
                <w:color w:val="auto"/>
                <w:sz w:val="24"/>
              </w:rPr>
              <w:t>1</w:t>
            </w:r>
          </w:p>
        </w:tc>
        <w:tc>
          <w:tcPr>
            <w:tcW w:w="3819"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spacing w:line="360" w:lineRule="auto"/>
              <w:rPr>
                <w:rFonts w:cs="Times New Roman"/>
                <w:color w:val="auto"/>
                <w:sz w:val="24"/>
              </w:rPr>
            </w:pPr>
            <w:r w:rsidRPr="00483675">
              <w:rPr>
                <w:rFonts w:cs="Times New Roman"/>
                <w:color w:val="auto"/>
                <w:sz w:val="24"/>
              </w:rPr>
              <w:t>Создание презентаций</w:t>
            </w:r>
          </w:p>
        </w:tc>
        <w:tc>
          <w:tcPr>
            <w:tcW w:w="390"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spacing w:line="360" w:lineRule="auto"/>
              <w:rPr>
                <w:rFonts w:cs="Times New Roman"/>
                <w:color w:val="auto"/>
                <w:sz w:val="24"/>
              </w:rPr>
            </w:pPr>
            <w:r w:rsidRPr="00483675">
              <w:rPr>
                <w:rFonts w:cs="Times New Roman"/>
                <w:color w:val="auto"/>
                <w:sz w:val="24"/>
                <w:lang w:val="en-US"/>
              </w:rPr>
              <w:t>A</w:t>
            </w:r>
          </w:p>
        </w:tc>
        <w:tc>
          <w:tcPr>
            <w:tcW w:w="4918"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spacing w:line="360" w:lineRule="auto"/>
              <w:rPr>
                <w:rFonts w:cs="Times New Roman"/>
                <w:color w:val="auto"/>
                <w:sz w:val="24"/>
              </w:rPr>
            </w:pPr>
            <w:r w:rsidRPr="00483675">
              <w:rPr>
                <w:rFonts w:cs="Times New Roman"/>
                <w:color w:val="auto"/>
                <w:sz w:val="24"/>
              </w:rPr>
              <w:t>Microsoft Word</w:t>
            </w:r>
          </w:p>
        </w:tc>
      </w:tr>
      <w:tr w:rsidR="0002689D" w:rsidRPr="00483675" w:rsidTr="00F85A2C">
        <w:tc>
          <w:tcPr>
            <w:tcW w:w="336"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spacing w:line="360" w:lineRule="auto"/>
              <w:rPr>
                <w:rFonts w:cs="Times New Roman"/>
                <w:color w:val="auto"/>
                <w:sz w:val="24"/>
              </w:rPr>
            </w:pPr>
            <w:r w:rsidRPr="00483675">
              <w:rPr>
                <w:rFonts w:cs="Times New Roman"/>
                <w:color w:val="auto"/>
                <w:sz w:val="24"/>
              </w:rPr>
              <w:t>2</w:t>
            </w:r>
          </w:p>
        </w:tc>
        <w:tc>
          <w:tcPr>
            <w:tcW w:w="3819"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spacing w:line="360" w:lineRule="auto"/>
              <w:rPr>
                <w:rFonts w:cs="Times New Roman"/>
                <w:color w:val="auto"/>
                <w:sz w:val="24"/>
              </w:rPr>
            </w:pPr>
            <w:r w:rsidRPr="00483675">
              <w:rPr>
                <w:rFonts w:cs="Times New Roman"/>
                <w:color w:val="auto"/>
                <w:sz w:val="24"/>
              </w:rPr>
              <w:t>Текстовый редактор</w:t>
            </w:r>
          </w:p>
        </w:tc>
        <w:tc>
          <w:tcPr>
            <w:tcW w:w="390"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spacing w:line="360" w:lineRule="auto"/>
              <w:rPr>
                <w:rFonts w:cs="Times New Roman"/>
                <w:color w:val="auto"/>
                <w:sz w:val="24"/>
              </w:rPr>
            </w:pPr>
            <w:r w:rsidRPr="00483675">
              <w:rPr>
                <w:rFonts w:cs="Times New Roman"/>
                <w:color w:val="auto"/>
                <w:sz w:val="24"/>
              </w:rPr>
              <w:t>Б</w:t>
            </w:r>
          </w:p>
        </w:tc>
        <w:tc>
          <w:tcPr>
            <w:tcW w:w="4918"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spacing w:line="360" w:lineRule="auto"/>
              <w:rPr>
                <w:rFonts w:cs="Times New Roman"/>
                <w:color w:val="auto"/>
                <w:sz w:val="24"/>
              </w:rPr>
            </w:pPr>
            <w:r w:rsidRPr="00483675">
              <w:rPr>
                <w:rFonts w:cs="Times New Roman"/>
                <w:color w:val="auto"/>
                <w:sz w:val="24"/>
              </w:rPr>
              <w:t>Microsoft Excel</w:t>
            </w:r>
          </w:p>
        </w:tc>
      </w:tr>
      <w:tr w:rsidR="0002689D" w:rsidRPr="00483675" w:rsidTr="00F85A2C">
        <w:tc>
          <w:tcPr>
            <w:tcW w:w="336"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spacing w:line="360" w:lineRule="auto"/>
              <w:rPr>
                <w:rFonts w:cs="Times New Roman"/>
                <w:color w:val="auto"/>
                <w:sz w:val="24"/>
              </w:rPr>
            </w:pPr>
            <w:r w:rsidRPr="00483675">
              <w:rPr>
                <w:rFonts w:cs="Times New Roman"/>
                <w:color w:val="auto"/>
                <w:sz w:val="24"/>
              </w:rPr>
              <w:t>3</w:t>
            </w:r>
          </w:p>
        </w:tc>
        <w:tc>
          <w:tcPr>
            <w:tcW w:w="3819"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spacing w:line="360" w:lineRule="auto"/>
              <w:rPr>
                <w:rFonts w:cs="Times New Roman"/>
                <w:color w:val="auto"/>
                <w:sz w:val="24"/>
              </w:rPr>
            </w:pPr>
            <w:r w:rsidRPr="00483675">
              <w:rPr>
                <w:rFonts w:cs="Times New Roman"/>
                <w:color w:val="auto"/>
                <w:sz w:val="24"/>
              </w:rPr>
              <w:t>Создание публикаций</w:t>
            </w:r>
          </w:p>
        </w:tc>
        <w:tc>
          <w:tcPr>
            <w:tcW w:w="390"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spacing w:line="360" w:lineRule="auto"/>
              <w:rPr>
                <w:rFonts w:cs="Times New Roman"/>
                <w:color w:val="auto"/>
                <w:sz w:val="24"/>
              </w:rPr>
            </w:pPr>
            <w:r w:rsidRPr="00483675">
              <w:rPr>
                <w:rFonts w:cs="Times New Roman"/>
                <w:color w:val="auto"/>
                <w:sz w:val="24"/>
              </w:rPr>
              <w:t>В</w:t>
            </w:r>
          </w:p>
        </w:tc>
        <w:tc>
          <w:tcPr>
            <w:tcW w:w="4918"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spacing w:line="360" w:lineRule="auto"/>
              <w:rPr>
                <w:rFonts w:cs="Times New Roman"/>
                <w:color w:val="auto"/>
                <w:sz w:val="24"/>
              </w:rPr>
            </w:pPr>
            <w:r w:rsidRPr="00483675">
              <w:rPr>
                <w:rFonts w:cs="Times New Roman"/>
                <w:color w:val="auto"/>
                <w:sz w:val="24"/>
              </w:rPr>
              <w:t>Microsoft PowerPoint</w:t>
            </w:r>
          </w:p>
        </w:tc>
      </w:tr>
      <w:tr w:rsidR="0002689D" w:rsidRPr="00483675" w:rsidTr="00F85A2C">
        <w:tc>
          <w:tcPr>
            <w:tcW w:w="336"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spacing w:line="360" w:lineRule="auto"/>
              <w:rPr>
                <w:rFonts w:cs="Times New Roman"/>
                <w:color w:val="auto"/>
                <w:sz w:val="24"/>
              </w:rPr>
            </w:pPr>
            <w:r w:rsidRPr="00483675">
              <w:rPr>
                <w:rFonts w:cs="Times New Roman"/>
                <w:color w:val="auto"/>
                <w:sz w:val="24"/>
              </w:rPr>
              <w:t>4</w:t>
            </w:r>
          </w:p>
        </w:tc>
        <w:tc>
          <w:tcPr>
            <w:tcW w:w="3819"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spacing w:line="360" w:lineRule="auto"/>
              <w:rPr>
                <w:rFonts w:cs="Times New Roman"/>
                <w:color w:val="auto"/>
                <w:sz w:val="24"/>
              </w:rPr>
            </w:pPr>
            <w:r w:rsidRPr="00483675">
              <w:rPr>
                <w:rFonts w:cs="Times New Roman"/>
                <w:color w:val="auto"/>
                <w:sz w:val="24"/>
              </w:rPr>
              <w:t>Редакторэлектронных таблиц</w:t>
            </w:r>
          </w:p>
        </w:tc>
        <w:tc>
          <w:tcPr>
            <w:tcW w:w="390"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spacing w:line="360" w:lineRule="auto"/>
              <w:rPr>
                <w:rFonts w:cs="Times New Roman"/>
                <w:color w:val="auto"/>
                <w:sz w:val="24"/>
              </w:rPr>
            </w:pPr>
            <w:r w:rsidRPr="00483675">
              <w:rPr>
                <w:rFonts w:cs="Times New Roman"/>
                <w:color w:val="auto"/>
                <w:sz w:val="24"/>
              </w:rPr>
              <w:t>Г</w:t>
            </w:r>
          </w:p>
        </w:tc>
        <w:tc>
          <w:tcPr>
            <w:tcW w:w="4918"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spacing w:line="360" w:lineRule="auto"/>
              <w:rPr>
                <w:rFonts w:cs="Times New Roman"/>
                <w:color w:val="auto"/>
                <w:sz w:val="24"/>
              </w:rPr>
            </w:pPr>
            <w:r w:rsidRPr="00483675">
              <w:rPr>
                <w:rFonts w:cs="Times New Roman"/>
                <w:color w:val="auto"/>
                <w:sz w:val="24"/>
              </w:rPr>
              <w:t>Microsoft Publisher</w:t>
            </w:r>
          </w:p>
        </w:tc>
      </w:tr>
    </w:tbl>
    <w:p w:rsidR="0002689D" w:rsidRPr="00483675" w:rsidRDefault="0002689D" w:rsidP="0002689D">
      <w:pPr>
        <w:spacing w:line="360" w:lineRule="auto"/>
        <w:rPr>
          <w:rFonts w:cs="Times New Roman"/>
          <w:color w:val="auto"/>
          <w:sz w:val="24"/>
        </w:rPr>
      </w:pPr>
    </w:p>
    <w:p w:rsidR="0002689D" w:rsidRPr="00483675" w:rsidRDefault="0002689D" w:rsidP="0002689D">
      <w:pPr>
        <w:spacing w:line="360" w:lineRule="auto"/>
        <w:rPr>
          <w:rFonts w:cs="Times New Roman"/>
          <w:color w:val="auto"/>
          <w:sz w:val="24"/>
        </w:rPr>
      </w:pPr>
      <w:r w:rsidRPr="00483675">
        <w:rPr>
          <w:rFonts w:cs="Times New Roman"/>
          <w:color w:val="auto"/>
          <w:sz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02689D" w:rsidRPr="00483675" w:rsidTr="00F85A2C">
        <w:tc>
          <w:tcPr>
            <w:tcW w:w="2284"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widowControl w:val="0"/>
              <w:autoSpaceDE w:val="0"/>
              <w:autoSpaceDN w:val="0"/>
              <w:adjustRightInd w:val="0"/>
              <w:spacing w:line="360" w:lineRule="auto"/>
              <w:rPr>
                <w:rFonts w:cs="Times New Roman"/>
                <w:color w:val="auto"/>
                <w:sz w:val="24"/>
              </w:rPr>
            </w:pPr>
            <w:r w:rsidRPr="00483675">
              <w:rPr>
                <w:rFonts w:cs="Times New Roman"/>
                <w:color w:val="auto"/>
                <w:sz w:val="24"/>
              </w:rPr>
              <w:t>1</w:t>
            </w:r>
          </w:p>
        </w:tc>
        <w:tc>
          <w:tcPr>
            <w:tcW w:w="2393"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widowControl w:val="0"/>
              <w:autoSpaceDE w:val="0"/>
              <w:autoSpaceDN w:val="0"/>
              <w:adjustRightInd w:val="0"/>
              <w:spacing w:line="360" w:lineRule="auto"/>
              <w:rPr>
                <w:rFonts w:cs="Times New Roman"/>
                <w:color w:val="auto"/>
                <w:sz w:val="24"/>
              </w:rPr>
            </w:pPr>
            <w:r w:rsidRPr="00483675">
              <w:rPr>
                <w:rFonts w:cs="Times New Roman"/>
                <w:color w:val="auto"/>
                <w:sz w:val="24"/>
              </w:rPr>
              <w:t>2</w:t>
            </w:r>
          </w:p>
        </w:tc>
        <w:tc>
          <w:tcPr>
            <w:tcW w:w="2393"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widowControl w:val="0"/>
              <w:autoSpaceDE w:val="0"/>
              <w:autoSpaceDN w:val="0"/>
              <w:adjustRightInd w:val="0"/>
              <w:spacing w:line="360" w:lineRule="auto"/>
              <w:rPr>
                <w:rFonts w:cs="Times New Roman"/>
                <w:color w:val="auto"/>
                <w:sz w:val="24"/>
              </w:rPr>
            </w:pPr>
            <w:r w:rsidRPr="00483675">
              <w:rPr>
                <w:rFonts w:cs="Times New Roman"/>
                <w:color w:val="auto"/>
                <w:sz w:val="24"/>
              </w:rPr>
              <w:t>3</w:t>
            </w:r>
          </w:p>
        </w:tc>
        <w:tc>
          <w:tcPr>
            <w:tcW w:w="2393"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widowControl w:val="0"/>
              <w:autoSpaceDE w:val="0"/>
              <w:autoSpaceDN w:val="0"/>
              <w:adjustRightInd w:val="0"/>
              <w:spacing w:line="360" w:lineRule="auto"/>
              <w:rPr>
                <w:rFonts w:cs="Times New Roman"/>
                <w:color w:val="auto"/>
                <w:sz w:val="24"/>
              </w:rPr>
            </w:pPr>
            <w:r w:rsidRPr="00483675">
              <w:rPr>
                <w:rFonts w:cs="Times New Roman"/>
                <w:color w:val="auto"/>
                <w:sz w:val="24"/>
              </w:rPr>
              <w:t>4</w:t>
            </w:r>
          </w:p>
        </w:tc>
      </w:tr>
      <w:tr w:rsidR="0002689D" w:rsidRPr="00483675" w:rsidTr="00F85A2C">
        <w:tc>
          <w:tcPr>
            <w:tcW w:w="2284"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widowControl w:val="0"/>
              <w:autoSpaceDE w:val="0"/>
              <w:autoSpaceDN w:val="0"/>
              <w:adjustRightInd w:val="0"/>
              <w:spacing w:line="360" w:lineRule="auto"/>
              <w:rPr>
                <w:rFonts w:cs="Times New Roman"/>
                <w:color w:val="auto"/>
                <w:sz w:val="24"/>
              </w:rPr>
            </w:pPr>
          </w:p>
        </w:tc>
        <w:tc>
          <w:tcPr>
            <w:tcW w:w="2393"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widowControl w:val="0"/>
              <w:autoSpaceDE w:val="0"/>
              <w:autoSpaceDN w:val="0"/>
              <w:adjustRightInd w:val="0"/>
              <w:spacing w:line="360" w:lineRule="auto"/>
              <w:rPr>
                <w:rFonts w:cs="Times New Roman"/>
                <w:color w:val="auto"/>
                <w:sz w:val="24"/>
              </w:rPr>
            </w:pPr>
          </w:p>
        </w:tc>
        <w:tc>
          <w:tcPr>
            <w:tcW w:w="2393"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widowControl w:val="0"/>
              <w:autoSpaceDE w:val="0"/>
              <w:autoSpaceDN w:val="0"/>
              <w:adjustRightInd w:val="0"/>
              <w:spacing w:line="360" w:lineRule="auto"/>
              <w:rPr>
                <w:rFonts w:cs="Times New Roman"/>
                <w:color w:val="auto"/>
                <w:sz w:val="24"/>
              </w:rPr>
            </w:pPr>
          </w:p>
        </w:tc>
        <w:tc>
          <w:tcPr>
            <w:tcW w:w="2393"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widowControl w:val="0"/>
              <w:autoSpaceDE w:val="0"/>
              <w:autoSpaceDN w:val="0"/>
              <w:adjustRightInd w:val="0"/>
              <w:spacing w:line="360" w:lineRule="auto"/>
              <w:rPr>
                <w:rFonts w:cs="Times New Roman"/>
                <w:color w:val="auto"/>
                <w:sz w:val="24"/>
              </w:rPr>
            </w:pPr>
          </w:p>
        </w:tc>
      </w:tr>
    </w:tbl>
    <w:p w:rsidR="0002689D" w:rsidRPr="00483675" w:rsidRDefault="0002689D" w:rsidP="0002689D">
      <w:pPr>
        <w:spacing w:line="360" w:lineRule="auto"/>
        <w:rPr>
          <w:rFonts w:cs="Times New Roman"/>
          <w:color w:val="auto"/>
          <w:sz w:val="24"/>
        </w:rPr>
      </w:pPr>
    </w:p>
    <w:p w:rsidR="0002689D" w:rsidRPr="00483675" w:rsidRDefault="0002689D" w:rsidP="0002689D">
      <w:pPr>
        <w:spacing w:line="360" w:lineRule="auto"/>
        <w:jc w:val="both"/>
        <w:rPr>
          <w:rFonts w:cs="Times New Roman"/>
          <w:color w:val="auto"/>
          <w:sz w:val="24"/>
        </w:rPr>
      </w:pPr>
      <w:r w:rsidRPr="00483675">
        <w:rPr>
          <w:rFonts w:cs="Times New Roman"/>
          <w:color w:val="auto"/>
          <w:sz w:val="24"/>
        </w:rPr>
        <w:t>4. Укажите последовательную цепочку элементов, образующую адрес электронной почты:</w:t>
      </w:r>
    </w:p>
    <w:p w:rsidR="0002689D" w:rsidRPr="00483675" w:rsidRDefault="0002689D" w:rsidP="0002689D">
      <w:pPr>
        <w:pStyle w:val="ae"/>
        <w:numPr>
          <w:ilvl w:val="0"/>
          <w:numId w:val="34"/>
        </w:numPr>
        <w:spacing w:after="0" w:line="360" w:lineRule="auto"/>
        <w:rPr>
          <w:szCs w:val="24"/>
        </w:rPr>
      </w:pPr>
      <w:r w:rsidRPr="00483675">
        <w:rPr>
          <w:szCs w:val="24"/>
        </w:rPr>
        <w:t>Имя пользователя</w:t>
      </w:r>
    </w:p>
    <w:p w:rsidR="0002689D" w:rsidRPr="00483675" w:rsidRDefault="0002689D" w:rsidP="0002689D">
      <w:pPr>
        <w:pStyle w:val="ae"/>
        <w:numPr>
          <w:ilvl w:val="0"/>
          <w:numId w:val="34"/>
        </w:numPr>
        <w:spacing w:after="0" w:line="360" w:lineRule="auto"/>
        <w:rPr>
          <w:szCs w:val="24"/>
        </w:rPr>
      </w:pPr>
      <w:r w:rsidRPr="00483675">
        <w:rPr>
          <w:szCs w:val="24"/>
        </w:rPr>
        <w:t>Символ @</w:t>
      </w:r>
    </w:p>
    <w:p w:rsidR="0002689D" w:rsidRPr="00483675" w:rsidRDefault="0002689D" w:rsidP="0002689D">
      <w:pPr>
        <w:pStyle w:val="ae"/>
        <w:numPr>
          <w:ilvl w:val="0"/>
          <w:numId w:val="34"/>
        </w:numPr>
        <w:spacing w:after="0" w:line="360" w:lineRule="auto"/>
        <w:rPr>
          <w:szCs w:val="24"/>
        </w:rPr>
      </w:pPr>
      <w:r w:rsidRPr="00483675">
        <w:rPr>
          <w:szCs w:val="24"/>
        </w:rPr>
        <w:t>Домен</w:t>
      </w:r>
    </w:p>
    <w:p w:rsidR="0002689D" w:rsidRPr="00483675" w:rsidRDefault="0002689D" w:rsidP="0002689D">
      <w:pPr>
        <w:pStyle w:val="ae"/>
        <w:numPr>
          <w:ilvl w:val="0"/>
          <w:numId w:val="34"/>
        </w:numPr>
        <w:spacing w:after="0" w:line="360" w:lineRule="auto"/>
        <w:rPr>
          <w:szCs w:val="24"/>
        </w:rPr>
      </w:pPr>
      <w:r w:rsidRPr="00483675">
        <w:rPr>
          <w:szCs w:val="24"/>
        </w:rPr>
        <w:t>Имя почтового сервера.</w:t>
      </w:r>
    </w:p>
    <w:p w:rsidR="0002689D" w:rsidRPr="00483675" w:rsidRDefault="0002689D" w:rsidP="0002689D">
      <w:pPr>
        <w:spacing w:line="360" w:lineRule="auto"/>
        <w:jc w:val="center"/>
        <w:rPr>
          <w:rFonts w:eastAsia="Times New Roman" w:cs="Times New Roman"/>
          <w:color w:val="auto"/>
          <w:sz w:val="24"/>
        </w:rPr>
      </w:pPr>
    </w:p>
    <w:p w:rsidR="0002689D" w:rsidRPr="00483675" w:rsidRDefault="0002689D" w:rsidP="0002689D">
      <w:pPr>
        <w:spacing w:line="360" w:lineRule="auto"/>
        <w:jc w:val="center"/>
        <w:rPr>
          <w:rFonts w:eastAsia="Times New Roman" w:cs="Times New Roman"/>
          <w:color w:val="auto"/>
          <w:sz w:val="24"/>
        </w:rPr>
      </w:pPr>
      <w:r w:rsidRPr="00483675">
        <w:rPr>
          <w:rFonts w:eastAsia="Times New Roman" w:cs="Times New Roman"/>
          <w:color w:val="auto"/>
          <w:sz w:val="24"/>
        </w:rPr>
        <w:t>Оборудование, материалы, инструменты</w:t>
      </w:r>
    </w:p>
    <w:p w:rsidR="0002689D" w:rsidRPr="00483675" w:rsidRDefault="0002689D" w:rsidP="0002689D">
      <w:pPr>
        <w:pStyle w:val="body1"/>
        <w:spacing w:before="0" w:line="360" w:lineRule="auto"/>
        <w:ind w:left="0"/>
        <w:jc w:val="both"/>
        <w:rPr>
          <w:noProof w:val="0"/>
          <w:sz w:val="24"/>
          <w:szCs w:val="24"/>
          <w:lang w:val="ru-RU"/>
        </w:rPr>
      </w:pPr>
      <w:r w:rsidRPr="00483675">
        <w:rPr>
          <w:noProof w:val="0"/>
          <w:sz w:val="24"/>
          <w:szCs w:val="24"/>
          <w:lang w:val="ru-RU"/>
        </w:rPr>
        <w:t>5. К конструкционным материалам  относятся…</w:t>
      </w:r>
    </w:p>
    <w:p w:rsidR="0002689D" w:rsidRPr="00483675" w:rsidRDefault="0002689D" w:rsidP="0002689D">
      <w:pPr>
        <w:numPr>
          <w:ilvl w:val="0"/>
          <w:numId w:val="8"/>
        </w:numPr>
        <w:spacing w:line="360" w:lineRule="auto"/>
        <w:ind w:left="284" w:firstLine="709"/>
        <w:jc w:val="both"/>
        <w:rPr>
          <w:rFonts w:cs="Times New Roman"/>
          <w:color w:val="auto"/>
          <w:sz w:val="24"/>
        </w:rPr>
      </w:pPr>
      <w:r w:rsidRPr="00483675">
        <w:rPr>
          <w:rFonts w:cs="Times New Roman"/>
          <w:color w:val="auto"/>
          <w:sz w:val="24"/>
        </w:rPr>
        <w:t xml:space="preserve">  чугун, бронза,  нержавеющая сталь, пластмасса</w:t>
      </w:r>
    </w:p>
    <w:p w:rsidR="0002689D" w:rsidRPr="00483675" w:rsidRDefault="0002689D" w:rsidP="0002689D">
      <w:pPr>
        <w:numPr>
          <w:ilvl w:val="0"/>
          <w:numId w:val="8"/>
        </w:numPr>
        <w:spacing w:line="360" w:lineRule="auto"/>
        <w:ind w:left="284" w:firstLine="709"/>
        <w:jc w:val="both"/>
        <w:rPr>
          <w:rFonts w:cs="Times New Roman"/>
          <w:color w:val="auto"/>
          <w:sz w:val="24"/>
        </w:rPr>
      </w:pPr>
      <w:r w:rsidRPr="00483675">
        <w:rPr>
          <w:rFonts w:cs="Times New Roman"/>
          <w:color w:val="auto"/>
          <w:sz w:val="24"/>
        </w:rPr>
        <w:t xml:space="preserve"> никелевая руда, стекло, дуралюмин, сталь</w:t>
      </w:r>
    </w:p>
    <w:p w:rsidR="0002689D" w:rsidRPr="00483675" w:rsidRDefault="0002689D" w:rsidP="0002689D">
      <w:pPr>
        <w:numPr>
          <w:ilvl w:val="0"/>
          <w:numId w:val="8"/>
        </w:numPr>
        <w:spacing w:line="360" w:lineRule="auto"/>
        <w:ind w:left="284" w:firstLine="709"/>
        <w:jc w:val="both"/>
        <w:rPr>
          <w:rFonts w:cs="Times New Roman"/>
          <w:color w:val="auto"/>
          <w:sz w:val="24"/>
        </w:rPr>
      </w:pPr>
      <w:r w:rsidRPr="00483675">
        <w:rPr>
          <w:rFonts w:cs="Times New Roman"/>
          <w:color w:val="auto"/>
          <w:sz w:val="24"/>
        </w:rPr>
        <w:t xml:space="preserve"> серый чугун, сталь, никелевая руда</w:t>
      </w:r>
    </w:p>
    <w:p w:rsidR="0002689D" w:rsidRPr="00483675" w:rsidRDefault="0002689D" w:rsidP="0002689D">
      <w:pPr>
        <w:numPr>
          <w:ilvl w:val="0"/>
          <w:numId w:val="8"/>
        </w:numPr>
        <w:spacing w:line="360" w:lineRule="auto"/>
        <w:ind w:left="284" w:firstLine="709"/>
        <w:jc w:val="both"/>
        <w:rPr>
          <w:rFonts w:cs="Times New Roman"/>
          <w:color w:val="auto"/>
          <w:sz w:val="24"/>
          <w:lang w:val="en-US"/>
        </w:rPr>
      </w:pPr>
      <w:r w:rsidRPr="00483675">
        <w:rPr>
          <w:rFonts w:cs="Times New Roman"/>
          <w:color w:val="auto"/>
          <w:sz w:val="24"/>
        </w:rPr>
        <w:t xml:space="preserve">  </w:t>
      </w:r>
      <w:r w:rsidRPr="00483675">
        <w:rPr>
          <w:rFonts w:cs="Times New Roman"/>
          <w:color w:val="auto"/>
          <w:sz w:val="24"/>
          <w:lang w:val="en-US"/>
        </w:rPr>
        <w:t>сталь, чугун,  медная руда, латунь</w:t>
      </w:r>
    </w:p>
    <w:p w:rsidR="0002689D" w:rsidRPr="00483675" w:rsidRDefault="0002689D" w:rsidP="0002689D">
      <w:pPr>
        <w:pStyle w:val="body1"/>
        <w:spacing w:before="0" w:line="360" w:lineRule="auto"/>
        <w:ind w:left="0"/>
        <w:jc w:val="both"/>
        <w:rPr>
          <w:noProof w:val="0"/>
          <w:sz w:val="24"/>
          <w:szCs w:val="24"/>
          <w:lang w:val="ru-RU"/>
        </w:rPr>
      </w:pPr>
    </w:p>
    <w:p w:rsidR="0002689D" w:rsidRPr="00483675" w:rsidRDefault="0002689D" w:rsidP="0002689D">
      <w:pPr>
        <w:pStyle w:val="body1"/>
        <w:spacing w:before="0" w:line="360" w:lineRule="auto"/>
        <w:ind w:left="0"/>
        <w:jc w:val="both"/>
        <w:rPr>
          <w:noProof w:val="0"/>
          <w:sz w:val="24"/>
          <w:szCs w:val="24"/>
          <w:lang w:val="ru-RU"/>
        </w:rPr>
      </w:pPr>
      <w:r w:rsidRPr="00483675">
        <w:rPr>
          <w:noProof w:val="0"/>
          <w:sz w:val="24"/>
          <w:szCs w:val="24"/>
          <w:lang w:val="ru-RU"/>
        </w:rPr>
        <w:lastRenderedPageBreak/>
        <w:t xml:space="preserve">6. Сталь марки Р6М5 предназначена для изготовления ______________  инструмента </w:t>
      </w:r>
    </w:p>
    <w:p w:rsidR="0002689D" w:rsidRPr="00483675" w:rsidRDefault="0002689D" w:rsidP="0002689D">
      <w:pPr>
        <w:pStyle w:val="body1"/>
        <w:spacing w:before="0" w:line="360" w:lineRule="auto"/>
        <w:ind w:left="0"/>
        <w:jc w:val="both"/>
        <w:rPr>
          <w:noProof w:val="0"/>
          <w:sz w:val="24"/>
          <w:szCs w:val="24"/>
          <w:lang w:val="ru-RU"/>
        </w:rPr>
      </w:pPr>
    </w:p>
    <w:p w:rsidR="0002689D" w:rsidRPr="00483675" w:rsidRDefault="0002689D" w:rsidP="0002689D">
      <w:pPr>
        <w:pStyle w:val="body1"/>
        <w:spacing w:before="0" w:line="360" w:lineRule="auto"/>
        <w:ind w:left="0"/>
        <w:jc w:val="both"/>
        <w:rPr>
          <w:noProof w:val="0"/>
          <w:sz w:val="24"/>
          <w:szCs w:val="24"/>
          <w:lang w:val="ru-RU"/>
        </w:rPr>
      </w:pPr>
      <w:r w:rsidRPr="00483675">
        <w:rPr>
          <w:noProof w:val="0"/>
          <w:sz w:val="24"/>
          <w:szCs w:val="24"/>
          <w:lang w:val="ru-RU"/>
        </w:rPr>
        <w:t>7. Соотнесите рисунок инструмента и его название</w:t>
      </w:r>
    </w:p>
    <w:p w:rsidR="0002689D" w:rsidRPr="00483675" w:rsidRDefault="0002689D" w:rsidP="0002689D">
      <w:pPr>
        <w:pStyle w:val="body1"/>
        <w:spacing w:before="0" w:line="360" w:lineRule="auto"/>
        <w:ind w:left="709"/>
        <w:jc w:val="both"/>
        <w:rPr>
          <w:sz w:val="24"/>
          <w:szCs w:val="24"/>
          <w:lang w:val="ru-RU"/>
        </w:rPr>
      </w:pPr>
      <w:r w:rsidRPr="00483675">
        <w:rPr>
          <w:sz w:val="24"/>
          <w:szCs w:val="24"/>
          <w:lang w:val="ru-RU"/>
        </w:rPr>
        <w:drawing>
          <wp:inline distT="0" distB="0" distL="0" distR="0" wp14:anchorId="7472A3DB" wp14:editId="6D050CF4">
            <wp:extent cx="3858260" cy="1899285"/>
            <wp:effectExtent l="0" t="0" r="8890" b="571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58260" cy="1899285"/>
                    </a:xfrm>
                    <a:prstGeom prst="rect">
                      <a:avLst/>
                    </a:prstGeom>
                    <a:noFill/>
                    <a:ln>
                      <a:noFill/>
                    </a:ln>
                  </pic:spPr>
                </pic:pic>
              </a:graphicData>
            </a:graphic>
          </wp:inline>
        </w:drawing>
      </w:r>
    </w:p>
    <w:p w:rsidR="0002689D" w:rsidRPr="00483675" w:rsidRDefault="0002689D" w:rsidP="0002689D">
      <w:pPr>
        <w:pStyle w:val="body1"/>
        <w:spacing w:before="0" w:line="360" w:lineRule="auto"/>
        <w:ind w:left="709"/>
        <w:jc w:val="both"/>
        <w:rPr>
          <w:sz w:val="24"/>
          <w:szCs w:val="24"/>
          <w:lang w:val="ru-RU"/>
        </w:rPr>
      </w:pPr>
      <w:r w:rsidRPr="00483675">
        <w:rPr>
          <w:sz w:val="24"/>
          <w:szCs w:val="24"/>
          <w:lang w:val="ru-RU"/>
        </w:rPr>
        <w:t>А) Плашка</w:t>
      </w:r>
    </w:p>
    <w:p w:rsidR="0002689D" w:rsidRPr="00483675" w:rsidRDefault="0002689D" w:rsidP="0002689D">
      <w:pPr>
        <w:spacing w:line="360" w:lineRule="auto"/>
        <w:ind w:firstLine="709"/>
        <w:jc w:val="both"/>
        <w:rPr>
          <w:rFonts w:cs="Times New Roman"/>
          <w:color w:val="auto"/>
          <w:sz w:val="24"/>
        </w:rPr>
      </w:pPr>
      <w:r w:rsidRPr="00483675">
        <w:rPr>
          <w:rFonts w:cs="Times New Roman"/>
          <w:color w:val="auto"/>
          <w:sz w:val="24"/>
        </w:rPr>
        <w:t>Б) Протяжка шпоночная</w:t>
      </w:r>
    </w:p>
    <w:p w:rsidR="0002689D" w:rsidRPr="00483675" w:rsidRDefault="0002689D" w:rsidP="0002689D">
      <w:pPr>
        <w:spacing w:line="360" w:lineRule="auto"/>
        <w:ind w:firstLine="709"/>
        <w:jc w:val="both"/>
        <w:rPr>
          <w:rFonts w:cs="Times New Roman"/>
          <w:color w:val="auto"/>
          <w:sz w:val="24"/>
        </w:rPr>
      </w:pPr>
      <w:r w:rsidRPr="00483675">
        <w:rPr>
          <w:rFonts w:cs="Times New Roman"/>
          <w:color w:val="auto"/>
          <w:sz w:val="24"/>
        </w:rPr>
        <w:t>В) Фреза дисковая</w:t>
      </w:r>
    </w:p>
    <w:p w:rsidR="0002689D" w:rsidRPr="00483675" w:rsidRDefault="0002689D" w:rsidP="0002689D">
      <w:pPr>
        <w:spacing w:line="360" w:lineRule="auto"/>
        <w:ind w:firstLine="709"/>
        <w:jc w:val="both"/>
        <w:rPr>
          <w:rFonts w:cs="Times New Roman"/>
          <w:color w:val="auto"/>
          <w:sz w:val="24"/>
        </w:rPr>
      </w:pPr>
      <w:r w:rsidRPr="00483675">
        <w:rPr>
          <w:rFonts w:cs="Times New Roman"/>
          <w:color w:val="auto"/>
          <w:sz w:val="24"/>
        </w:rPr>
        <w:t>Г) Шлифовальный круг</w:t>
      </w:r>
    </w:p>
    <w:p w:rsidR="0002689D" w:rsidRPr="00483675" w:rsidRDefault="0002689D" w:rsidP="0002689D">
      <w:pPr>
        <w:spacing w:line="360" w:lineRule="auto"/>
        <w:ind w:firstLine="709"/>
        <w:jc w:val="both"/>
        <w:rPr>
          <w:rFonts w:cs="Times New Roman"/>
          <w:color w:val="auto"/>
          <w:sz w:val="24"/>
        </w:rPr>
      </w:pPr>
      <w:r w:rsidRPr="00483675">
        <w:rPr>
          <w:rFonts w:cs="Times New Roman"/>
          <w:color w:val="auto"/>
          <w:sz w:val="24"/>
        </w:rPr>
        <w:t>Д) Резец токарный отрезной</w:t>
      </w:r>
    </w:p>
    <w:p w:rsidR="0002689D" w:rsidRPr="00483675" w:rsidRDefault="0002689D" w:rsidP="0002689D">
      <w:pPr>
        <w:spacing w:line="360" w:lineRule="auto"/>
        <w:ind w:firstLine="709"/>
        <w:jc w:val="both"/>
        <w:rPr>
          <w:rFonts w:cs="Times New Roman"/>
          <w:color w:val="auto"/>
          <w:sz w:val="24"/>
        </w:rPr>
      </w:pPr>
      <w:r w:rsidRPr="00483675">
        <w:rPr>
          <w:rFonts w:cs="Times New Roman"/>
          <w:color w:val="auto"/>
          <w:sz w:val="24"/>
        </w:rPr>
        <w:t>Е) Фреза концевая</w:t>
      </w:r>
    </w:p>
    <w:p w:rsidR="0002689D" w:rsidRPr="00483675" w:rsidRDefault="0002689D" w:rsidP="0002689D">
      <w:pPr>
        <w:pStyle w:val="body1"/>
        <w:spacing w:before="0" w:line="360" w:lineRule="auto"/>
        <w:ind w:left="0"/>
        <w:jc w:val="both"/>
        <w:rPr>
          <w:noProof w:val="0"/>
          <w:sz w:val="24"/>
          <w:szCs w:val="24"/>
          <w:lang w:val="ru-RU"/>
        </w:rPr>
      </w:pPr>
    </w:p>
    <w:p w:rsidR="0002689D" w:rsidRPr="00483675" w:rsidRDefault="0002689D" w:rsidP="0002689D">
      <w:pPr>
        <w:pStyle w:val="body1"/>
        <w:spacing w:before="0" w:line="360" w:lineRule="auto"/>
        <w:ind w:left="0"/>
        <w:jc w:val="both"/>
        <w:rPr>
          <w:noProof w:val="0"/>
          <w:sz w:val="24"/>
          <w:szCs w:val="24"/>
          <w:lang w:val="ru-RU"/>
        </w:rPr>
      </w:pPr>
      <w:r w:rsidRPr="00483675">
        <w:rPr>
          <w:noProof w:val="0"/>
          <w:sz w:val="24"/>
          <w:szCs w:val="24"/>
          <w:lang w:val="ru-RU"/>
        </w:rPr>
        <w:t>8. Установите последовательность основных стадий металлургического передела</w:t>
      </w:r>
    </w:p>
    <w:p w:rsidR="0002689D" w:rsidRPr="00483675" w:rsidRDefault="0002689D" w:rsidP="0002689D">
      <w:pPr>
        <w:numPr>
          <w:ilvl w:val="0"/>
          <w:numId w:val="9"/>
        </w:numPr>
        <w:spacing w:line="360" w:lineRule="auto"/>
        <w:ind w:left="284" w:firstLine="709"/>
        <w:jc w:val="both"/>
        <w:rPr>
          <w:rFonts w:cs="Times New Roman"/>
          <w:color w:val="auto"/>
          <w:sz w:val="24"/>
          <w:lang w:val="en-US"/>
        </w:rPr>
      </w:pPr>
      <w:r w:rsidRPr="00483675">
        <w:rPr>
          <w:rFonts w:cs="Times New Roman"/>
          <w:color w:val="auto"/>
          <w:sz w:val="24"/>
          <w:lang w:val="en-US"/>
        </w:rPr>
        <w:t>Выплавка стали</w:t>
      </w:r>
    </w:p>
    <w:p w:rsidR="0002689D" w:rsidRPr="00483675" w:rsidRDefault="0002689D" w:rsidP="0002689D">
      <w:pPr>
        <w:numPr>
          <w:ilvl w:val="0"/>
          <w:numId w:val="9"/>
        </w:numPr>
        <w:spacing w:line="360" w:lineRule="auto"/>
        <w:ind w:left="284" w:firstLine="709"/>
        <w:jc w:val="both"/>
        <w:rPr>
          <w:rFonts w:cs="Times New Roman"/>
          <w:color w:val="auto"/>
          <w:sz w:val="24"/>
          <w:lang w:val="en-US"/>
        </w:rPr>
      </w:pPr>
      <w:r w:rsidRPr="00483675">
        <w:rPr>
          <w:rFonts w:cs="Times New Roman"/>
          <w:color w:val="auto"/>
          <w:sz w:val="24"/>
          <w:lang w:val="en-US"/>
        </w:rPr>
        <w:t>Выплавка чугуна</w:t>
      </w:r>
    </w:p>
    <w:p w:rsidR="0002689D" w:rsidRPr="00483675" w:rsidRDefault="0002689D" w:rsidP="0002689D">
      <w:pPr>
        <w:numPr>
          <w:ilvl w:val="0"/>
          <w:numId w:val="9"/>
        </w:numPr>
        <w:spacing w:line="360" w:lineRule="auto"/>
        <w:ind w:left="284" w:firstLine="709"/>
        <w:jc w:val="both"/>
        <w:rPr>
          <w:rFonts w:cs="Times New Roman"/>
          <w:color w:val="auto"/>
          <w:sz w:val="24"/>
          <w:lang w:val="en-US"/>
        </w:rPr>
      </w:pPr>
      <w:r w:rsidRPr="00483675">
        <w:rPr>
          <w:rFonts w:cs="Times New Roman"/>
          <w:color w:val="auto"/>
          <w:sz w:val="24"/>
          <w:lang w:val="en-US"/>
        </w:rPr>
        <w:t>Получение слитков (заготовок)</w:t>
      </w:r>
    </w:p>
    <w:p w:rsidR="0002689D" w:rsidRPr="00483675" w:rsidRDefault="0002689D" w:rsidP="0002689D">
      <w:pPr>
        <w:numPr>
          <w:ilvl w:val="0"/>
          <w:numId w:val="9"/>
        </w:numPr>
        <w:spacing w:line="360" w:lineRule="auto"/>
        <w:ind w:left="284" w:firstLine="709"/>
        <w:jc w:val="both"/>
        <w:rPr>
          <w:rFonts w:cs="Times New Roman"/>
          <w:color w:val="auto"/>
          <w:sz w:val="24"/>
          <w:lang w:val="en-US"/>
        </w:rPr>
      </w:pPr>
      <w:r w:rsidRPr="00483675">
        <w:rPr>
          <w:rFonts w:cs="Times New Roman"/>
          <w:color w:val="auto"/>
          <w:sz w:val="24"/>
          <w:lang w:val="en-US"/>
        </w:rPr>
        <w:t>Подготовка железорудного сырья</w:t>
      </w:r>
    </w:p>
    <w:p w:rsidR="0002689D" w:rsidRPr="00483675" w:rsidRDefault="0002689D" w:rsidP="0002689D">
      <w:pPr>
        <w:numPr>
          <w:ilvl w:val="0"/>
          <w:numId w:val="9"/>
        </w:numPr>
        <w:spacing w:line="360" w:lineRule="auto"/>
        <w:ind w:left="284" w:firstLine="709"/>
        <w:jc w:val="both"/>
        <w:rPr>
          <w:rFonts w:cs="Times New Roman"/>
          <w:color w:val="auto"/>
          <w:sz w:val="24"/>
          <w:lang w:val="en-US"/>
        </w:rPr>
      </w:pPr>
      <w:r w:rsidRPr="00483675">
        <w:rPr>
          <w:rFonts w:cs="Times New Roman"/>
          <w:color w:val="auto"/>
          <w:sz w:val="24"/>
          <w:lang w:val="en-US"/>
        </w:rPr>
        <w:t>Производство готового проката</w:t>
      </w:r>
    </w:p>
    <w:p w:rsidR="0002689D" w:rsidRPr="00483675" w:rsidRDefault="0002689D" w:rsidP="0002689D">
      <w:pPr>
        <w:jc w:val="center"/>
        <w:rPr>
          <w:rFonts w:cs="Times New Roman"/>
          <w:color w:val="auto"/>
          <w:sz w:val="24"/>
          <w:u w:val="single"/>
        </w:rPr>
      </w:pPr>
    </w:p>
    <w:p w:rsidR="0002689D" w:rsidRPr="00483675" w:rsidRDefault="0002689D" w:rsidP="0002689D">
      <w:pPr>
        <w:spacing w:line="360" w:lineRule="auto"/>
        <w:jc w:val="center"/>
        <w:rPr>
          <w:rFonts w:cs="Times New Roman"/>
          <w:color w:val="auto"/>
          <w:sz w:val="24"/>
          <w:u w:val="single"/>
        </w:rPr>
      </w:pPr>
      <w:r w:rsidRPr="00483675">
        <w:rPr>
          <w:rFonts w:cs="Times New Roman"/>
          <w:color w:val="auto"/>
          <w:sz w:val="24"/>
          <w:u w:val="single"/>
        </w:rPr>
        <w:t>Системы качества, стандартизации и сертификации</w:t>
      </w:r>
    </w:p>
    <w:p w:rsidR="0002689D" w:rsidRPr="00483675" w:rsidRDefault="0002689D" w:rsidP="0002689D">
      <w:pPr>
        <w:spacing w:line="360" w:lineRule="auto"/>
        <w:jc w:val="both"/>
        <w:rPr>
          <w:rFonts w:cs="Times New Roman"/>
          <w:color w:val="auto"/>
          <w:sz w:val="24"/>
        </w:rPr>
      </w:pPr>
      <w:r w:rsidRPr="00483675">
        <w:rPr>
          <w:rFonts w:cs="Times New Roman"/>
          <w:color w:val="auto"/>
          <w:sz w:val="24"/>
        </w:rPr>
        <w:t>9. Метод стандартизации, заключающийся в отборе таких конкретных объектов, которые признаются целесообразными для дальнейшего производства и применения в общественном производстве, называется:</w:t>
      </w:r>
    </w:p>
    <w:p w:rsidR="0002689D" w:rsidRPr="00483675" w:rsidRDefault="0002689D" w:rsidP="0002689D">
      <w:pPr>
        <w:numPr>
          <w:ilvl w:val="0"/>
          <w:numId w:val="36"/>
        </w:numPr>
        <w:spacing w:line="360" w:lineRule="auto"/>
        <w:contextualSpacing/>
        <w:jc w:val="both"/>
        <w:rPr>
          <w:rFonts w:cs="Times New Roman"/>
          <w:color w:val="auto"/>
          <w:sz w:val="24"/>
        </w:rPr>
      </w:pPr>
      <w:r w:rsidRPr="00483675">
        <w:rPr>
          <w:rFonts w:cs="Times New Roman"/>
          <w:color w:val="auto"/>
          <w:sz w:val="24"/>
        </w:rPr>
        <w:t>Симплификация</w:t>
      </w:r>
    </w:p>
    <w:p w:rsidR="0002689D" w:rsidRPr="00483675" w:rsidRDefault="0002689D" w:rsidP="0002689D">
      <w:pPr>
        <w:numPr>
          <w:ilvl w:val="0"/>
          <w:numId w:val="36"/>
        </w:numPr>
        <w:spacing w:line="360" w:lineRule="auto"/>
        <w:contextualSpacing/>
        <w:jc w:val="both"/>
        <w:rPr>
          <w:rFonts w:cs="Times New Roman"/>
          <w:color w:val="auto"/>
          <w:sz w:val="24"/>
        </w:rPr>
      </w:pPr>
      <w:r w:rsidRPr="00483675">
        <w:rPr>
          <w:rFonts w:cs="Times New Roman"/>
          <w:color w:val="auto"/>
          <w:sz w:val="24"/>
        </w:rPr>
        <w:t>Селекция</w:t>
      </w:r>
    </w:p>
    <w:p w:rsidR="0002689D" w:rsidRPr="00483675" w:rsidRDefault="0002689D" w:rsidP="0002689D">
      <w:pPr>
        <w:numPr>
          <w:ilvl w:val="0"/>
          <w:numId w:val="36"/>
        </w:numPr>
        <w:spacing w:line="360" w:lineRule="auto"/>
        <w:contextualSpacing/>
        <w:jc w:val="both"/>
        <w:rPr>
          <w:rFonts w:cs="Times New Roman"/>
          <w:color w:val="auto"/>
          <w:sz w:val="24"/>
        </w:rPr>
      </w:pPr>
      <w:r w:rsidRPr="00483675">
        <w:rPr>
          <w:rFonts w:cs="Times New Roman"/>
          <w:color w:val="auto"/>
          <w:sz w:val="24"/>
        </w:rPr>
        <w:t>Оптимизация</w:t>
      </w:r>
    </w:p>
    <w:p w:rsidR="0002689D" w:rsidRPr="00483675" w:rsidRDefault="0002689D" w:rsidP="0002689D">
      <w:pPr>
        <w:numPr>
          <w:ilvl w:val="0"/>
          <w:numId w:val="36"/>
        </w:numPr>
        <w:spacing w:line="360" w:lineRule="auto"/>
        <w:contextualSpacing/>
        <w:jc w:val="both"/>
        <w:rPr>
          <w:rFonts w:cs="Times New Roman"/>
          <w:color w:val="auto"/>
          <w:sz w:val="24"/>
        </w:rPr>
      </w:pPr>
      <w:r w:rsidRPr="00483675">
        <w:rPr>
          <w:rFonts w:cs="Times New Roman"/>
          <w:color w:val="auto"/>
          <w:sz w:val="24"/>
        </w:rPr>
        <w:t>Типизация</w:t>
      </w:r>
    </w:p>
    <w:p w:rsidR="0002689D" w:rsidRPr="00483675" w:rsidRDefault="0002689D" w:rsidP="0002689D">
      <w:pPr>
        <w:spacing w:line="360" w:lineRule="auto"/>
        <w:jc w:val="both"/>
        <w:rPr>
          <w:rFonts w:cs="Times New Roman"/>
          <w:color w:val="auto"/>
          <w:sz w:val="24"/>
        </w:rPr>
      </w:pPr>
    </w:p>
    <w:p w:rsidR="0002689D" w:rsidRPr="00483675" w:rsidRDefault="0002689D" w:rsidP="0002689D">
      <w:pPr>
        <w:spacing w:line="360" w:lineRule="auto"/>
        <w:jc w:val="both"/>
        <w:rPr>
          <w:rFonts w:cs="Times New Roman"/>
          <w:color w:val="auto"/>
          <w:sz w:val="24"/>
        </w:rPr>
      </w:pPr>
      <w:r w:rsidRPr="00483675">
        <w:rPr>
          <w:rFonts w:cs="Times New Roman"/>
          <w:color w:val="auto"/>
          <w:sz w:val="24"/>
        </w:rPr>
        <w:lastRenderedPageBreak/>
        <w:t>10. Задачи квалиметрии состоят в определении _</w:t>
      </w:r>
      <w:r w:rsidRPr="00483675">
        <w:rPr>
          <w:rFonts w:cs="Times New Roman"/>
          <w:color w:val="auto"/>
          <w:sz w:val="24"/>
          <w:u w:val="single"/>
        </w:rPr>
        <w:t>____________</w:t>
      </w:r>
      <w:r w:rsidRPr="00483675">
        <w:rPr>
          <w:rFonts w:cs="Times New Roman"/>
          <w:color w:val="auto"/>
          <w:sz w:val="24"/>
        </w:rPr>
        <w:t>__ необходимых показателей качества изделия и их оптимальных значений, разработке методов количественной оценки качества, создания методики учета изменения качества с течением времени.</w:t>
      </w:r>
    </w:p>
    <w:p w:rsidR="0002689D" w:rsidRPr="00483675" w:rsidRDefault="0002689D" w:rsidP="0002689D">
      <w:pPr>
        <w:spacing w:line="360" w:lineRule="auto"/>
        <w:jc w:val="both"/>
        <w:rPr>
          <w:rFonts w:cs="Times New Roman"/>
          <w:color w:val="auto"/>
          <w:sz w:val="24"/>
        </w:rPr>
      </w:pPr>
    </w:p>
    <w:p w:rsidR="0002689D" w:rsidRPr="00483675" w:rsidRDefault="0002689D" w:rsidP="0002689D">
      <w:pPr>
        <w:spacing w:line="360" w:lineRule="auto"/>
        <w:jc w:val="both"/>
        <w:rPr>
          <w:rFonts w:cs="Times New Roman"/>
          <w:color w:val="auto"/>
          <w:sz w:val="24"/>
        </w:rPr>
      </w:pPr>
      <w:r w:rsidRPr="00483675">
        <w:rPr>
          <w:rFonts w:cs="Times New Roman"/>
          <w:color w:val="auto"/>
          <w:sz w:val="24"/>
        </w:rPr>
        <w:t>11. Установите соответствие между знаками и их названиями:</w:t>
      </w:r>
    </w:p>
    <w:p w:rsidR="0002689D" w:rsidRPr="00483675" w:rsidRDefault="0002689D" w:rsidP="0002689D">
      <w:pPr>
        <w:spacing w:line="360" w:lineRule="auto"/>
        <w:jc w:val="both"/>
        <w:rPr>
          <w:rFonts w:cs="Times New Roman"/>
          <w:color w:val="auto"/>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819"/>
        <w:gridCol w:w="390"/>
        <w:gridCol w:w="4918"/>
      </w:tblGrid>
      <w:tr w:rsidR="0002689D" w:rsidRPr="00483675" w:rsidTr="00F85A2C">
        <w:trPr>
          <w:trHeight w:val="468"/>
        </w:trPr>
        <w:tc>
          <w:tcPr>
            <w:tcW w:w="336"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rPr>
                <w:rFonts w:cs="Times New Roman"/>
                <w:color w:val="auto"/>
                <w:sz w:val="24"/>
              </w:rPr>
            </w:pPr>
            <w:r w:rsidRPr="00483675">
              <w:rPr>
                <w:rFonts w:cs="Times New Roman"/>
                <w:color w:val="auto"/>
                <w:sz w:val="24"/>
              </w:rPr>
              <w:t>1</w:t>
            </w:r>
          </w:p>
        </w:tc>
        <w:tc>
          <w:tcPr>
            <w:tcW w:w="3819"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rPr>
                <w:rFonts w:cs="Times New Roman"/>
                <w:color w:val="auto"/>
                <w:sz w:val="24"/>
              </w:rPr>
            </w:pPr>
            <w:r w:rsidRPr="00483675">
              <w:rPr>
                <w:rFonts w:cs="Times New Roman"/>
                <w:noProof/>
                <w:color w:val="auto"/>
                <w:sz w:val="24"/>
              </w:rPr>
              <w:drawing>
                <wp:inline distT="0" distB="0" distL="0" distR="0" wp14:anchorId="75CEEB57" wp14:editId="1E276ECE">
                  <wp:extent cx="1115060" cy="854075"/>
                  <wp:effectExtent l="0" t="0" r="8890" b="3175"/>
                  <wp:docPr id="200" name="Рисунок 200" descr="Знак_соответствия.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Знак_соответствия.svg.png"/>
                          <pic:cNvPicPr>
                            <a:picLocks noChangeAspect="1" noChangeArrowheads="1"/>
                          </pic:cNvPicPr>
                        </pic:nvPicPr>
                        <pic:blipFill>
                          <a:blip r:embed="rId8">
                            <a:extLst>
                              <a:ext uri="{28A0092B-C50C-407E-A947-70E740481C1C}">
                                <a14:useLocalDpi xmlns:a14="http://schemas.microsoft.com/office/drawing/2010/main" val="0"/>
                              </a:ext>
                            </a:extLst>
                          </a:blip>
                          <a:srcRect t="13133" r="5429" b="14188"/>
                          <a:stretch>
                            <a:fillRect/>
                          </a:stretch>
                        </pic:blipFill>
                        <pic:spPr bwMode="auto">
                          <a:xfrm>
                            <a:off x="0" y="0"/>
                            <a:ext cx="1115060" cy="854075"/>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rPr>
                <w:rFonts w:cs="Times New Roman"/>
                <w:color w:val="auto"/>
                <w:sz w:val="24"/>
              </w:rPr>
            </w:pPr>
            <w:r w:rsidRPr="00483675">
              <w:rPr>
                <w:rFonts w:cs="Times New Roman"/>
                <w:color w:val="auto"/>
                <w:sz w:val="24"/>
              </w:rPr>
              <w:t>А</w:t>
            </w:r>
          </w:p>
        </w:tc>
        <w:tc>
          <w:tcPr>
            <w:tcW w:w="4918"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rPr>
                <w:rFonts w:cs="Times New Roman"/>
                <w:color w:val="auto"/>
                <w:sz w:val="24"/>
              </w:rPr>
            </w:pPr>
            <w:r w:rsidRPr="00483675">
              <w:rPr>
                <w:rFonts w:cs="Times New Roman"/>
                <w:color w:val="auto"/>
                <w:sz w:val="24"/>
              </w:rPr>
              <w:t>Знак обращения на рынке Российской Федерации</w:t>
            </w:r>
          </w:p>
        </w:tc>
      </w:tr>
      <w:tr w:rsidR="0002689D" w:rsidRPr="00483675" w:rsidTr="00F85A2C">
        <w:trPr>
          <w:trHeight w:val="563"/>
        </w:trPr>
        <w:tc>
          <w:tcPr>
            <w:tcW w:w="336"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rPr>
                <w:rFonts w:cs="Times New Roman"/>
                <w:color w:val="auto"/>
                <w:sz w:val="24"/>
              </w:rPr>
            </w:pPr>
            <w:r w:rsidRPr="00483675">
              <w:rPr>
                <w:rFonts w:cs="Times New Roman"/>
                <w:color w:val="auto"/>
                <w:sz w:val="24"/>
              </w:rPr>
              <w:t>2</w:t>
            </w:r>
          </w:p>
        </w:tc>
        <w:tc>
          <w:tcPr>
            <w:tcW w:w="3819"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rPr>
                <w:rFonts w:cs="Times New Roman"/>
                <w:color w:val="auto"/>
                <w:sz w:val="24"/>
              </w:rPr>
            </w:pPr>
            <w:r w:rsidRPr="00483675">
              <w:rPr>
                <w:rFonts w:cs="Times New Roman"/>
                <w:noProof/>
                <w:color w:val="auto"/>
                <w:sz w:val="24"/>
              </w:rPr>
              <w:drawing>
                <wp:inline distT="0" distB="0" distL="0" distR="0" wp14:anchorId="69D29499" wp14:editId="4E9BA186">
                  <wp:extent cx="833755" cy="833755"/>
                  <wp:effectExtent l="0" t="0" r="0" b="0"/>
                  <wp:docPr id="199" name="Рисунок 199" descr="EAC-black-on-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EAC-black-on-white.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3755" cy="833755"/>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rPr>
                <w:rFonts w:cs="Times New Roman"/>
                <w:color w:val="auto"/>
                <w:sz w:val="24"/>
              </w:rPr>
            </w:pPr>
            <w:r w:rsidRPr="00483675">
              <w:rPr>
                <w:rFonts w:cs="Times New Roman"/>
                <w:color w:val="auto"/>
                <w:sz w:val="24"/>
              </w:rPr>
              <w:t>Б</w:t>
            </w:r>
          </w:p>
        </w:tc>
        <w:tc>
          <w:tcPr>
            <w:tcW w:w="4918"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rPr>
                <w:rFonts w:cs="Times New Roman"/>
                <w:color w:val="auto"/>
                <w:sz w:val="24"/>
              </w:rPr>
            </w:pPr>
            <w:r w:rsidRPr="00483675">
              <w:rPr>
                <w:rFonts w:cs="Times New Roman"/>
                <w:color w:val="auto"/>
                <w:sz w:val="24"/>
              </w:rPr>
              <w:t>Знак соответствия при обязательной сертификации в Российской Федерации</w:t>
            </w:r>
          </w:p>
        </w:tc>
      </w:tr>
      <w:tr w:rsidR="0002689D" w:rsidRPr="00483675" w:rsidTr="00F85A2C">
        <w:tc>
          <w:tcPr>
            <w:tcW w:w="336"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rPr>
                <w:rFonts w:cs="Times New Roman"/>
                <w:color w:val="auto"/>
                <w:sz w:val="24"/>
              </w:rPr>
            </w:pPr>
            <w:r w:rsidRPr="00483675">
              <w:rPr>
                <w:rFonts w:cs="Times New Roman"/>
                <w:color w:val="auto"/>
                <w:sz w:val="24"/>
              </w:rPr>
              <w:t>3</w:t>
            </w:r>
          </w:p>
        </w:tc>
        <w:tc>
          <w:tcPr>
            <w:tcW w:w="3819"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rPr>
                <w:rFonts w:cs="Times New Roman"/>
                <w:color w:val="auto"/>
                <w:sz w:val="24"/>
              </w:rPr>
            </w:pPr>
            <w:r w:rsidRPr="00483675">
              <w:rPr>
                <w:rFonts w:cs="Times New Roman"/>
                <w:noProof/>
                <w:color w:val="auto"/>
                <w:sz w:val="24"/>
              </w:rPr>
              <w:drawing>
                <wp:inline distT="0" distB="0" distL="0" distR="0" wp14:anchorId="439079C1" wp14:editId="189BC66B">
                  <wp:extent cx="964565" cy="673100"/>
                  <wp:effectExtent l="0" t="0" r="6985" b="0"/>
                  <wp:docPr id="198" name="Рисунок 198" descr="280px-Conformité_Européenne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80px-Conformité_Européenne_(logo).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4565" cy="673100"/>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rPr>
                <w:rFonts w:cs="Times New Roman"/>
                <w:color w:val="auto"/>
                <w:sz w:val="24"/>
              </w:rPr>
            </w:pPr>
            <w:r w:rsidRPr="00483675">
              <w:rPr>
                <w:rFonts w:cs="Times New Roman"/>
                <w:color w:val="auto"/>
                <w:sz w:val="24"/>
              </w:rPr>
              <w:t>В</w:t>
            </w:r>
          </w:p>
        </w:tc>
        <w:tc>
          <w:tcPr>
            <w:tcW w:w="4918"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rPr>
                <w:rFonts w:cs="Times New Roman"/>
                <w:color w:val="auto"/>
                <w:sz w:val="24"/>
              </w:rPr>
            </w:pPr>
            <w:r w:rsidRPr="00483675">
              <w:rPr>
                <w:rFonts w:cs="Times New Roman"/>
                <w:color w:val="auto"/>
                <w:sz w:val="24"/>
              </w:rPr>
              <w:t>Знак соответствия техническим регламентам Таможенного Союза ЕврАзЭС</w:t>
            </w:r>
          </w:p>
        </w:tc>
      </w:tr>
      <w:tr w:rsidR="0002689D" w:rsidRPr="00483675" w:rsidTr="00F85A2C">
        <w:tc>
          <w:tcPr>
            <w:tcW w:w="336"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rPr>
                <w:rFonts w:cs="Times New Roman"/>
                <w:color w:val="auto"/>
                <w:sz w:val="24"/>
              </w:rPr>
            </w:pPr>
            <w:r w:rsidRPr="00483675">
              <w:rPr>
                <w:rFonts w:cs="Times New Roman"/>
                <w:color w:val="auto"/>
                <w:sz w:val="24"/>
              </w:rPr>
              <w:t>4</w:t>
            </w:r>
          </w:p>
        </w:tc>
        <w:tc>
          <w:tcPr>
            <w:tcW w:w="3819"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rPr>
                <w:rFonts w:cs="Times New Roman"/>
                <w:color w:val="auto"/>
                <w:sz w:val="24"/>
              </w:rPr>
            </w:pPr>
            <w:r w:rsidRPr="00483675">
              <w:rPr>
                <w:rFonts w:cs="Times New Roman"/>
                <w:noProof/>
                <w:color w:val="auto"/>
                <w:sz w:val="24"/>
              </w:rPr>
              <w:drawing>
                <wp:inline distT="0" distB="0" distL="0" distR="0" wp14:anchorId="2B17C087" wp14:editId="4941C3B9">
                  <wp:extent cx="1075055" cy="864235"/>
                  <wp:effectExtent l="0" t="0" r="0" b="0"/>
                  <wp:docPr id="197" name="Рисунок 197" descr="6187754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6187754_Preview.jpg"/>
                          <pic:cNvPicPr>
                            <a:picLocks noChangeAspect="1" noChangeArrowheads="1"/>
                          </pic:cNvPicPr>
                        </pic:nvPicPr>
                        <pic:blipFill>
                          <a:blip r:embed="rId11">
                            <a:extLst>
                              <a:ext uri="{28A0092B-C50C-407E-A947-70E740481C1C}">
                                <a14:useLocalDpi xmlns:a14="http://schemas.microsoft.com/office/drawing/2010/main" val="0"/>
                              </a:ext>
                            </a:extLst>
                          </a:blip>
                          <a:srcRect t="13872" r="6598" b="11220"/>
                          <a:stretch>
                            <a:fillRect/>
                          </a:stretch>
                        </pic:blipFill>
                        <pic:spPr bwMode="auto">
                          <a:xfrm>
                            <a:off x="0" y="0"/>
                            <a:ext cx="1075055" cy="864235"/>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rPr>
                <w:rFonts w:cs="Times New Roman"/>
                <w:color w:val="auto"/>
                <w:sz w:val="24"/>
              </w:rPr>
            </w:pPr>
            <w:r w:rsidRPr="00483675">
              <w:rPr>
                <w:rFonts w:cs="Times New Roman"/>
                <w:color w:val="auto"/>
                <w:sz w:val="24"/>
              </w:rPr>
              <w:t>Г</w:t>
            </w:r>
          </w:p>
        </w:tc>
        <w:tc>
          <w:tcPr>
            <w:tcW w:w="4918"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rPr>
                <w:rFonts w:cs="Times New Roman"/>
                <w:color w:val="auto"/>
                <w:sz w:val="24"/>
              </w:rPr>
            </w:pPr>
            <w:r w:rsidRPr="00483675">
              <w:rPr>
                <w:rFonts w:cs="Times New Roman"/>
                <w:color w:val="auto"/>
                <w:sz w:val="24"/>
              </w:rPr>
              <w:t>Знак соответствия требованиям директив стран Европейского Союза</w:t>
            </w:r>
          </w:p>
        </w:tc>
      </w:tr>
    </w:tbl>
    <w:p w:rsidR="0002689D" w:rsidRPr="00483675" w:rsidRDefault="0002689D" w:rsidP="0002689D">
      <w:pPr>
        <w:rPr>
          <w:rFonts w:cs="Times New Roman"/>
          <w:color w:val="auto"/>
          <w:sz w:val="24"/>
        </w:rPr>
      </w:pPr>
    </w:p>
    <w:p w:rsidR="0002689D" w:rsidRPr="00483675" w:rsidRDefault="0002689D" w:rsidP="0002689D">
      <w:pPr>
        <w:rPr>
          <w:rFonts w:cs="Times New Roman"/>
          <w:color w:val="auto"/>
          <w:sz w:val="24"/>
        </w:rPr>
      </w:pPr>
      <w:r w:rsidRPr="00483675">
        <w:rPr>
          <w:rFonts w:cs="Times New Roman"/>
          <w:color w:val="auto"/>
          <w:sz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02689D" w:rsidRPr="00483675" w:rsidTr="00F85A2C">
        <w:tc>
          <w:tcPr>
            <w:tcW w:w="2284"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widowControl w:val="0"/>
              <w:autoSpaceDE w:val="0"/>
              <w:autoSpaceDN w:val="0"/>
              <w:adjustRightInd w:val="0"/>
              <w:rPr>
                <w:rFonts w:cs="Times New Roman"/>
                <w:color w:val="auto"/>
                <w:sz w:val="24"/>
              </w:rPr>
            </w:pPr>
            <w:r w:rsidRPr="00483675">
              <w:rPr>
                <w:rFonts w:cs="Times New Roman"/>
                <w:color w:val="auto"/>
                <w:sz w:val="24"/>
              </w:rPr>
              <w:t>1</w:t>
            </w:r>
          </w:p>
        </w:tc>
        <w:tc>
          <w:tcPr>
            <w:tcW w:w="2393"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widowControl w:val="0"/>
              <w:autoSpaceDE w:val="0"/>
              <w:autoSpaceDN w:val="0"/>
              <w:adjustRightInd w:val="0"/>
              <w:rPr>
                <w:rFonts w:cs="Times New Roman"/>
                <w:color w:val="auto"/>
                <w:sz w:val="24"/>
              </w:rPr>
            </w:pPr>
            <w:r w:rsidRPr="00483675">
              <w:rPr>
                <w:rFonts w:cs="Times New Roman"/>
                <w:color w:val="auto"/>
                <w:sz w:val="24"/>
              </w:rPr>
              <w:t>2</w:t>
            </w:r>
          </w:p>
        </w:tc>
        <w:tc>
          <w:tcPr>
            <w:tcW w:w="2393"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widowControl w:val="0"/>
              <w:autoSpaceDE w:val="0"/>
              <w:autoSpaceDN w:val="0"/>
              <w:adjustRightInd w:val="0"/>
              <w:rPr>
                <w:rFonts w:cs="Times New Roman"/>
                <w:color w:val="auto"/>
                <w:sz w:val="24"/>
              </w:rPr>
            </w:pPr>
            <w:r w:rsidRPr="00483675">
              <w:rPr>
                <w:rFonts w:cs="Times New Roman"/>
                <w:color w:val="auto"/>
                <w:sz w:val="24"/>
              </w:rPr>
              <w:t>3</w:t>
            </w:r>
          </w:p>
        </w:tc>
        <w:tc>
          <w:tcPr>
            <w:tcW w:w="2393"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widowControl w:val="0"/>
              <w:autoSpaceDE w:val="0"/>
              <w:autoSpaceDN w:val="0"/>
              <w:adjustRightInd w:val="0"/>
              <w:rPr>
                <w:rFonts w:cs="Times New Roman"/>
                <w:color w:val="auto"/>
                <w:sz w:val="24"/>
              </w:rPr>
            </w:pPr>
            <w:r w:rsidRPr="00483675">
              <w:rPr>
                <w:rFonts w:cs="Times New Roman"/>
                <w:color w:val="auto"/>
                <w:sz w:val="24"/>
              </w:rPr>
              <w:t>4</w:t>
            </w:r>
          </w:p>
        </w:tc>
      </w:tr>
      <w:tr w:rsidR="0002689D" w:rsidRPr="00483675" w:rsidTr="00F85A2C">
        <w:tc>
          <w:tcPr>
            <w:tcW w:w="2284"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widowControl w:val="0"/>
              <w:autoSpaceDE w:val="0"/>
              <w:autoSpaceDN w:val="0"/>
              <w:adjustRightInd w:val="0"/>
              <w:rPr>
                <w:rFonts w:cs="Times New Roman"/>
                <w:color w:val="auto"/>
                <w:sz w:val="24"/>
              </w:rPr>
            </w:pPr>
          </w:p>
        </w:tc>
        <w:tc>
          <w:tcPr>
            <w:tcW w:w="2393"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widowControl w:val="0"/>
              <w:autoSpaceDE w:val="0"/>
              <w:autoSpaceDN w:val="0"/>
              <w:adjustRightInd w:val="0"/>
              <w:rPr>
                <w:rFonts w:cs="Times New Roman"/>
                <w:color w:val="auto"/>
                <w:sz w:val="24"/>
              </w:rPr>
            </w:pPr>
          </w:p>
        </w:tc>
        <w:tc>
          <w:tcPr>
            <w:tcW w:w="2393"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widowControl w:val="0"/>
              <w:autoSpaceDE w:val="0"/>
              <w:autoSpaceDN w:val="0"/>
              <w:adjustRightInd w:val="0"/>
              <w:rPr>
                <w:rFonts w:cs="Times New Roman"/>
                <w:color w:val="auto"/>
                <w:sz w:val="24"/>
              </w:rPr>
            </w:pPr>
          </w:p>
        </w:tc>
        <w:tc>
          <w:tcPr>
            <w:tcW w:w="2393"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widowControl w:val="0"/>
              <w:autoSpaceDE w:val="0"/>
              <w:autoSpaceDN w:val="0"/>
              <w:adjustRightInd w:val="0"/>
              <w:rPr>
                <w:rFonts w:cs="Times New Roman"/>
                <w:color w:val="auto"/>
                <w:sz w:val="24"/>
              </w:rPr>
            </w:pPr>
          </w:p>
        </w:tc>
      </w:tr>
    </w:tbl>
    <w:p w:rsidR="0002689D" w:rsidRPr="00483675" w:rsidRDefault="0002689D" w:rsidP="0002689D">
      <w:pPr>
        <w:rPr>
          <w:rFonts w:cs="Times New Roman"/>
          <w:color w:val="auto"/>
          <w:sz w:val="24"/>
        </w:rPr>
      </w:pPr>
    </w:p>
    <w:p w:rsidR="0002689D" w:rsidRPr="00483675" w:rsidRDefault="0002689D" w:rsidP="0002689D">
      <w:pPr>
        <w:spacing w:line="360" w:lineRule="auto"/>
        <w:jc w:val="both"/>
        <w:rPr>
          <w:rFonts w:cs="Times New Roman"/>
          <w:color w:val="auto"/>
          <w:sz w:val="24"/>
        </w:rPr>
      </w:pPr>
      <w:r w:rsidRPr="00483675">
        <w:rPr>
          <w:rFonts w:cs="Times New Roman"/>
          <w:color w:val="auto"/>
          <w:sz w:val="24"/>
        </w:rPr>
        <w:t>12. Укажите правильную последовательность дольных единиц измерения длины, начиная с наибольшей:</w:t>
      </w:r>
    </w:p>
    <w:p w:rsidR="0002689D" w:rsidRPr="00483675" w:rsidRDefault="0002689D" w:rsidP="0002689D">
      <w:pPr>
        <w:pStyle w:val="ae"/>
        <w:numPr>
          <w:ilvl w:val="0"/>
          <w:numId w:val="35"/>
        </w:numPr>
        <w:spacing w:after="0" w:line="360" w:lineRule="auto"/>
        <w:rPr>
          <w:szCs w:val="24"/>
        </w:rPr>
      </w:pPr>
      <w:r w:rsidRPr="00483675">
        <w:rPr>
          <w:szCs w:val="24"/>
        </w:rPr>
        <w:t>Пикометр</w:t>
      </w:r>
    </w:p>
    <w:p w:rsidR="0002689D" w:rsidRPr="00483675" w:rsidRDefault="0002689D" w:rsidP="0002689D">
      <w:pPr>
        <w:pStyle w:val="ae"/>
        <w:numPr>
          <w:ilvl w:val="0"/>
          <w:numId w:val="35"/>
        </w:numPr>
        <w:spacing w:after="0" w:line="360" w:lineRule="auto"/>
        <w:rPr>
          <w:szCs w:val="24"/>
        </w:rPr>
      </w:pPr>
      <w:r w:rsidRPr="00483675">
        <w:rPr>
          <w:szCs w:val="24"/>
        </w:rPr>
        <w:t>Микрометр</w:t>
      </w:r>
    </w:p>
    <w:p w:rsidR="0002689D" w:rsidRPr="00483675" w:rsidRDefault="0002689D" w:rsidP="0002689D">
      <w:pPr>
        <w:pStyle w:val="ae"/>
        <w:numPr>
          <w:ilvl w:val="0"/>
          <w:numId w:val="35"/>
        </w:numPr>
        <w:spacing w:after="0" w:line="360" w:lineRule="auto"/>
        <w:rPr>
          <w:szCs w:val="24"/>
        </w:rPr>
      </w:pPr>
      <w:r w:rsidRPr="00483675">
        <w:rPr>
          <w:szCs w:val="24"/>
        </w:rPr>
        <w:t>Нанометр</w:t>
      </w:r>
    </w:p>
    <w:p w:rsidR="0002689D" w:rsidRPr="00483675" w:rsidRDefault="0002689D" w:rsidP="0002689D">
      <w:pPr>
        <w:pStyle w:val="ae"/>
        <w:numPr>
          <w:ilvl w:val="0"/>
          <w:numId w:val="35"/>
        </w:numPr>
        <w:spacing w:after="0" w:line="360" w:lineRule="auto"/>
        <w:rPr>
          <w:szCs w:val="24"/>
        </w:rPr>
      </w:pPr>
      <w:r w:rsidRPr="00483675">
        <w:rPr>
          <w:szCs w:val="24"/>
        </w:rPr>
        <w:t>Фемтометр</w:t>
      </w:r>
    </w:p>
    <w:p w:rsidR="0002689D" w:rsidRPr="00483675" w:rsidRDefault="0002689D" w:rsidP="0002689D">
      <w:pPr>
        <w:spacing w:line="360" w:lineRule="auto"/>
        <w:jc w:val="both"/>
        <w:rPr>
          <w:rFonts w:cs="Times New Roman"/>
          <w:color w:val="auto"/>
          <w:sz w:val="24"/>
        </w:rPr>
      </w:pPr>
    </w:p>
    <w:p w:rsidR="0002689D" w:rsidRPr="00483675" w:rsidRDefault="0002689D" w:rsidP="0002689D">
      <w:pPr>
        <w:spacing w:line="360" w:lineRule="auto"/>
        <w:jc w:val="both"/>
        <w:rPr>
          <w:rFonts w:cs="Times New Roman"/>
          <w:color w:val="auto"/>
          <w:sz w:val="24"/>
        </w:rPr>
      </w:pPr>
    </w:p>
    <w:p w:rsidR="0002689D" w:rsidRPr="00483675" w:rsidRDefault="0002689D" w:rsidP="0002689D">
      <w:pPr>
        <w:spacing w:line="360" w:lineRule="auto"/>
        <w:jc w:val="center"/>
        <w:rPr>
          <w:rFonts w:cs="Times New Roman"/>
          <w:color w:val="auto"/>
          <w:sz w:val="24"/>
          <w:u w:val="single"/>
        </w:rPr>
      </w:pPr>
      <w:r w:rsidRPr="00483675">
        <w:rPr>
          <w:rFonts w:cs="Times New Roman"/>
          <w:color w:val="auto"/>
          <w:sz w:val="24"/>
          <w:u w:val="single"/>
        </w:rPr>
        <w:t>Охрана труда, безопасность жизнедеятельности, безопасность окружающей среды</w:t>
      </w:r>
    </w:p>
    <w:p w:rsidR="0002689D" w:rsidRPr="00483675" w:rsidRDefault="0002689D" w:rsidP="0002689D">
      <w:pPr>
        <w:spacing w:line="360" w:lineRule="auto"/>
        <w:jc w:val="both"/>
        <w:rPr>
          <w:rFonts w:cs="Times New Roman"/>
          <w:color w:val="auto"/>
          <w:sz w:val="24"/>
        </w:rPr>
      </w:pPr>
      <w:r w:rsidRPr="00483675">
        <w:rPr>
          <w:rFonts w:cs="Times New Roman"/>
          <w:color w:val="auto"/>
          <w:sz w:val="24"/>
        </w:rPr>
        <w:t>13. Кто проводит с работниками первичный инструктаж на рабочем месте?</w:t>
      </w:r>
    </w:p>
    <w:p w:rsidR="0002689D" w:rsidRPr="00483675" w:rsidRDefault="0002689D" w:rsidP="0002689D">
      <w:pPr>
        <w:pStyle w:val="ae"/>
        <w:numPr>
          <w:ilvl w:val="0"/>
          <w:numId w:val="37"/>
        </w:numPr>
        <w:spacing w:after="160" w:line="360" w:lineRule="auto"/>
        <w:jc w:val="left"/>
        <w:rPr>
          <w:szCs w:val="24"/>
        </w:rPr>
      </w:pPr>
      <w:r w:rsidRPr="00483675">
        <w:rPr>
          <w:szCs w:val="24"/>
        </w:rPr>
        <w:t>Работодатель проводит инструктаж в течение трех дней со дня трудоустройства работника</w:t>
      </w:r>
    </w:p>
    <w:p w:rsidR="0002689D" w:rsidRPr="00483675" w:rsidRDefault="0002689D" w:rsidP="0002689D">
      <w:pPr>
        <w:pStyle w:val="ae"/>
        <w:numPr>
          <w:ilvl w:val="0"/>
          <w:numId w:val="37"/>
        </w:numPr>
        <w:spacing w:after="160" w:line="360" w:lineRule="auto"/>
        <w:jc w:val="left"/>
        <w:rPr>
          <w:szCs w:val="24"/>
        </w:rPr>
      </w:pPr>
      <w:r w:rsidRPr="00483675">
        <w:rPr>
          <w:szCs w:val="24"/>
        </w:rPr>
        <w:lastRenderedPageBreak/>
        <w:t>Непосредственный руководитель работ, прошедший обучение и проверку знаний требований охраны труда, проводит инструктаж с работником до начала самостоятельной работы</w:t>
      </w:r>
    </w:p>
    <w:p w:rsidR="0002689D" w:rsidRPr="00483675" w:rsidRDefault="0002689D" w:rsidP="0002689D">
      <w:pPr>
        <w:pStyle w:val="ae"/>
        <w:numPr>
          <w:ilvl w:val="0"/>
          <w:numId w:val="37"/>
        </w:numPr>
        <w:spacing w:after="0" w:line="360" w:lineRule="auto"/>
        <w:jc w:val="left"/>
        <w:rPr>
          <w:szCs w:val="24"/>
        </w:rPr>
      </w:pPr>
      <w:r w:rsidRPr="00483675">
        <w:rPr>
          <w:szCs w:val="24"/>
        </w:rPr>
        <w:t>Специалист (инженер) по охране труда проводит инструктаж в сроки, установленные локальным нормативным актом организации (предприятия)</w:t>
      </w:r>
    </w:p>
    <w:p w:rsidR="0002689D" w:rsidRPr="00483675" w:rsidRDefault="0002689D" w:rsidP="0002689D">
      <w:pPr>
        <w:spacing w:line="360" w:lineRule="auto"/>
        <w:jc w:val="both"/>
        <w:rPr>
          <w:rFonts w:cs="Times New Roman"/>
          <w:color w:val="auto"/>
          <w:sz w:val="24"/>
        </w:rPr>
      </w:pPr>
    </w:p>
    <w:p w:rsidR="0002689D" w:rsidRPr="00483675" w:rsidRDefault="0002689D" w:rsidP="0002689D">
      <w:pPr>
        <w:spacing w:line="360" w:lineRule="auto"/>
        <w:jc w:val="both"/>
        <w:rPr>
          <w:rFonts w:cs="Times New Roman"/>
          <w:color w:val="auto"/>
          <w:sz w:val="24"/>
        </w:rPr>
      </w:pPr>
      <w:r w:rsidRPr="00483675">
        <w:rPr>
          <w:rFonts w:cs="Times New Roman"/>
          <w:color w:val="auto"/>
          <w:sz w:val="24"/>
        </w:rPr>
        <w:t xml:space="preserve">14.  __________________ - состояние внутренней среды помещения, оказывающее воздействие на человека, характеризуемое показателями температуры воздуха и ограждающих конструкций, </w:t>
      </w:r>
    </w:p>
    <w:p w:rsidR="0002689D" w:rsidRPr="00483675" w:rsidRDefault="0002689D" w:rsidP="0002689D">
      <w:pPr>
        <w:jc w:val="both"/>
        <w:rPr>
          <w:rFonts w:cs="Times New Roman"/>
          <w:color w:val="auto"/>
          <w:sz w:val="24"/>
        </w:rPr>
      </w:pPr>
    </w:p>
    <w:p w:rsidR="0002689D" w:rsidRPr="00483675" w:rsidRDefault="0002689D" w:rsidP="0002689D">
      <w:pPr>
        <w:jc w:val="both"/>
        <w:rPr>
          <w:rFonts w:cs="Times New Roman"/>
          <w:color w:val="auto"/>
          <w:sz w:val="24"/>
        </w:rPr>
      </w:pPr>
      <w:r w:rsidRPr="00483675">
        <w:rPr>
          <w:rFonts w:cs="Times New Roman"/>
          <w:color w:val="auto"/>
          <w:sz w:val="24"/>
        </w:rPr>
        <w:t>15. Установите правильную характеристику условий труда работников: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819"/>
        <w:gridCol w:w="390"/>
        <w:gridCol w:w="4918"/>
      </w:tblGrid>
      <w:tr w:rsidR="0002689D" w:rsidRPr="00483675" w:rsidTr="00F85A2C">
        <w:trPr>
          <w:trHeight w:val="931"/>
        </w:trPr>
        <w:tc>
          <w:tcPr>
            <w:tcW w:w="336"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rPr>
                <w:rFonts w:cs="Times New Roman"/>
                <w:color w:val="auto"/>
                <w:sz w:val="24"/>
              </w:rPr>
            </w:pPr>
            <w:r w:rsidRPr="00483675">
              <w:rPr>
                <w:rFonts w:cs="Times New Roman"/>
                <w:color w:val="auto"/>
                <w:sz w:val="24"/>
              </w:rPr>
              <w:t>1</w:t>
            </w:r>
          </w:p>
        </w:tc>
        <w:tc>
          <w:tcPr>
            <w:tcW w:w="3819"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rPr>
                <w:rFonts w:cs="Times New Roman"/>
                <w:color w:val="auto"/>
                <w:sz w:val="24"/>
              </w:rPr>
            </w:pPr>
            <w:r w:rsidRPr="00483675">
              <w:rPr>
                <w:rFonts w:cs="Times New Roman"/>
                <w:color w:val="auto"/>
                <w:sz w:val="24"/>
              </w:rPr>
              <w:t xml:space="preserve">Вредные </w:t>
            </w:r>
          </w:p>
        </w:tc>
        <w:tc>
          <w:tcPr>
            <w:tcW w:w="390"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rPr>
                <w:rFonts w:cs="Times New Roman"/>
                <w:color w:val="auto"/>
                <w:sz w:val="24"/>
              </w:rPr>
            </w:pPr>
            <w:r w:rsidRPr="00483675">
              <w:rPr>
                <w:rFonts w:cs="Times New Roman"/>
                <w:color w:val="auto"/>
                <w:sz w:val="24"/>
                <w:lang w:val="en-US"/>
              </w:rPr>
              <w:t>A</w:t>
            </w:r>
          </w:p>
        </w:tc>
        <w:tc>
          <w:tcPr>
            <w:tcW w:w="4918"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rPr>
                <w:rFonts w:cs="Times New Roman"/>
                <w:color w:val="auto"/>
                <w:sz w:val="24"/>
              </w:rPr>
            </w:pPr>
            <w:r w:rsidRPr="00483675">
              <w:rPr>
                <w:rFonts w:cs="Times New Roman"/>
                <w:color w:val="auto"/>
                <w:sz w:val="24"/>
              </w:rPr>
              <w:t>Условия труда, при которых на работника не воздействуют опасные и вредные производственные факторы</w:t>
            </w:r>
          </w:p>
        </w:tc>
      </w:tr>
      <w:tr w:rsidR="0002689D" w:rsidRPr="00483675" w:rsidTr="00F85A2C">
        <w:tc>
          <w:tcPr>
            <w:tcW w:w="336"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rPr>
                <w:rFonts w:cs="Times New Roman"/>
                <w:color w:val="auto"/>
                <w:sz w:val="24"/>
              </w:rPr>
            </w:pPr>
            <w:r w:rsidRPr="00483675">
              <w:rPr>
                <w:rFonts w:cs="Times New Roman"/>
                <w:color w:val="auto"/>
                <w:sz w:val="24"/>
              </w:rPr>
              <w:t>2</w:t>
            </w:r>
          </w:p>
        </w:tc>
        <w:tc>
          <w:tcPr>
            <w:tcW w:w="3819"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rPr>
                <w:rFonts w:cs="Times New Roman"/>
                <w:color w:val="auto"/>
                <w:sz w:val="24"/>
              </w:rPr>
            </w:pPr>
            <w:r w:rsidRPr="00483675">
              <w:rPr>
                <w:rFonts w:cs="Times New Roman"/>
                <w:color w:val="auto"/>
                <w:sz w:val="24"/>
              </w:rPr>
              <w:t>Опасные</w:t>
            </w:r>
          </w:p>
        </w:tc>
        <w:tc>
          <w:tcPr>
            <w:tcW w:w="390"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rPr>
                <w:rFonts w:cs="Times New Roman"/>
                <w:color w:val="auto"/>
                <w:sz w:val="24"/>
              </w:rPr>
            </w:pPr>
            <w:r w:rsidRPr="00483675">
              <w:rPr>
                <w:rFonts w:cs="Times New Roman"/>
                <w:color w:val="auto"/>
                <w:sz w:val="24"/>
              </w:rPr>
              <w:t>Б</w:t>
            </w:r>
          </w:p>
        </w:tc>
        <w:tc>
          <w:tcPr>
            <w:tcW w:w="4918"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rPr>
                <w:rFonts w:cs="Times New Roman"/>
                <w:color w:val="auto"/>
                <w:sz w:val="24"/>
              </w:rPr>
            </w:pPr>
            <w:r w:rsidRPr="00483675">
              <w:rPr>
                <w:rFonts w:cs="Times New Roman"/>
                <w:color w:val="auto"/>
                <w:sz w:val="24"/>
              </w:rPr>
              <w:t>Условия труда, при которых на работника воздействуют вредные производственные факторы, в пределах предельно-допустимых уровней</w:t>
            </w:r>
          </w:p>
        </w:tc>
      </w:tr>
      <w:tr w:rsidR="0002689D" w:rsidRPr="00483675" w:rsidTr="00F85A2C">
        <w:tc>
          <w:tcPr>
            <w:tcW w:w="336"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rPr>
                <w:rFonts w:cs="Times New Roman"/>
                <w:color w:val="auto"/>
                <w:sz w:val="24"/>
              </w:rPr>
            </w:pPr>
            <w:r w:rsidRPr="00483675">
              <w:rPr>
                <w:rFonts w:cs="Times New Roman"/>
                <w:color w:val="auto"/>
                <w:sz w:val="24"/>
              </w:rPr>
              <w:t>3</w:t>
            </w:r>
          </w:p>
        </w:tc>
        <w:tc>
          <w:tcPr>
            <w:tcW w:w="3819"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rPr>
                <w:rFonts w:cs="Times New Roman"/>
                <w:color w:val="auto"/>
                <w:sz w:val="24"/>
              </w:rPr>
            </w:pPr>
            <w:r w:rsidRPr="00483675">
              <w:rPr>
                <w:rFonts w:cs="Times New Roman"/>
                <w:color w:val="auto"/>
                <w:sz w:val="24"/>
              </w:rPr>
              <w:t>Оптимальные</w:t>
            </w:r>
          </w:p>
        </w:tc>
        <w:tc>
          <w:tcPr>
            <w:tcW w:w="390"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rPr>
                <w:rFonts w:cs="Times New Roman"/>
                <w:color w:val="auto"/>
                <w:sz w:val="24"/>
              </w:rPr>
            </w:pPr>
            <w:r w:rsidRPr="00483675">
              <w:rPr>
                <w:rFonts w:cs="Times New Roman"/>
                <w:color w:val="auto"/>
                <w:sz w:val="24"/>
              </w:rPr>
              <w:t>В</w:t>
            </w:r>
          </w:p>
        </w:tc>
        <w:tc>
          <w:tcPr>
            <w:tcW w:w="4918"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rPr>
                <w:rFonts w:cs="Times New Roman"/>
                <w:color w:val="auto"/>
                <w:sz w:val="24"/>
              </w:rPr>
            </w:pPr>
            <w:r w:rsidRPr="00483675">
              <w:rPr>
                <w:rFonts w:cs="Times New Roman"/>
                <w:color w:val="auto"/>
                <w:sz w:val="24"/>
              </w:rPr>
              <w:t>Условия труда, при которых уровни воздействия вредных и опасных производственных факторов превышают ПДУ</w:t>
            </w:r>
          </w:p>
        </w:tc>
      </w:tr>
      <w:tr w:rsidR="0002689D" w:rsidRPr="00483675" w:rsidTr="00F85A2C">
        <w:tc>
          <w:tcPr>
            <w:tcW w:w="336"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rPr>
                <w:rFonts w:cs="Times New Roman"/>
                <w:color w:val="auto"/>
                <w:sz w:val="24"/>
              </w:rPr>
            </w:pPr>
            <w:r w:rsidRPr="00483675">
              <w:rPr>
                <w:rFonts w:cs="Times New Roman"/>
                <w:color w:val="auto"/>
                <w:sz w:val="24"/>
              </w:rPr>
              <w:t>4</w:t>
            </w:r>
          </w:p>
        </w:tc>
        <w:tc>
          <w:tcPr>
            <w:tcW w:w="3819"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rPr>
                <w:rFonts w:cs="Times New Roman"/>
                <w:color w:val="auto"/>
                <w:sz w:val="24"/>
              </w:rPr>
            </w:pPr>
            <w:r w:rsidRPr="00483675">
              <w:rPr>
                <w:rFonts w:cs="Times New Roman"/>
                <w:color w:val="auto"/>
                <w:sz w:val="24"/>
              </w:rPr>
              <w:t>Допустимые</w:t>
            </w:r>
          </w:p>
        </w:tc>
        <w:tc>
          <w:tcPr>
            <w:tcW w:w="390"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rPr>
                <w:rFonts w:cs="Times New Roman"/>
                <w:color w:val="auto"/>
                <w:sz w:val="24"/>
              </w:rPr>
            </w:pPr>
            <w:r w:rsidRPr="00483675">
              <w:rPr>
                <w:rFonts w:cs="Times New Roman"/>
                <w:color w:val="auto"/>
                <w:sz w:val="24"/>
              </w:rPr>
              <w:t>Г</w:t>
            </w:r>
          </w:p>
        </w:tc>
        <w:tc>
          <w:tcPr>
            <w:tcW w:w="4918"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rPr>
                <w:rFonts w:cs="Times New Roman"/>
                <w:color w:val="auto"/>
                <w:sz w:val="24"/>
              </w:rPr>
            </w:pPr>
            <w:r w:rsidRPr="00483675">
              <w:rPr>
                <w:rFonts w:cs="Times New Roman"/>
                <w:color w:val="auto"/>
                <w:sz w:val="24"/>
              </w:rPr>
              <w:t>Условия труда, при которых на работника воздействуют вредные и опасные производственные факторы, которые в течение рабочего дня представляют угрозу жизни работника</w:t>
            </w:r>
          </w:p>
        </w:tc>
      </w:tr>
    </w:tbl>
    <w:p w:rsidR="0002689D" w:rsidRPr="00483675" w:rsidRDefault="0002689D" w:rsidP="0002689D">
      <w:pPr>
        <w:rPr>
          <w:rFonts w:cs="Times New Roman"/>
          <w:color w:val="auto"/>
          <w:sz w:val="24"/>
        </w:rPr>
      </w:pPr>
    </w:p>
    <w:p w:rsidR="0002689D" w:rsidRPr="00483675" w:rsidRDefault="0002689D" w:rsidP="0002689D">
      <w:pPr>
        <w:rPr>
          <w:rFonts w:cs="Times New Roman"/>
          <w:color w:val="auto"/>
          <w:sz w:val="24"/>
        </w:rPr>
      </w:pPr>
      <w:r w:rsidRPr="00483675">
        <w:rPr>
          <w:rFonts w:cs="Times New Roman"/>
          <w:color w:val="auto"/>
          <w:sz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02689D" w:rsidRPr="00483675" w:rsidTr="00F85A2C">
        <w:tc>
          <w:tcPr>
            <w:tcW w:w="2284"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widowControl w:val="0"/>
              <w:autoSpaceDE w:val="0"/>
              <w:autoSpaceDN w:val="0"/>
              <w:adjustRightInd w:val="0"/>
              <w:rPr>
                <w:rFonts w:eastAsia="Times New Roman" w:cs="Times New Roman"/>
                <w:color w:val="auto"/>
                <w:sz w:val="24"/>
              </w:rPr>
            </w:pPr>
            <w:r w:rsidRPr="00483675">
              <w:rPr>
                <w:rFonts w:eastAsia="Times New Roman" w:cs="Times New Roman"/>
                <w:color w:val="auto"/>
                <w:sz w:val="24"/>
              </w:rPr>
              <w:t>1</w:t>
            </w:r>
          </w:p>
        </w:tc>
        <w:tc>
          <w:tcPr>
            <w:tcW w:w="2393"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widowControl w:val="0"/>
              <w:autoSpaceDE w:val="0"/>
              <w:autoSpaceDN w:val="0"/>
              <w:adjustRightInd w:val="0"/>
              <w:rPr>
                <w:rFonts w:eastAsia="Times New Roman" w:cs="Times New Roman"/>
                <w:color w:val="auto"/>
                <w:sz w:val="24"/>
              </w:rPr>
            </w:pPr>
            <w:r w:rsidRPr="00483675">
              <w:rPr>
                <w:rFonts w:eastAsia="Times New Roman" w:cs="Times New Roman"/>
                <w:color w:val="auto"/>
                <w:sz w:val="24"/>
              </w:rPr>
              <w:t>2</w:t>
            </w:r>
          </w:p>
        </w:tc>
        <w:tc>
          <w:tcPr>
            <w:tcW w:w="2393"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widowControl w:val="0"/>
              <w:autoSpaceDE w:val="0"/>
              <w:autoSpaceDN w:val="0"/>
              <w:adjustRightInd w:val="0"/>
              <w:rPr>
                <w:rFonts w:eastAsia="Times New Roman" w:cs="Times New Roman"/>
                <w:color w:val="auto"/>
                <w:sz w:val="24"/>
              </w:rPr>
            </w:pPr>
            <w:r w:rsidRPr="00483675">
              <w:rPr>
                <w:rFonts w:eastAsia="Times New Roman" w:cs="Times New Roman"/>
                <w:color w:val="auto"/>
                <w:sz w:val="24"/>
              </w:rPr>
              <w:t>3</w:t>
            </w:r>
          </w:p>
        </w:tc>
        <w:tc>
          <w:tcPr>
            <w:tcW w:w="2393"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widowControl w:val="0"/>
              <w:autoSpaceDE w:val="0"/>
              <w:autoSpaceDN w:val="0"/>
              <w:adjustRightInd w:val="0"/>
              <w:rPr>
                <w:rFonts w:eastAsia="Times New Roman" w:cs="Times New Roman"/>
                <w:color w:val="auto"/>
                <w:sz w:val="24"/>
              </w:rPr>
            </w:pPr>
            <w:r w:rsidRPr="00483675">
              <w:rPr>
                <w:rFonts w:eastAsia="Times New Roman" w:cs="Times New Roman"/>
                <w:color w:val="auto"/>
                <w:sz w:val="24"/>
              </w:rPr>
              <w:t>4</w:t>
            </w:r>
          </w:p>
        </w:tc>
      </w:tr>
      <w:tr w:rsidR="0002689D" w:rsidRPr="00483675" w:rsidTr="00F85A2C">
        <w:tc>
          <w:tcPr>
            <w:tcW w:w="2284"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widowControl w:val="0"/>
              <w:autoSpaceDE w:val="0"/>
              <w:autoSpaceDN w:val="0"/>
              <w:adjustRightInd w:val="0"/>
              <w:rPr>
                <w:rFonts w:eastAsia="Times New Roman" w:cs="Times New Roman"/>
                <w:color w:val="auto"/>
                <w:sz w:val="24"/>
              </w:rPr>
            </w:pPr>
          </w:p>
        </w:tc>
        <w:tc>
          <w:tcPr>
            <w:tcW w:w="2393"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widowControl w:val="0"/>
              <w:autoSpaceDE w:val="0"/>
              <w:autoSpaceDN w:val="0"/>
              <w:adjustRightInd w:val="0"/>
              <w:rPr>
                <w:rFonts w:eastAsia="Times New Roman" w:cs="Times New Roman"/>
                <w:color w:val="auto"/>
                <w:sz w:val="24"/>
              </w:rPr>
            </w:pPr>
          </w:p>
        </w:tc>
        <w:tc>
          <w:tcPr>
            <w:tcW w:w="2393"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widowControl w:val="0"/>
              <w:autoSpaceDE w:val="0"/>
              <w:autoSpaceDN w:val="0"/>
              <w:adjustRightInd w:val="0"/>
              <w:rPr>
                <w:rFonts w:eastAsia="Times New Roman" w:cs="Times New Roman"/>
                <w:color w:val="auto"/>
                <w:sz w:val="24"/>
              </w:rPr>
            </w:pPr>
          </w:p>
        </w:tc>
        <w:tc>
          <w:tcPr>
            <w:tcW w:w="2393"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widowControl w:val="0"/>
              <w:autoSpaceDE w:val="0"/>
              <w:autoSpaceDN w:val="0"/>
              <w:adjustRightInd w:val="0"/>
              <w:rPr>
                <w:rFonts w:eastAsia="Times New Roman" w:cs="Times New Roman"/>
                <w:color w:val="auto"/>
                <w:sz w:val="24"/>
              </w:rPr>
            </w:pPr>
          </w:p>
        </w:tc>
      </w:tr>
    </w:tbl>
    <w:p w:rsidR="0002689D" w:rsidRPr="00483675" w:rsidRDefault="0002689D" w:rsidP="0002689D">
      <w:pPr>
        <w:jc w:val="both"/>
        <w:rPr>
          <w:rFonts w:cs="Times New Roman"/>
          <w:color w:val="auto"/>
          <w:sz w:val="24"/>
        </w:rPr>
      </w:pPr>
    </w:p>
    <w:p w:rsidR="0002689D" w:rsidRPr="00483675" w:rsidRDefault="0002689D" w:rsidP="0002689D">
      <w:pPr>
        <w:spacing w:line="360" w:lineRule="auto"/>
        <w:jc w:val="both"/>
        <w:rPr>
          <w:rFonts w:cs="Times New Roman"/>
          <w:color w:val="auto"/>
          <w:sz w:val="24"/>
        </w:rPr>
      </w:pPr>
      <w:r w:rsidRPr="00483675">
        <w:rPr>
          <w:rFonts w:cs="Times New Roman"/>
          <w:color w:val="auto"/>
          <w:sz w:val="24"/>
        </w:rPr>
        <w:t>16. Укажите правильную последовательность мероприятий по охране труда при оформлении работника на работу:</w:t>
      </w:r>
    </w:p>
    <w:p w:rsidR="0002689D" w:rsidRPr="00483675" w:rsidRDefault="0002689D" w:rsidP="0002689D">
      <w:pPr>
        <w:pStyle w:val="ae"/>
        <w:numPr>
          <w:ilvl w:val="0"/>
          <w:numId w:val="38"/>
        </w:numPr>
        <w:spacing w:after="0" w:line="360" w:lineRule="auto"/>
        <w:rPr>
          <w:szCs w:val="24"/>
        </w:rPr>
      </w:pPr>
      <w:r w:rsidRPr="00483675">
        <w:rPr>
          <w:szCs w:val="24"/>
        </w:rPr>
        <w:t>Проведение первичного инструктажа</w:t>
      </w:r>
    </w:p>
    <w:p w:rsidR="0002689D" w:rsidRPr="00483675" w:rsidRDefault="0002689D" w:rsidP="0002689D">
      <w:pPr>
        <w:pStyle w:val="ae"/>
        <w:numPr>
          <w:ilvl w:val="0"/>
          <w:numId w:val="38"/>
        </w:numPr>
        <w:spacing w:after="0" w:line="360" w:lineRule="auto"/>
        <w:rPr>
          <w:szCs w:val="24"/>
        </w:rPr>
      </w:pPr>
      <w:r w:rsidRPr="00483675">
        <w:rPr>
          <w:szCs w:val="24"/>
        </w:rPr>
        <w:t>Проверка знаний по охране труда</w:t>
      </w:r>
    </w:p>
    <w:p w:rsidR="0002689D" w:rsidRPr="00483675" w:rsidRDefault="0002689D" w:rsidP="0002689D">
      <w:pPr>
        <w:pStyle w:val="ae"/>
        <w:numPr>
          <w:ilvl w:val="0"/>
          <w:numId w:val="38"/>
        </w:numPr>
        <w:spacing w:after="0" w:line="360" w:lineRule="auto"/>
        <w:rPr>
          <w:szCs w:val="24"/>
        </w:rPr>
      </w:pPr>
      <w:r w:rsidRPr="00483675">
        <w:rPr>
          <w:szCs w:val="24"/>
        </w:rPr>
        <w:t>Проведение вводного инструктажа по охране труда</w:t>
      </w:r>
    </w:p>
    <w:p w:rsidR="0002689D" w:rsidRPr="00483675" w:rsidRDefault="0002689D" w:rsidP="0002689D">
      <w:pPr>
        <w:pStyle w:val="ae"/>
        <w:numPr>
          <w:ilvl w:val="0"/>
          <w:numId w:val="38"/>
        </w:numPr>
        <w:spacing w:after="0" w:line="360" w:lineRule="auto"/>
        <w:rPr>
          <w:szCs w:val="24"/>
        </w:rPr>
      </w:pPr>
      <w:r w:rsidRPr="00483675">
        <w:rPr>
          <w:szCs w:val="24"/>
        </w:rPr>
        <w:t>Обучение по охране труда</w:t>
      </w:r>
    </w:p>
    <w:p w:rsidR="0002689D" w:rsidRPr="00483675" w:rsidRDefault="0002689D" w:rsidP="0002689D">
      <w:pPr>
        <w:spacing w:line="360" w:lineRule="auto"/>
        <w:jc w:val="center"/>
        <w:rPr>
          <w:rFonts w:cs="Times New Roman"/>
          <w:color w:val="auto"/>
          <w:sz w:val="24"/>
          <w:u w:val="single"/>
        </w:rPr>
      </w:pPr>
    </w:p>
    <w:p w:rsidR="0002689D" w:rsidRPr="00483675" w:rsidRDefault="0002689D" w:rsidP="0002689D">
      <w:pPr>
        <w:spacing w:line="360" w:lineRule="auto"/>
        <w:jc w:val="center"/>
        <w:rPr>
          <w:rFonts w:cs="Times New Roman"/>
          <w:color w:val="auto"/>
          <w:sz w:val="24"/>
          <w:u w:val="single"/>
        </w:rPr>
      </w:pPr>
      <w:r w:rsidRPr="00483675">
        <w:rPr>
          <w:rFonts w:cs="Times New Roman"/>
          <w:color w:val="auto"/>
          <w:sz w:val="24"/>
          <w:u w:val="single"/>
        </w:rPr>
        <w:t>Экономика и правовое обеспечение профессиональной деятельности</w:t>
      </w:r>
    </w:p>
    <w:p w:rsidR="0002689D" w:rsidRPr="00483675" w:rsidRDefault="0002689D" w:rsidP="0002689D">
      <w:pPr>
        <w:spacing w:line="360" w:lineRule="auto"/>
        <w:jc w:val="both"/>
        <w:rPr>
          <w:rFonts w:cs="Times New Roman"/>
          <w:color w:val="auto"/>
          <w:sz w:val="24"/>
        </w:rPr>
      </w:pPr>
      <w:r w:rsidRPr="00483675">
        <w:rPr>
          <w:rFonts w:cs="Times New Roman"/>
          <w:color w:val="auto"/>
          <w:sz w:val="24"/>
        </w:rPr>
        <w:t>17. Себестоимость продукции – это:</w:t>
      </w:r>
    </w:p>
    <w:p w:rsidR="0002689D" w:rsidRPr="00483675" w:rsidRDefault="0002689D" w:rsidP="0002689D">
      <w:pPr>
        <w:numPr>
          <w:ilvl w:val="0"/>
          <w:numId w:val="39"/>
        </w:numPr>
        <w:spacing w:line="360" w:lineRule="auto"/>
        <w:contextualSpacing/>
        <w:jc w:val="both"/>
        <w:rPr>
          <w:rFonts w:cs="Times New Roman"/>
          <w:color w:val="auto"/>
          <w:sz w:val="24"/>
        </w:rPr>
      </w:pPr>
      <w:r w:rsidRPr="00483675">
        <w:rPr>
          <w:rFonts w:cs="Times New Roman"/>
          <w:color w:val="auto"/>
          <w:sz w:val="24"/>
        </w:rPr>
        <w:lastRenderedPageBreak/>
        <w:t>Затраты материальных и трудовых ресурсов на производство и реализацию продукции или оказание услуг в денежном выражении</w:t>
      </w:r>
    </w:p>
    <w:p w:rsidR="0002689D" w:rsidRPr="00483675" w:rsidRDefault="0002689D" w:rsidP="0002689D">
      <w:pPr>
        <w:numPr>
          <w:ilvl w:val="0"/>
          <w:numId w:val="39"/>
        </w:numPr>
        <w:spacing w:line="360" w:lineRule="auto"/>
        <w:contextualSpacing/>
        <w:jc w:val="both"/>
        <w:rPr>
          <w:rFonts w:cs="Times New Roman"/>
          <w:color w:val="auto"/>
          <w:sz w:val="24"/>
        </w:rPr>
      </w:pPr>
      <w:r w:rsidRPr="00483675">
        <w:rPr>
          <w:rFonts w:cs="Times New Roman"/>
          <w:color w:val="auto"/>
          <w:sz w:val="24"/>
        </w:rPr>
        <w:t>Количественные затраты   материальных и трудовых ресурсов на производство и реализацию продукции или оказание услуг</w:t>
      </w:r>
    </w:p>
    <w:p w:rsidR="0002689D" w:rsidRPr="00483675" w:rsidRDefault="0002689D" w:rsidP="0002689D">
      <w:pPr>
        <w:numPr>
          <w:ilvl w:val="0"/>
          <w:numId w:val="39"/>
        </w:numPr>
        <w:spacing w:line="360" w:lineRule="auto"/>
        <w:contextualSpacing/>
        <w:jc w:val="both"/>
        <w:rPr>
          <w:rFonts w:cs="Times New Roman"/>
          <w:color w:val="auto"/>
          <w:sz w:val="24"/>
        </w:rPr>
      </w:pPr>
      <w:r w:rsidRPr="00483675">
        <w:rPr>
          <w:rFonts w:cs="Times New Roman"/>
          <w:color w:val="auto"/>
          <w:sz w:val="24"/>
        </w:rPr>
        <w:t>Технологические затраты материальных и трудовых ресурсов на производство и реализацию продукции или оказание услуг</w:t>
      </w:r>
    </w:p>
    <w:p w:rsidR="0002689D" w:rsidRPr="00601DA2" w:rsidRDefault="0002689D" w:rsidP="0002689D">
      <w:pPr>
        <w:numPr>
          <w:ilvl w:val="0"/>
          <w:numId w:val="39"/>
        </w:numPr>
        <w:spacing w:line="360" w:lineRule="auto"/>
        <w:contextualSpacing/>
        <w:jc w:val="both"/>
        <w:rPr>
          <w:rFonts w:cs="Times New Roman"/>
          <w:color w:val="auto"/>
          <w:sz w:val="24"/>
        </w:rPr>
      </w:pPr>
      <w:r w:rsidRPr="00483675">
        <w:rPr>
          <w:rFonts w:cs="Times New Roman"/>
          <w:color w:val="auto"/>
          <w:sz w:val="24"/>
        </w:rPr>
        <w:t xml:space="preserve">Затраты материальных и трудовых ресурсов на производство продукции или оказание услуг в денежном выражении </w:t>
      </w:r>
    </w:p>
    <w:p w:rsidR="0002689D" w:rsidRPr="00483675" w:rsidRDefault="0002689D" w:rsidP="0002689D">
      <w:pPr>
        <w:spacing w:line="360" w:lineRule="auto"/>
        <w:jc w:val="both"/>
        <w:rPr>
          <w:rFonts w:cs="Times New Roman"/>
          <w:color w:val="auto"/>
          <w:sz w:val="24"/>
        </w:rPr>
      </w:pPr>
      <w:r w:rsidRPr="00483675">
        <w:rPr>
          <w:rFonts w:cs="Times New Roman"/>
          <w:color w:val="auto"/>
          <w:sz w:val="24"/>
        </w:rPr>
        <w:t>18. Форма преобразования государственной собственности в частную называется __________________.</w:t>
      </w:r>
    </w:p>
    <w:p w:rsidR="0002689D" w:rsidRPr="00483675" w:rsidRDefault="0002689D" w:rsidP="0002689D">
      <w:pPr>
        <w:rPr>
          <w:rFonts w:cs="Times New Roman"/>
          <w:color w:val="auto"/>
          <w:sz w:val="24"/>
        </w:rPr>
      </w:pPr>
      <w:r w:rsidRPr="00483675">
        <w:rPr>
          <w:rFonts w:cs="Times New Roman"/>
          <w:color w:val="auto"/>
          <w:sz w:val="24"/>
        </w:rPr>
        <w:t>19. Установите соответствие между терминами и их определениями:</w:t>
      </w:r>
    </w:p>
    <w:p w:rsidR="0002689D" w:rsidRPr="00483675" w:rsidRDefault="0002689D" w:rsidP="0002689D">
      <w:pPr>
        <w:rPr>
          <w:rFonts w:cs="Times New Roman"/>
          <w:color w:val="auto"/>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819"/>
        <w:gridCol w:w="390"/>
        <w:gridCol w:w="4918"/>
      </w:tblGrid>
      <w:tr w:rsidR="0002689D" w:rsidRPr="00483675" w:rsidTr="00F85A2C">
        <w:trPr>
          <w:trHeight w:val="468"/>
        </w:trPr>
        <w:tc>
          <w:tcPr>
            <w:tcW w:w="336"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rPr>
                <w:rFonts w:cs="Times New Roman"/>
                <w:color w:val="auto"/>
                <w:sz w:val="24"/>
              </w:rPr>
            </w:pPr>
            <w:r w:rsidRPr="00483675">
              <w:rPr>
                <w:rFonts w:cs="Times New Roman"/>
                <w:color w:val="auto"/>
                <w:sz w:val="24"/>
              </w:rPr>
              <w:t>1</w:t>
            </w:r>
          </w:p>
        </w:tc>
        <w:tc>
          <w:tcPr>
            <w:tcW w:w="3819"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rPr>
                <w:rFonts w:cs="Times New Roman"/>
                <w:color w:val="auto"/>
                <w:sz w:val="24"/>
              </w:rPr>
            </w:pPr>
            <w:r w:rsidRPr="00483675">
              <w:rPr>
                <w:rFonts w:cs="Times New Roman"/>
                <w:color w:val="auto"/>
                <w:sz w:val="24"/>
              </w:rPr>
              <w:t>Первоначальная стоимость</w:t>
            </w:r>
          </w:p>
        </w:tc>
        <w:tc>
          <w:tcPr>
            <w:tcW w:w="390"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rPr>
                <w:rFonts w:cs="Times New Roman"/>
                <w:color w:val="auto"/>
                <w:sz w:val="24"/>
              </w:rPr>
            </w:pPr>
            <w:r w:rsidRPr="00483675">
              <w:rPr>
                <w:rFonts w:cs="Times New Roman"/>
                <w:color w:val="auto"/>
                <w:sz w:val="24"/>
              </w:rPr>
              <w:t>А</w:t>
            </w:r>
          </w:p>
        </w:tc>
        <w:tc>
          <w:tcPr>
            <w:tcW w:w="4918"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rPr>
                <w:rFonts w:cs="Times New Roman"/>
                <w:color w:val="auto"/>
                <w:sz w:val="24"/>
              </w:rPr>
            </w:pPr>
            <w:r w:rsidRPr="00483675">
              <w:rPr>
                <w:rFonts w:cs="Times New Roman"/>
                <w:color w:val="auto"/>
                <w:sz w:val="24"/>
              </w:rPr>
              <w:t>Стоимость основных фондов в момент прекращения их функционирования</w:t>
            </w:r>
          </w:p>
        </w:tc>
      </w:tr>
      <w:tr w:rsidR="0002689D" w:rsidRPr="00483675" w:rsidTr="00F85A2C">
        <w:trPr>
          <w:trHeight w:val="563"/>
        </w:trPr>
        <w:tc>
          <w:tcPr>
            <w:tcW w:w="336"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rPr>
                <w:rFonts w:cs="Times New Roman"/>
                <w:color w:val="auto"/>
                <w:sz w:val="24"/>
              </w:rPr>
            </w:pPr>
            <w:r w:rsidRPr="00483675">
              <w:rPr>
                <w:rFonts w:cs="Times New Roman"/>
                <w:color w:val="auto"/>
                <w:sz w:val="24"/>
              </w:rPr>
              <w:t>2</w:t>
            </w:r>
          </w:p>
        </w:tc>
        <w:tc>
          <w:tcPr>
            <w:tcW w:w="3819"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rPr>
                <w:rFonts w:cs="Times New Roman"/>
                <w:color w:val="auto"/>
                <w:sz w:val="24"/>
              </w:rPr>
            </w:pPr>
            <w:r w:rsidRPr="00483675">
              <w:rPr>
                <w:rFonts w:cs="Times New Roman"/>
                <w:color w:val="auto"/>
                <w:sz w:val="24"/>
              </w:rPr>
              <w:t>Восстановительная стоимость</w:t>
            </w:r>
          </w:p>
        </w:tc>
        <w:tc>
          <w:tcPr>
            <w:tcW w:w="390"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rPr>
                <w:rFonts w:cs="Times New Roman"/>
                <w:color w:val="auto"/>
                <w:sz w:val="24"/>
              </w:rPr>
            </w:pPr>
            <w:r w:rsidRPr="00483675">
              <w:rPr>
                <w:rFonts w:cs="Times New Roman"/>
                <w:color w:val="auto"/>
                <w:sz w:val="24"/>
              </w:rPr>
              <w:t>Б</w:t>
            </w:r>
          </w:p>
        </w:tc>
        <w:tc>
          <w:tcPr>
            <w:tcW w:w="4918"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rPr>
                <w:rFonts w:cs="Times New Roman"/>
                <w:color w:val="auto"/>
                <w:sz w:val="24"/>
              </w:rPr>
            </w:pPr>
            <w:r w:rsidRPr="00483675">
              <w:rPr>
                <w:rFonts w:cs="Times New Roman"/>
                <w:color w:val="auto"/>
                <w:sz w:val="24"/>
              </w:rPr>
              <w:t>Складывается из цены на оборудование, затрат на транспорт и монтаж</w:t>
            </w:r>
          </w:p>
        </w:tc>
      </w:tr>
      <w:tr w:rsidR="0002689D" w:rsidRPr="00483675" w:rsidTr="00F85A2C">
        <w:tc>
          <w:tcPr>
            <w:tcW w:w="336"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rPr>
                <w:rFonts w:cs="Times New Roman"/>
                <w:color w:val="auto"/>
                <w:sz w:val="24"/>
              </w:rPr>
            </w:pPr>
            <w:r w:rsidRPr="00483675">
              <w:rPr>
                <w:rFonts w:cs="Times New Roman"/>
                <w:color w:val="auto"/>
                <w:sz w:val="24"/>
              </w:rPr>
              <w:t>3</w:t>
            </w:r>
          </w:p>
        </w:tc>
        <w:tc>
          <w:tcPr>
            <w:tcW w:w="3819"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rPr>
                <w:rFonts w:cs="Times New Roman"/>
                <w:color w:val="auto"/>
                <w:sz w:val="24"/>
              </w:rPr>
            </w:pPr>
            <w:r w:rsidRPr="00483675">
              <w:rPr>
                <w:rFonts w:cs="Times New Roman"/>
                <w:color w:val="auto"/>
                <w:sz w:val="24"/>
              </w:rPr>
              <w:t>Остаточная стоимость</w:t>
            </w:r>
          </w:p>
        </w:tc>
        <w:tc>
          <w:tcPr>
            <w:tcW w:w="390"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rPr>
                <w:rFonts w:cs="Times New Roman"/>
                <w:color w:val="auto"/>
                <w:sz w:val="24"/>
              </w:rPr>
            </w:pPr>
            <w:r w:rsidRPr="00483675">
              <w:rPr>
                <w:rFonts w:cs="Times New Roman"/>
                <w:color w:val="auto"/>
                <w:sz w:val="24"/>
              </w:rPr>
              <w:t>В</w:t>
            </w:r>
          </w:p>
        </w:tc>
        <w:tc>
          <w:tcPr>
            <w:tcW w:w="4918"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rPr>
                <w:rFonts w:cs="Times New Roman"/>
                <w:color w:val="auto"/>
                <w:sz w:val="24"/>
              </w:rPr>
            </w:pPr>
            <w:r w:rsidRPr="00483675">
              <w:rPr>
                <w:rFonts w:cs="Times New Roman"/>
                <w:color w:val="auto"/>
                <w:sz w:val="24"/>
              </w:rPr>
              <w:t>Показывает, во сколько обошлось бы создание действующих основных фондов на момент переоценки с учётом морального износа</w:t>
            </w:r>
          </w:p>
        </w:tc>
      </w:tr>
      <w:tr w:rsidR="0002689D" w:rsidRPr="00483675" w:rsidTr="00F85A2C">
        <w:tc>
          <w:tcPr>
            <w:tcW w:w="336"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rPr>
                <w:rFonts w:cs="Times New Roman"/>
                <w:color w:val="auto"/>
                <w:sz w:val="24"/>
              </w:rPr>
            </w:pPr>
            <w:r w:rsidRPr="00483675">
              <w:rPr>
                <w:rFonts w:cs="Times New Roman"/>
                <w:color w:val="auto"/>
                <w:sz w:val="24"/>
              </w:rPr>
              <w:t>4</w:t>
            </w:r>
          </w:p>
        </w:tc>
        <w:tc>
          <w:tcPr>
            <w:tcW w:w="3819"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rPr>
                <w:rFonts w:cs="Times New Roman"/>
                <w:color w:val="auto"/>
                <w:sz w:val="24"/>
              </w:rPr>
            </w:pPr>
            <w:r w:rsidRPr="00483675">
              <w:rPr>
                <w:rFonts w:cs="Times New Roman"/>
                <w:color w:val="auto"/>
                <w:sz w:val="24"/>
              </w:rPr>
              <w:t>Ликвидационная стоимость</w:t>
            </w:r>
          </w:p>
        </w:tc>
        <w:tc>
          <w:tcPr>
            <w:tcW w:w="390"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rPr>
                <w:rFonts w:cs="Times New Roman"/>
                <w:color w:val="auto"/>
                <w:sz w:val="24"/>
              </w:rPr>
            </w:pPr>
            <w:r w:rsidRPr="00483675">
              <w:rPr>
                <w:rFonts w:cs="Times New Roman"/>
                <w:color w:val="auto"/>
                <w:sz w:val="24"/>
              </w:rPr>
              <w:t>Г</w:t>
            </w:r>
          </w:p>
        </w:tc>
        <w:tc>
          <w:tcPr>
            <w:tcW w:w="4918"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rPr>
                <w:rFonts w:cs="Times New Roman"/>
                <w:color w:val="auto"/>
                <w:sz w:val="24"/>
              </w:rPr>
            </w:pPr>
            <w:r w:rsidRPr="00483675">
              <w:rPr>
                <w:rFonts w:cs="Times New Roman"/>
                <w:color w:val="auto"/>
                <w:sz w:val="24"/>
              </w:rPr>
              <w:t>Полная первоначальная стоимость за вычетом износа</w:t>
            </w:r>
          </w:p>
        </w:tc>
      </w:tr>
    </w:tbl>
    <w:p w:rsidR="0002689D" w:rsidRPr="00483675" w:rsidRDefault="0002689D" w:rsidP="0002689D">
      <w:pPr>
        <w:rPr>
          <w:rFonts w:cs="Times New Roman"/>
          <w:color w:val="auto"/>
          <w:sz w:val="24"/>
        </w:rPr>
      </w:pPr>
    </w:p>
    <w:p w:rsidR="0002689D" w:rsidRPr="00483675" w:rsidRDefault="0002689D" w:rsidP="0002689D">
      <w:pPr>
        <w:rPr>
          <w:rFonts w:cs="Times New Roman"/>
          <w:color w:val="auto"/>
          <w:sz w:val="24"/>
        </w:rPr>
      </w:pPr>
      <w:r w:rsidRPr="00483675">
        <w:rPr>
          <w:rFonts w:cs="Times New Roman"/>
          <w:color w:val="auto"/>
          <w:sz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02689D" w:rsidRPr="00483675" w:rsidTr="00F85A2C">
        <w:trPr>
          <w:trHeight w:val="402"/>
        </w:trPr>
        <w:tc>
          <w:tcPr>
            <w:tcW w:w="2284"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widowControl w:val="0"/>
              <w:autoSpaceDE w:val="0"/>
              <w:autoSpaceDN w:val="0"/>
              <w:adjustRightInd w:val="0"/>
              <w:rPr>
                <w:rFonts w:cs="Times New Roman"/>
                <w:color w:val="auto"/>
                <w:sz w:val="24"/>
              </w:rPr>
            </w:pPr>
            <w:r w:rsidRPr="00483675">
              <w:rPr>
                <w:rFonts w:cs="Times New Roman"/>
                <w:color w:val="auto"/>
                <w:sz w:val="24"/>
              </w:rPr>
              <w:t>1</w:t>
            </w:r>
          </w:p>
        </w:tc>
        <w:tc>
          <w:tcPr>
            <w:tcW w:w="2393"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widowControl w:val="0"/>
              <w:autoSpaceDE w:val="0"/>
              <w:autoSpaceDN w:val="0"/>
              <w:adjustRightInd w:val="0"/>
              <w:rPr>
                <w:rFonts w:cs="Times New Roman"/>
                <w:color w:val="auto"/>
                <w:sz w:val="24"/>
              </w:rPr>
            </w:pPr>
            <w:r w:rsidRPr="00483675">
              <w:rPr>
                <w:rFonts w:cs="Times New Roman"/>
                <w:color w:val="auto"/>
                <w:sz w:val="24"/>
              </w:rPr>
              <w:t>2</w:t>
            </w:r>
          </w:p>
        </w:tc>
        <w:tc>
          <w:tcPr>
            <w:tcW w:w="2393"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widowControl w:val="0"/>
              <w:autoSpaceDE w:val="0"/>
              <w:autoSpaceDN w:val="0"/>
              <w:adjustRightInd w:val="0"/>
              <w:rPr>
                <w:rFonts w:cs="Times New Roman"/>
                <w:color w:val="auto"/>
                <w:sz w:val="24"/>
              </w:rPr>
            </w:pPr>
            <w:r w:rsidRPr="00483675">
              <w:rPr>
                <w:rFonts w:cs="Times New Roman"/>
                <w:color w:val="auto"/>
                <w:sz w:val="24"/>
              </w:rPr>
              <w:t>3</w:t>
            </w:r>
          </w:p>
        </w:tc>
        <w:tc>
          <w:tcPr>
            <w:tcW w:w="2393" w:type="dxa"/>
            <w:tcBorders>
              <w:top w:val="single" w:sz="4" w:space="0" w:color="auto"/>
              <w:left w:val="single" w:sz="4" w:space="0" w:color="auto"/>
              <w:bottom w:val="single" w:sz="4" w:space="0" w:color="auto"/>
              <w:right w:val="single" w:sz="4" w:space="0" w:color="auto"/>
            </w:tcBorders>
            <w:hideMark/>
          </w:tcPr>
          <w:p w:rsidR="0002689D" w:rsidRPr="00483675" w:rsidRDefault="0002689D" w:rsidP="00F85A2C">
            <w:pPr>
              <w:widowControl w:val="0"/>
              <w:autoSpaceDE w:val="0"/>
              <w:autoSpaceDN w:val="0"/>
              <w:adjustRightInd w:val="0"/>
              <w:rPr>
                <w:rFonts w:cs="Times New Roman"/>
                <w:color w:val="auto"/>
                <w:sz w:val="24"/>
              </w:rPr>
            </w:pPr>
            <w:r w:rsidRPr="00483675">
              <w:rPr>
                <w:rFonts w:cs="Times New Roman"/>
                <w:color w:val="auto"/>
                <w:sz w:val="24"/>
              </w:rPr>
              <w:t>4</w:t>
            </w:r>
          </w:p>
        </w:tc>
      </w:tr>
      <w:tr w:rsidR="0002689D" w:rsidRPr="00483675" w:rsidTr="00F85A2C">
        <w:trPr>
          <w:trHeight w:val="281"/>
        </w:trPr>
        <w:tc>
          <w:tcPr>
            <w:tcW w:w="2284"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widowControl w:val="0"/>
              <w:autoSpaceDE w:val="0"/>
              <w:autoSpaceDN w:val="0"/>
              <w:adjustRightInd w:val="0"/>
              <w:rPr>
                <w:rFonts w:cs="Times New Roman"/>
                <w:color w:val="auto"/>
                <w:sz w:val="24"/>
              </w:rPr>
            </w:pPr>
          </w:p>
        </w:tc>
        <w:tc>
          <w:tcPr>
            <w:tcW w:w="2393"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widowControl w:val="0"/>
              <w:autoSpaceDE w:val="0"/>
              <w:autoSpaceDN w:val="0"/>
              <w:adjustRightInd w:val="0"/>
              <w:rPr>
                <w:rFonts w:cs="Times New Roman"/>
                <w:color w:val="auto"/>
                <w:sz w:val="24"/>
              </w:rPr>
            </w:pPr>
          </w:p>
        </w:tc>
        <w:tc>
          <w:tcPr>
            <w:tcW w:w="2393"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widowControl w:val="0"/>
              <w:autoSpaceDE w:val="0"/>
              <w:autoSpaceDN w:val="0"/>
              <w:adjustRightInd w:val="0"/>
              <w:rPr>
                <w:rFonts w:cs="Times New Roman"/>
                <w:color w:val="auto"/>
                <w:sz w:val="24"/>
              </w:rPr>
            </w:pPr>
          </w:p>
        </w:tc>
        <w:tc>
          <w:tcPr>
            <w:tcW w:w="2393" w:type="dxa"/>
            <w:tcBorders>
              <w:top w:val="single" w:sz="4" w:space="0" w:color="auto"/>
              <w:left w:val="single" w:sz="4" w:space="0" w:color="auto"/>
              <w:bottom w:val="single" w:sz="4" w:space="0" w:color="auto"/>
              <w:right w:val="single" w:sz="4" w:space="0" w:color="auto"/>
            </w:tcBorders>
          </w:tcPr>
          <w:p w:rsidR="0002689D" w:rsidRPr="00483675" w:rsidRDefault="0002689D" w:rsidP="00F85A2C">
            <w:pPr>
              <w:widowControl w:val="0"/>
              <w:autoSpaceDE w:val="0"/>
              <w:autoSpaceDN w:val="0"/>
              <w:adjustRightInd w:val="0"/>
              <w:rPr>
                <w:rFonts w:cs="Times New Roman"/>
                <w:color w:val="auto"/>
                <w:sz w:val="24"/>
              </w:rPr>
            </w:pPr>
          </w:p>
        </w:tc>
      </w:tr>
    </w:tbl>
    <w:p w:rsidR="0002689D" w:rsidRPr="00483675" w:rsidRDefault="0002689D" w:rsidP="0002689D">
      <w:pPr>
        <w:rPr>
          <w:rFonts w:cs="Times New Roman"/>
          <w:color w:val="auto"/>
          <w:sz w:val="24"/>
        </w:rPr>
      </w:pPr>
    </w:p>
    <w:p w:rsidR="0002689D" w:rsidRPr="00483675" w:rsidRDefault="0002689D" w:rsidP="0002689D">
      <w:pPr>
        <w:jc w:val="both"/>
        <w:rPr>
          <w:rFonts w:cs="Times New Roman"/>
          <w:color w:val="auto"/>
          <w:sz w:val="24"/>
        </w:rPr>
      </w:pPr>
      <w:r w:rsidRPr="00483675">
        <w:rPr>
          <w:rFonts w:cs="Times New Roman"/>
          <w:color w:val="auto"/>
          <w:sz w:val="24"/>
        </w:rPr>
        <w:t>20. Установите порядок формирования цен во всех звеньях товаропроводящей цепочки:</w:t>
      </w:r>
    </w:p>
    <w:p w:rsidR="0002689D" w:rsidRPr="00483675" w:rsidRDefault="0002689D" w:rsidP="0002689D">
      <w:pPr>
        <w:pStyle w:val="ae"/>
        <w:numPr>
          <w:ilvl w:val="0"/>
          <w:numId w:val="40"/>
        </w:numPr>
        <w:spacing w:after="0" w:line="240" w:lineRule="auto"/>
        <w:rPr>
          <w:szCs w:val="24"/>
        </w:rPr>
      </w:pPr>
      <w:r w:rsidRPr="00483675">
        <w:rPr>
          <w:szCs w:val="24"/>
        </w:rPr>
        <w:t>Розничная цена продавца</w:t>
      </w:r>
    </w:p>
    <w:p w:rsidR="0002689D" w:rsidRPr="00483675" w:rsidRDefault="0002689D" w:rsidP="0002689D">
      <w:pPr>
        <w:pStyle w:val="ae"/>
        <w:numPr>
          <w:ilvl w:val="0"/>
          <w:numId w:val="40"/>
        </w:numPr>
        <w:spacing w:after="0" w:line="240" w:lineRule="auto"/>
        <w:rPr>
          <w:szCs w:val="24"/>
        </w:rPr>
      </w:pPr>
      <w:r w:rsidRPr="00483675">
        <w:rPr>
          <w:szCs w:val="24"/>
        </w:rPr>
        <w:t>Себестоимость продукции у производителя</w:t>
      </w:r>
    </w:p>
    <w:p w:rsidR="0002689D" w:rsidRPr="00483675" w:rsidRDefault="0002689D" w:rsidP="0002689D">
      <w:pPr>
        <w:pStyle w:val="ae"/>
        <w:numPr>
          <w:ilvl w:val="0"/>
          <w:numId w:val="40"/>
        </w:numPr>
        <w:spacing w:after="0" w:line="240" w:lineRule="auto"/>
        <w:rPr>
          <w:szCs w:val="24"/>
        </w:rPr>
      </w:pPr>
      <w:r w:rsidRPr="00483675">
        <w:rPr>
          <w:szCs w:val="24"/>
        </w:rPr>
        <w:t>Оптовая цена посредника</w:t>
      </w:r>
    </w:p>
    <w:p w:rsidR="0002689D" w:rsidRPr="00483675" w:rsidRDefault="0002689D" w:rsidP="0002689D">
      <w:pPr>
        <w:pStyle w:val="ae"/>
        <w:numPr>
          <w:ilvl w:val="0"/>
          <w:numId w:val="40"/>
        </w:numPr>
        <w:spacing w:after="0" w:line="240" w:lineRule="auto"/>
        <w:rPr>
          <w:szCs w:val="24"/>
        </w:rPr>
      </w:pPr>
      <w:r w:rsidRPr="00483675">
        <w:rPr>
          <w:szCs w:val="24"/>
        </w:rPr>
        <w:t xml:space="preserve">Цена производителя </w:t>
      </w:r>
    </w:p>
    <w:p w:rsidR="0002689D" w:rsidRPr="00483675" w:rsidRDefault="0002689D" w:rsidP="0002689D">
      <w:pPr>
        <w:jc w:val="both"/>
        <w:rPr>
          <w:rFonts w:cs="Times New Roman"/>
          <w:color w:val="auto"/>
          <w:sz w:val="24"/>
        </w:rPr>
      </w:pPr>
    </w:p>
    <w:p w:rsidR="0002689D" w:rsidRPr="00601DA2" w:rsidRDefault="0002689D" w:rsidP="0002689D">
      <w:pPr>
        <w:jc w:val="center"/>
        <w:rPr>
          <w:rFonts w:cs="Times New Roman"/>
          <w:i/>
          <w:color w:val="auto"/>
          <w:sz w:val="24"/>
          <w:u w:val="single"/>
        </w:rPr>
      </w:pPr>
      <w:r w:rsidRPr="00601DA2">
        <w:rPr>
          <w:rFonts w:cs="Times New Roman"/>
          <w:i/>
          <w:color w:val="auto"/>
          <w:sz w:val="24"/>
          <w:u w:val="single"/>
        </w:rPr>
        <w:t xml:space="preserve">Вариативная часть </w:t>
      </w:r>
    </w:p>
    <w:p w:rsidR="0002689D" w:rsidRPr="00483675" w:rsidRDefault="0002689D" w:rsidP="0002689D">
      <w:pPr>
        <w:jc w:val="center"/>
        <w:rPr>
          <w:rFonts w:cs="Times New Roman"/>
          <w:i/>
          <w:color w:val="auto"/>
          <w:sz w:val="24"/>
        </w:rPr>
      </w:pPr>
    </w:p>
    <w:p w:rsidR="0002689D" w:rsidRPr="00483675" w:rsidRDefault="0002689D" w:rsidP="0002689D">
      <w:pPr>
        <w:spacing w:line="360" w:lineRule="auto"/>
        <w:ind w:firstLine="709"/>
        <w:jc w:val="center"/>
        <w:rPr>
          <w:rFonts w:eastAsia="Times New Roman" w:cs="Times New Roman"/>
          <w:color w:val="auto"/>
          <w:sz w:val="24"/>
        </w:rPr>
      </w:pPr>
      <w:r w:rsidRPr="00483675">
        <w:rPr>
          <w:rFonts w:eastAsia="Times New Roman" w:cs="Times New Roman"/>
          <w:color w:val="auto"/>
          <w:sz w:val="24"/>
        </w:rPr>
        <w:t>Исследование материалов</w:t>
      </w:r>
    </w:p>
    <w:p w:rsidR="0002689D" w:rsidRPr="00483675" w:rsidRDefault="0002689D" w:rsidP="0002689D">
      <w:pPr>
        <w:spacing w:line="360" w:lineRule="auto"/>
        <w:jc w:val="both"/>
        <w:rPr>
          <w:rFonts w:eastAsia="MS Mincho" w:cs="Times New Roman"/>
          <w:color w:val="auto"/>
          <w:sz w:val="24"/>
          <w:lang w:eastAsia="ja-JP"/>
        </w:rPr>
      </w:pPr>
      <w:r w:rsidRPr="00483675">
        <w:rPr>
          <w:rFonts w:eastAsia="MS Mincho" w:cs="Times New Roman"/>
          <w:color w:val="auto"/>
          <w:sz w:val="24"/>
          <w:lang w:eastAsia="ja-JP"/>
        </w:rPr>
        <w:t>21. Полиморфными называют  металлы, которые</w:t>
      </w:r>
    </w:p>
    <w:p w:rsidR="0002689D" w:rsidRPr="00483675" w:rsidRDefault="0002689D" w:rsidP="0002689D">
      <w:pPr>
        <w:pStyle w:val="ae"/>
        <w:numPr>
          <w:ilvl w:val="0"/>
          <w:numId w:val="10"/>
        </w:numPr>
        <w:tabs>
          <w:tab w:val="left" w:pos="993"/>
        </w:tabs>
        <w:spacing w:after="0" w:line="360" w:lineRule="auto"/>
        <w:ind w:left="0" w:firstLine="709"/>
        <w:rPr>
          <w:rFonts w:eastAsia="MS Mincho"/>
          <w:szCs w:val="24"/>
          <w:lang w:eastAsia="ja-JP"/>
        </w:rPr>
      </w:pPr>
      <w:r w:rsidRPr="00483675">
        <w:rPr>
          <w:rFonts w:eastAsia="MS Mincho"/>
          <w:szCs w:val="24"/>
          <w:lang w:eastAsia="ja-JP"/>
        </w:rPr>
        <w:t>изменяют тип кристаллической решетки под действием внешних условий</w:t>
      </w:r>
    </w:p>
    <w:p w:rsidR="0002689D" w:rsidRPr="00483675" w:rsidRDefault="0002689D" w:rsidP="0002689D">
      <w:pPr>
        <w:pStyle w:val="ae"/>
        <w:numPr>
          <w:ilvl w:val="0"/>
          <w:numId w:val="10"/>
        </w:numPr>
        <w:tabs>
          <w:tab w:val="left" w:pos="993"/>
        </w:tabs>
        <w:spacing w:after="0" w:line="360" w:lineRule="auto"/>
        <w:ind w:left="0" w:firstLine="709"/>
        <w:rPr>
          <w:rFonts w:eastAsia="MS Mincho"/>
          <w:szCs w:val="24"/>
          <w:lang w:eastAsia="ja-JP"/>
        </w:rPr>
      </w:pPr>
      <w:r w:rsidRPr="00483675">
        <w:rPr>
          <w:rFonts w:eastAsia="MS Mincho"/>
          <w:szCs w:val="24"/>
          <w:lang w:eastAsia="ja-JP"/>
        </w:rPr>
        <w:t xml:space="preserve">имеют разные свойства в разных направлениях испытания </w:t>
      </w:r>
    </w:p>
    <w:p w:rsidR="0002689D" w:rsidRPr="00483675" w:rsidRDefault="0002689D" w:rsidP="0002689D">
      <w:pPr>
        <w:pStyle w:val="ae"/>
        <w:numPr>
          <w:ilvl w:val="0"/>
          <w:numId w:val="10"/>
        </w:numPr>
        <w:tabs>
          <w:tab w:val="left" w:pos="993"/>
        </w:tabs>
        <w:spacing w:after="0" w:line="360" w:lineRule="auto"/>
        <w:ind w:left="0" w:firstLine="709"/>
        <w:rPr>
          <w:rFonts w:eastAsia="MS Mincho"/>
          <w:szCs w:val="24"/>
          <w:lang w:eastAsia="ja-JP"/>
        </w:rPr>
      </w:pPr>
      <w:r w:rsidRPr="00483675">
        <w:rPr>
          <w:rFonts w:eastAsia="MS Mincho"/>
          <w:szCs w:val="24"/>
          <w:lang w:eastAsia="ja-JP"/>
        </w:rPr>
        <w:t xml:space="preserve"> существуют в разных агрегатных состояниях </w:t>
      </w:r>
    </w:p>
    <w:p w:rsidR="0002689D" w:rsidRPr="00483675" w:rsidRDefault="0002689D" w:rsidP="0002689D">
      <w:pPr>
        <w:pStyle w:val="ae"/>
        <w:numPr>
          <w:ilvl w:val="0"/>
          <w:numId w:val="10"/>
        </w:numPr>
        <w:tabs>
          <w:tab w:val="left" w:pos="993"/>
        </w:tabs>
        <w:spacing w:after="0" w:line="360" w:lineRule="auto"/>
        <w:ind w:left="0" w:firstLine="709"/>
        <w:rPr>
          <w:rFonts w:eastAsia="MS Mincho"/>
          <w:szCs w:val="24"/>
          <w:lang w:eastAsia="ja-JP"/>
        </w:rPr>
      </w:pPr>
      <w:r w:rsidRPr="00483675">
        <w:rPr>
          <w:rFonts w:eastAsia="MS Mincho"/>
          <w:szCs w:val="24"/>
          <w:lang w:eastAsia="ja-JP"/>
        </w:rPr>
        <w:t>состоят из зерен разного химического состава</w:t>
      </w:r>
    </w:p>
    <w:p w:rsidR="0002689D" w:rsidRPr="00483675" w:rsidRDefault="0002689D" w:rsidP="0002689D">
      <w:pPr>
        <w:spacing w:line="360" w:lineRule="auto"/>
        <w:ind w:left="710"/>
        <w:jc w:val="both"/>
        <w:rPr>
          <w:rFonts w:eastAsia="MS Mincho" w:cs="Times New Roman"/>
          <w:color w:val="auto"/>
          <w:sz w:val="24"/>
          <w:lang w:eastAsia="ja-JP"/>
        </w:rPr>
      </w:pPr>
    </w:p>
    <w:p w:rsidR="0002689D" w:rsidRPr="00483675" w:rsidRDefault="0002689D" w:rsidP="0002689D">
      <w:pPr>
        <w:spacing w:line="360" w:lineRule="auto"/>
        <w:jc w:val="both"/>
        <w:rPr>
          <w:rFonts w:eastAsia="MS Mincho" w:cs="Times New Roman"/>
          <w:color w:val="auto"/>
          <w:sz w:val="24"/>
          <w:lang w:eastAsia="ja-JP"/>
        </w:rPr>
      </w:pPr>
      <w:r w:rsidRPr="00483675">
        <w:rPr>
          <w:rFonts w:eastAsia="MS Mincho" w:cs="Times New Roman"/>
          <w:color w:val="auto"/>
          <w:sz w:val="24"/>
          <w:lang w:eastAsia="ja-JP"/>
        </w:rPr>
        <w:lastRenderedPageBreak/>
        <w:t>22. При испытании на твердость по Виккерсу индентором является ________________       __________________</w:t>
      </w:r>
    </w:p>
    <w:p w:rsidR="0002689D" w:rsidRPr="00601DA2" w:rsidRDefault="0002689D" w:rsidP="0002689D">
      <w:pPr>
        <w:spacing w:line="360" w:lineRule="auto"/>
        <w:jc w:val="both"/>
        <w:rPr>
          <w:rFonts w:eastAsia="MS Mincho" w:cs="Times New Roman"/>
          <w:color w:val="auto"/>
          <w:sz w:val="24"/>
          <w:lang w:eastAsia="ja-JP"/>
        </w:rPr>
      </w:pPr>
      <w:r w:rsidRPr="00483675">
        <w:rPr>
          <w:rFonts w:eastAsia="MS Mincho" w:cs="Times New Roman"/>
          <w:color w:val="auto"/>
          <w:sz w:val="24"/>
          <w:lang w:eastAsia="ja-JP"/>
        </w:rPr>
        <w:t>23. Испытание на ударную вязкость проводятся на приборе, который называется __________   _____________</w:t>
      </w:r>
    </w:p>
    <w:p w:rsidR="0002689D" w:rsidRPr="00483675" w:rsidRDefault="0002689D" w:rsidP="0002689D">
      <w:pPr>
        <w:pStyle w:val="ae"/>
        <w:spacing w:line="360" w:lineRule="auto"/>
        <w:ind w:left="0"/>
        <w:rPr>
          <w:rFonts w:eastAsia="MS Mincho"/>
          <w:szCs w:val="24"/>
          <w:lang w:eastAsia="ja-JP"/>
        </w:rPr>
      </w:pPr>
      <w:r w:rsidRPr="00483675">
        <w:rPr>
          <w:rFonts w:eastAsia="MS Mincho"/>
          <w:szCs w:val="24"/>
          <w:lang w:eastAsia="ja-JP"/>
        </w:rPr>
        <w:t xml:space="preserve">24. Установите соответствие между методами неразрушающего контроля и действиями, на котором они основаны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6095"/>
      </w:tblGrid>
      <w:tr w:rsidR="0002689D" w:rsidRPr="00483675" w:rsidTr="00F85A2C">
        <w:tc>
          <w:tcPr>
            <w:tcW w:w="3369" w:type="dxa"/>
            <w:tcBorders>
              <w:left w:val="single" w:sz="4" w:space="0" w:color="auto"/>
              <w:right w:val="single" w:sz="4" w:space="0" w:color="auto"/>
            </w:tcBorders>
          </w:tcPr>
          <w:p w:rsidR="0002689D" w:rsidRPr="00483675" w:rsidRDefault="0002689D" w:rsidP="0002689D">
            <w:pPr>
              <w:pStyle w:val="ae"/>
              <w:numPr>
                <w:ilvl w:val="0"/>
                <w:numId w:val="12"/>
              </w:numPr>
              <w:spacing w:after="0" w:line="360" w:lineRule="auto"/>
              <w:ind w:left="0" w:firstLine="0"/>
              <w:rPr>
                <w:szCs w:val="24"/>
              </w:rPr>
            </w:pPr>
            <w:r w:rsidRPr="00483675">
              <w:rPr>
                <w:szCs w:val="24"/>
              </w:rPr>
              <w:t>Магнитный</w:t>
            </w:r>
          </w:p>
        </w:tc>
        <w:tc>
          <w:tcPr>
            <w:tcW w:w="6095" w:type="dxa"/>
          </w:tcPr>
          <w:p w:rsidR="0002689D" w:rsidRPr="00483675" w:rsidRDefault="0002689D" w:rsidP="0002689D">
            <w:pPr>
              <w:pStyle w:val="ae"/>
              <w:numPr>
                <w:ilvl w:val="0"/>
                <w:numId w:val="13"/>
              </w:numPr>
              <w:spacing w:after="0" w:line="360" w:lineRule="auto"/>
              <w:ind w:left="0" w:firstLine="0"/>
              <w:rPr>
                <w:szCs w:val="24"/>
              </w:rPr>
            </w:pPr>
            <w:r w:rsidRPr="00483675">
              <w:rPr>
                <w:szCs w:val="24"/>
              </w:rPr>
              <w:t>Выявление дефектов под действием ультрафиолетовых лучей</w:t>
            </w:r>
          </w:p>
        </w:tc>
      </w:tr>
      <w:tr w:rsidR="0002689D" w:rsidRPr="00483675" w:rsidTr="00F85A2C">
        <w:tc>
          <w:tcPr>
            <w:tcW w:w="3369" w:type="dxa"/>
            <w:tcBorders>
              <w:left w:val="single" w:sz="4" w:space="0" w:color="auto"/>
              <w:right w:val="single" w:sz="4" w:space="0" w:color="auto"/>
            </w:tcBorders>
          </w:tcPr>
          <w:p w:rsidR="0002689D" w:rsidRPr="00483675" w:rsidRDefault="0002689D" w:rsidP="0002689D">
            <w:pPr>
              <w:pStyle w:val="ae"/>
              <w:numPr>
                <w:ilvl w:val="0"/>
                <w:numId w:val="12"/>
              </w:numPr>
              <w:spacing w:after="0" w:line="360" w:lineRule="auto"/>
              <w:ind w:left="0" w:firstLine="0"/>
              <w:rPr>
                <w:szCs w:val="24"/>
              </w:rPr>
            </w:pPr>
            <w:r w:rsidRPr="00483675">
              <w:rPr>
                <w:szCs w:val="24"/>
              </w:rPr>
              <w:t>Ультразвуковой</w:t>
            </w:r>
          </w:p>
        </w:tc>
        <w:tc>
          <w:tcPr>
            <w:tcW w:w="6095" w:type="dxa"/>
          </w:tcPr>
          <w:p w:rsidR="0002689D" w:rsidRPr="00483675" w:rsidRDefault="0002689D" w:rsidP="0002689D">
            <w:pPr>
              <w:pStyle w:val="ae"/>
              <w:numPr>
                <w:ilvl w:val="0"/>
                <w:numId w:val="13"/>
              </w:numPr>
              <w:spacing w:after="0" w:line="360" w:lineRule="auto"/>
              <w:ind w:left="0" w:firstLine="0"/>
              <w:rPr>
                <w:szCs w:val="24"/>
              </w:rPr>
            </w:pPr>
            <w:r w:rsidRPr="00483675">
              <w:rPr>
                <w:szCs w:val="24"/>
              </w:rPr>
              <w:t>Обнаружение дефектов с помощью ультразвука</w:t>
            </w:r>
          </w:p>
        </w:tc>
      </w:tr>
      <w:tr w:rsidR="0002689D" w:rsidRPr="00483675" w:rsidTr="00F85A2C">
        <w:tc>
          <w:tcPr>
            <w:tcW w:w="3369" w:type="dxa"/>
            <w:tcBorders>
              <w:left w:val="single" w:sz="4" w:space="0" w:color="auto"/>
              <w:right w:val="single" w:sz="4" w:space="0" w:color="auto"/>
            </w:tcBorders>
          </w:tcPr>
          <w:p w:rsidR="0002689D" w:rsidRPr="00483675" w:rsidRDefault="0002689D" w:rsidP="0002689D">
            <w:pPr>
              <w:pStyle w:val="ae"/>
              <w:numPr>
                <w:ilvl w:val="0"/>
                <w:numId w:val="12"/>
              </w:numPr>
              <w:spacing w:after="0" w:line="360" w:lineRule="auto"/>
              <w:ind w:left="0" w:firstLine="0"/>
              <w:rPr>
                <w:szCs w:val="24"/>
              </w:rPr>
            </w:pPr>
            <w:r w:rsidRPr="00483675">
              <w:rPr>
                <w:szCs w:val="24"/>
              </w:rPr>
              <w:t>Рентгеновский</w:t>
            </w:r>
          </w:p>
        </w:tc>
        <w:tc>
          <w:tcPr>
            <w:tcW w:w="6095" w:type="dxa"/>
          </w:tcPr>
          <w:p w:rsidR="0002689D" w:rsidRPr="00483675" w:rsidRDefault="0002689D" w:rsidP="0002689D">
            <w:pPr>
              <w:pStyle w:val="ae"/>
              <w:numPr>
                <w:ilvl w:val="0"/>
                <w:numId w:val="13"/>
              </w:numPr>
              <w:spacing w:after="0" w:line="360" w:lineRule="auto"/>
              <w:ind w:left="0" w:firstLine="0"/>
              <w:rPr>
                <w:szCs w:val="24"/>
              </w:rPr>
            </w:pPr>
            <w:r w:rsidRPr="00483675">
              <w:rPr>
                <w:szCs w:val="24"/>
              </w:rPr>
              <w:t>Использование электромагнитной индукции</w:t>
            </w:r>
          </w:p>
        </w:tc>
      </w:tr>
      <w:tr w:rsidR="0002689D" w:rsidRPr="00483675" w:rsidTr="00F85A2C">
        <w:tc>
          <w:tcPr>
            <w:tcW w:w="3369" w:type="dxa"/>
            <w:tcBorders>
              <w:left w:val="single" w:sz="4" w:space="0" w:color="auto"/>
              <w:right w:val="single" w:sz="4" w:space="0" w:color="auto"/>
            </w:tcBorders>
          </w:tcPr>
          <w:p w:rsidR="0002689D" w:rsidRPr="00483675" w:rsidRDefault="0002689D" w:rsidP="0002689D">
            <w:pPr>
              <w:pStyle w:val="ae"/>
              <w:numPr>
                <w:ilvl w:val="0"/>
                <w:numId w:val="12"/>
              </w:numPr>
              <w:spacing w:after="0" w:line="360" w:lineRule="auto"/>
              <w:ind w:left="0" w:firstLine="0"/>
              <w:rPr>
                <w:szCs w:val="24"/>
              </w:rPr>
            </w:pPr>
            <w:r w:rsidRPr="00483675">
              <w:rPr>
                <w:szCs w:val="24"/>
              </w:rPr>
              <w:t xml:space="preserve">Люминесцентный </w:t>
            </w:r>
          </w:p>
        </w:tc>
        <w:tc>
          <w:tcPr>
            <w:tcW w:w="6095" w:type="dxa"/>
          </w:tcPr>
          <w:p w:rsidR="0002689D" w:rsidRPr="00483675" w:rsidRDefault="0002689D" w:rsidP="0002689D">
            <w:pPr>
              <w:pStyle w:val="ae"/>
              <w:numPr>
                <w:ilvl w:val="0"/>
                <w:numId w:val="13"/>
              </w:numPr>
              <w:spacing w:after="0" w:line="360" w:lineRule="auto"/>
              <w:ind w:left="0" w:firstLine="0"/>
              <w:rPr>
                <w:szCs w:val="24"/>
              </w:rPr>
            </w:pPr>
            <w:r w:rsidRPr="00483675">
              <w:rPr>
                <w:szCs w:val="24"/>
              </w:rPr>
              <w:t>Ослабление лучей при прохождении через вещество</w:t>
            </w:r>
          </w:p>
        </w:tc>
      </w:tr>
      <w:tr w:rsidR="0002689D" w:rsidRPr="00483675" w:rsidTr="00F85A2C">
        <w:tc>
          <w:tcPr>
            <w:tcW w:w="3369" w:type="dxa"/>
            <w:tcBorders>
              <w:left w:val="single" w:sz="4" w:space="0" w:color="auto"/>
              <w:right w:val="single" w:sz="4" w:space="0" w:color="auto"/>
            </w:tcBorders>
          </w:tcPr>
          <w:p w:rsidR="0002689D" w:rsidRPr="00483675" w:rsidRDefault="0002689D" w:rsidP="0002689D">
            <w:pPr>
              <w:pStyle w:val="ae"/>
              <w:numPr>
                <w:ilvl w:val="0"/>
                <w:numId w:val="12"/>
              </w:numPr>
              <w:spacing w:after="0" w:line="360" w:lineRule="auto"/>
              <w:ind w:left="0" w:firstLine="0"/>
              <w:rPr>
                <w:szCs w:val="24"/>
              </w:rPr>
            </w:pPr>
            <w:r w:rsidRPr="00483675">
              <w:rPr>
                <w:szCs w:val="24"/>
              </w:rPr>
              <w:t>Вихретоковый</w:t>
            </w:r>
          </w:p>
        </w:tc>
        <w:tc>
          <w:tcPr>
            <w:tcW w:w="6095" w:type="dxa"/>
          </w:tcPr>
          <w:p w:rsidR="0002689D" w:rsidRPr="00483675" w:rsidRDefault="0002689D" w:rsidP="0002689D">
            <w:pPr>
              <w:pStyle w:val="ae"/>
              <w:numPr>
                <w:ilvl w:val="0"/>
                <w:numId w:val="13"/>
              </w:numPr>
              <w:spacing w:after="0" w:line="360" w:lineRule="auto"/>
              <w:ind w:left="0" w:firstLine="0"/>
              <w:rPr>
                <w:szCs w:val="24"/>
              </w:rPr>
            </w:pPr>
            <w:r w:rsidRPr="00483675">
              <w:rPr>
                <w:szCs w:val="24"/>
              </w:rPr>
              <w:t>Выявление полей рассеяния</w:t>
            </w:r>
          </w:p>
        </w:tc>
      </w:tr>
    </w:tbl>
    <w:p w:rsidR="0002689D" w:rsidRPr="00483675" w:rsidRDefault="0002689D" w:rsidP="0002689D">
      <w:pPr>
        <w:spacing w:line="360" w:lineRule="auto"/>
        <w:ind w:left="710"/>
        <w:jc w:val="both"/>
        <w:rPr>
          <w:rFonts w:eastAsia="MS Mincho" w:cs="Times New Roman"/>
          <w:color w:val="auto"/>
          <w:sz w:val="24"/>
          <w:lang w:eastAsia="ja-JP"/>
        </w:rPr>
      </w:pPr>
    </w:p>
    <w:p w:rsidR="0002689D" w:rsidRPr="00483675" w:rsidRDefault="0002689D" w:rsidP="0002689D">
      <w:pPr>
        <w:spacing w:line="360" w:lineRule="auto"/>
        <w:jc w:val="both"/>
        <w:rPr>
          <w:rFonts w:eastAsia="MS Mincho" w:cs="Times New Roman"/>
          <w:color w:val="auto"/>
          <w:sz w:val="24"/>
          <w:lang w:eastAsia="ja-JP"/>
        </w:rPr>
      </w:pPr>
      <w:r w:rsidRPr="00483675">
        <w:rPr>
          <w:rFonts w:eastAsia="MS Mincho" w:cs="Times New Roman"/>
          <w:color w:val="auto"/>
          <w:sz w:val="24"/>
          <w:lang w:eastAsia="ja-JP"/>
        </w:rPr>
        <w:t xml:space="preserve">25. Установите соответствие  между параметрами и названием метода определения твердости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2"/>
        <w:gridCol w:w="3402"/>
      </w:tblGrid>
      <w:tr w:rsidR="0002689D" w:rsidRPr="00483675" w:rsidTr="00F85A2C">
        <w:tc>
          <w:tcPr>
            <w:tcW w:w="6062" w:type="dxa"/>
            <w:vAlign w:val="center"/>
          </w:tcPr>
          <w:p w:rsidR="0002689D" w:rsidRPr="00483675" w:rsidRDefault="0002689D" w:rsidP="0002689D">
            <w:pPr>
              <w:pStyle w:val="ae"/>
              <w:numPr>
                <w:ilvl w:val="0"/>
                <w:numId w:val="11"/>
              </w:numPr>
              <w:spacing w:after="0" w:line="360" w:lineRule="auto"/>
              <w:ind w:left="0" w:firstLine="0"/>
              <w:rPr>
                <w:szCs w:val="24"/>
              </w:rPr>
            </w:pPr>
            <w:r w:rsidRPr="00483675">
              <w:rPr>
                <w:szCs w:val="24"/>
              </w:rPr>
              <w:t>Наконечник –стальной закаленный шарик, диаметр 10 , 5 или 2,5мм.Нагрузка  от 5000 Н  до 30000 Н</w:t>
            </w:r>
          </w:p>
        </w:tc>
        <w:tc>
          <w:tcPr>
            <w:tcW w:w="3402" w:type="dxa"/>
            <w:vAlign w:val="center"/>
          </w:tcPr>
          <w:p w:rsidR="0002689D" w:rsidRPr="00483675" w:rsidRDefault="0002689D" w:rsidP="0002689D">
            <w:pPr>
              <w:pStyle w:val="ae"/>
              <w:numPr>
                <w:ilvl w:val="0"/>
                <w:numId w:val="14"/>
              </w:numPr>
              <w:spacing w:after="0" w:line="360" w:lineRule="auto"/>
              <w:ind w:left="34" w:firstLine="0"/>
              <w:rPr>
                <w:szCs w:val="24"/>
              </w:rPr>
            </w:pPr>
            <w:r w:rsidRPr="00483675">
              <w:rPr>
                <w:szCs w:val="24"/>
              </w:rPr>
              <w:t>Роквелл, Шкала С</w:t>
            </w:r>
          </w:p>
        </w:tc>
      </w:tr>
      <w:tr w:rsidR="0002689D" w:rsidRPr="00483675" w:rsidTr="00F85A2C">
        <w:tc>
          <w:tcPr>
            <w:tcW w:w="6062" w:type="dxa"/>
            <w:vAlign w:val="center"/>
          </w:tcPr>
          <w:p w:rsidR="0002689D" w:rsidRPr="00483675" w:rsidRDefault="0002689D" w:rsidP="0002689D">
            <w:pPr>
              <w:pStyle w:val="ae"/>
              <w:numPr>
                <w:ilvl w:val="0"/>
                <w:numId w:val="11"/>
              </w:numPr>
              <w:spacing w:after="0" w:line="360" w:lineRule="auto"/>
              <w:ind w:left="0" w:firstLine="0"/>
              <w:rPr>
                <w:szCs w:val="24"/>
              </w:rPr>
            </w:pPr>
            <w:r w:rsidRPr="00483675">
              <w:rPr>
                <w:szCs w:val="24"/>
              </w:rPr>
              <w:t>Наконечник – четырехгранная алмазная пирамида. Нагрузка  от 10 Н  до  1000 Н</w:t>
            </w:r>
          </w:p>
        </w:tc>
        <w:tc>
          <w:tcPr>
            <w:tcW w:w="3402" w:type="dxa"/>
            <w:vAlign w:val="center"/>
          </w:tcPr>
          <w:p w:rsidR="0002689D" w:rsidRPr="00483675" w:rsidRDefault="0002689D" w:rsidP="0002689D">
            <w:pPr>
              <w:pStyle w:val="ae"/>
              <w:numPr>
                <w:ilvl w:val="0"/>
                <w:numId w:val="14"/>
              </w:numPr>
              <w:spacing w:after="0" w:line="360" w:lineRule="auto"/>
              <w:ind w:left="34" w:firstLine="0"/>
              <w:rPr>
                <w:szCs w:val="24"/>
              </w:rPr>
            </w:pPr>
            <w:r w:rsidRPr="00483675">
              <w:rPr>
                <w:noProof/>
                <w:szCs w:val="24"/>
              </w:rPr>
              <w:t>Бринелль</w:t>
            </w:r>
          </w:p>
        </w:tc>
      </w:tr>
      <w:tr w:rsidR="0002689D" w:rsidRPr="00483675" w:rsidTr="00F85A2C">
        <w:tc>
          <w:tcPr>
            <w:tcW w:w="6062" w:type="dxa"/>
            <w:vAlign w:val="center"/>
          </w:tcPr>
          <w:p w:rsidR="0002689D" w:rsidRPr="00483675" w:rsidRDefault="0002689D" w:rsidP="0002689D">
            <w:pPr>
              <w:pStyle w:val="ae"/>
              <w:numPr>
                <w:ilvl w:val="0"/>
                <w:numId w:val="11"/>
              </w:numPr>
              <w:spacing w:after="0" w:line="360" w:lineRule="auto"/>
              <w:ind w:left="0" w:firstLine="0"/>
              <w:rPr>
                <w:szCs w:val="24"/>
              </w:rPr>
            </w:pPr>
            <w:r w:rsidRPr="00483675">
              <w:rPr>
                <w:szCs w:val="24"/>
              </w:rPr>
              <w:t>Наконечник – алмазный конус. Общая нагрузка – 1500 Н</w:t>
            </w:r>
          </w:p>
        </w:tc>
        <w:tc>
          <w:tcPr>
            <w:tcW w:w="3402" w:type="dxa"/>
            <w:vAlign w:val="center"/>
          </w:tcPr>
          <w:p w:rsidR="0002689D" w:rsidRPr="00483675" w:rsidRDefault="0002689D" w:rsidP="0002689D">
            <w:pPr>
              <w:pStyle w:val="ae"/>
              <w:numPr>
                <w:ilvl w:val="0"/>
                <w:numId w:val="14"/>
              </w:numPr>
              <w:spacing w:after="0" w:line="360" w:lineRule="auto"/>
              <w:ind w:left="34" w:firstLine="0"/>
              <w:rPr>
                <w:szCs w:val="24"/>
              </w:rPr>
            </w:pPr>
            <w:r w:rsidRPr="00483675">
              <w:rPr>
                <w:szCs w:val="24"/>
              </w:rPr>
              <w:t>Роквелл, Шкала В</w:t>
            </w:r>
          </w:p>
        </w:tc>
      </w:tr>
      <w:tr w:rsidR="0002689D" w:rsidRPr="00483675" w:rsidTr="00F85A2C">
        <w:tc>
          <w:tcPr>
            <w:tcW w:w="6062" w:type="dxa"/>
            <w:vAlign w:val="center"/>
          </w:tcPr>
          <w:p w:rsidR="0002689D" w:rsidRPr="00483675" w:rsidRDefault="0002689D" w:rsidP="0002689D">
            <w:pPr>
              <w:pStyle w:val="ae"/>
              <w:numPr>
                <w:ilvl w:val="0"/>
                <w:numId w:val="11"/>
              </w:numPr>
              <w:spacing w:after="0" w:line="360" w:lineRule="auto"/>
              <w:ind w:left="0" w:firstLine="0"/>
              <w:rPr>
                <w:szCs w:val="24"/>
              </w:rPr>
            </w:pPr>
            <w:r w:rsidRPr="00483675">
              <w:rPr>
                <w:szCs w:val="24"/>
              </w:rPr>
              <w:t>Наконечник –стальной закаленный шарик, диаметр 1,58 мм. Общая  нагрузка – 1000 Н</w:t>
            </w:r>
          </w:p>
        </w:tc>
        <w:tc>
          <w:tcPr>
            <w:tcW w:w="3402" w:type="dxa"/>
            <w:vAlign w:val="center"/>
          </w:tcPr>
          <w:p w:rsidR="0002689D" w:rsidRPr="00483675" w:rsidRDefault="0002689D" w:rsidP="0002689D">
            <w:pPr>
              <w:pStyle w:val="ae"/>
              <w:numPr>
                <w:ilvl w:val="0"/>
                <w:numId w:val="14"/>
              </w:numPr>
              <w:spacing w:after="0" w:line="360" w:lineRule="auto"/>
              <w:ind w:left="34" w:firstLine="0"/>
              <w:rPr>
                <w:szCs w:val="24"/>
              </w:rPr>
            </w:pPr>
            <w:r w:rsidRPr="00483675">
              <w:rPr>
                <w:szCs w:val="24"/>
              </w:rPr>
              <w:t>Виккерс</w:t>
            </w:r>
          </w:p>
        </w:tc>
      </w:tr>
    </w:tbl>
    <w:p w:rsidR="0002689D" w:rsidRPr="00483675" w:rsidRDefault="0002689D" w:rsidP="0002689D">
      <w:pPr>
        <w:spacing w:line="360" w:lineRule="auto"/>
        <w:ind w:left="710"/>
        <w:jc w:val="both"/>
        <w:rPr>
          <w:rFonts w:eastAsia="MS Mincho" w:cs="Times New Roman"/>
          <w:color w:val="auto"/>
          <w:sz w:val="24"/>
          <w:lang w:eastAsia="ja-JP"/>
        </w:rPr>
      </w:pPr>
    </w:p>
    <w:p w:rsidR="0002689D" w:rsidRPr="00483675" w:rsidRDefault="0002689D" w:rsidP="0002689D">
      <w:pPr>
        <w:spacing w:line="360" w:lineRule="auto"/>
        <w:jc w:val="both"/>
        <w:rPr>
          <w:rFonts w:eastAsia="MS Mincho" w:cs="Times New Roman"/>
          <w:color w:val="auto"/>
          <w:sz w:val="24"/>
          <w:lang w:eastAsia="ja-JP"/>
        </w:rPr>
      </w:pPr>
      <w:r w:rsidRPr="00483675">
        <w:rPr>
          <w:rFonts w:eastAsia="MS Mincho" w:cs="Times New Roman"/>
          <w:color w:val="auto"/>
          <w:sz w:val="24"/>
          <w:lang w:eastAsia="ja-JP"/>
        </w:rPr>
        <w:t>26. Установите последовательность определения твердости по Бринеллю</w:t>
      </w:r>
    </w:p>
    <w:p w:rsidR="0002689D" w:rsidRPr="00483675" w:rsidRDefault="0002689D" w:rsidP="0002689D">
      <w:pPr>
        <w:pStyle w:val="ae"/>
        <w:numPr>
          <w:ilvl w:val="0"/>
          <w:numId w:val="15"/>
        </w:numPr>
        <w:tabs>
          <w:tab w:val="left" w:pos="993"/>
        </w:tabs>
        <w:spacing w:after="0" w:line="360" w:lineRule="auto"/>
        <w:ind w:left="0" w:firstLine="709"/>
        <w:rPr>
          <w:rFonts w:eastAsia="MS Mincho"/>
          <w:szCs w:val="24"/>
          <w:lang w:eastAsia="ja-JP"/>
        </w:rPr>
      </w:pPr>
      <w:r w:rsidRPr="00483675">
        <w:rPr>
          <w:rFonts w:eastAsia="MS Mincho"/>
          <w:szCs w:val="24"/>
          <w:lang w:eastAsia="ja-JP"/>
        </w:rPr>
        <w:t xml:space="preserve"> измерение диагонали отпечатка </w:t>
      </w:r>
    </w:p>
    <w:p w:rsidR="0002689D" w:rsidRPr="00483675" w:rsidRDefault="0002689D" w:rsidP="0002689D">
      <w:pPr>
        <w:pStyle w:val="ae"/>
        <w:numPr>
          <w:ilvl w:val="0"/>
          <w:numId w:val="15"/>
        </w:numPr>
        <w:tabs>
          <w:tab w:val="left" w:pos="993"/>
        </w:tabs>
        <w:spacing w:after="0" w:line="360" w:lineRule="auto"/>
        <w:ind w:left="0" w:firstLine="709"/>
        <w:rPr>
          <w:rFonts w:eastAsia="MS Mincho"/>
          <w:szCs w:val="24"/>
          <w:lang w:eastAsia="ja-JP"/>
        </w:rPr>
      </w:pPr>
      <w:r w:rsidRPr="00483675">
        <w:rPr>
          <w:rFonts w:eastAsia="MS Mincho"/>
          <w:szCs w:val="24"/>
          <w:lang w:eastAsia="ja-JP"/>
        </w:rPr>
        <w:t xml:space="preserve"> подготовка поверхности образца к испытанию, выбор нагрузки и диаметра шарика</w:t>
      </w:r>
    </w:p>
    <w:p w:rsidR="0002689D" w:rsidRPr="00483675" w:rsidRDefault="0002689D" w:rsidP="0002689D">
      <w:pPr>
        <w:pStyle w:val="ae"/>
        <w:numPr>
          <w:ilvl w:val="0"/>
          <w:numId w:val="15"/>
        </w:numPr>
        <w:tabs>
          <w:tab w:val="left" w:pos="993"/>
        </w:tabs>
        <w:spacing w:after="0" w:line="360" w:lineRule="auto"/>
        <w:ind w:left="0" w:firstLine="709"/>
        <w:rPr>
          <w:rFonts w:eastAsia="MS Mincho"/>
          <w:szCs w:val="24"/>
          <w:lang w:eastAsia="ja-JP"/>
        </w:rPr>
      </w:pPr>
      <w:r w:rsidRPr="00483675">
        <w:rPr>
          <w:rFonts w:eastAsia="MS Mincho"/>
          <w:szCs w:val="24"/>
          <w:lang w:eastAsia="ja-JP"/>
        </w:rPr>
        <w:t xml:space="preserve"> проведение вдавливания индентора в поверхность образца</w:t>
      </w:r>
    </w:p>
    <w:p w:rsidR="0002689D" w:rsidRPr="00483675" w:rsidRDefault="0002689D" w:rsidP="0002689D">
      <w:pPr>
        <w:pStyle w:val="ae"/>
        <w:numPr>
          <w:ilvl w:val="0"/>
          <w:numId w:val="15"/>
        </w:numPr>
        <w:tabs>
          <w:tab w:val="left" w:pos="993"/>
        </w:tabs>
        <w:spacing w:after="0" w:line="360" w:lineRule="auto"/>
        <w:ind w:left="0" w:firstLine="709"/>
        <w:rPr>
          <w:rFonts w:eastAsia="MS Mincho"/>
          <w:szCs w:val="24"/>
          <w:lang w:eastAsia="ja-JP"/>
        </w:rPr>
      </w:pPr>
      <w:r w:rsidRPr="00483675">
        <w:rPr>
          <w:rFonts w:eastAsia="MS Mincho"/>
          <w:szCs w:val="24"/>
          <w:lang w:eastAsia="ja-JP"/>
        </w:rPr>
        <w:t xml:space="preserve"> определение числа твердости по формуле, подставляя значения нагрузки, диаметра индентора и диагонали отпечатка</w:t>
      </w:r>
    </w:p>
    <w:p w:rsidR="0002689D" w:rsidRPr="00483675" w:rsidRDefault="0002689D" w:rsidP="0002689D">
      <w:pPr>
        <w:spacing w:line="360" w:lineRule="auto"/>
        <w:ind w:left="710"/>
        <w:jc w:val="both"/>
        <w:rPr>
          <w:rFonts w:eastAsia="MS Mincho" w:cs="Times New Roman"/>
          <w:color w:val="auto"/>
          <w:sz w:val="24"/>
          <w:lang w:eastAsia="ja-JP"/>
        </w:rPr>
      </w:pPr>
    </w:p>
    <w:p w:rsidR="0002689D" w:rsidRPr="00483675" w:rsidRDefault="0002689D" w:rsidP="0002689D">
      <w:pPr>
        <w:spacing w:line="360" w:lineRule="auto"/>
        <w:jc w:val="both"/>
        <w:rPr>
          <w:rFonts w:eastAsia="MS Mincho" w:cs="Times New Roman"/>
          <w:color w:val="auto"/>
          <w:sz w:val="24"/>
          <w:lang w:eastAsia="ja-JP"/>
        </w:rPr>
      </w:pPr>
      <w:r w:rsidRPr="00483675">
        <w:rPr>
          <w:rFonts w:eastAsia="MS Mincho" w:cs="Times New Roman"/>
          <w:color w:val="auto"/>
          <w:sz w:val="24"/>
          <w:lang w:eastAsia="ja-JP"/>
        </w:rPr>
        <w:t>27. Расположите структуры железоуглеродистых сплавов в порядке увеличения содержания в них углерода.</w:t>
      </w:r>
    </w:p>
    <w:p w:rsidR="0002689D" w:rsidRPr="00483675" w:rsidRDefault="0002689D" w:rsidP="0002689D">
      <w:pPr>
        <w:spacing w:line="360" w:lineRule="auto"/>
        <w:ind w:firstLine="709"/>
        <w:jc w:val="both"/>
        <w:rPr>
          <w:rFonts w:eastAsia="MS Mincho" w:cs="Times New Roman"/>
          <w:color w:val="auto"/>
          <w:sz w:val="24"/>
          <w:lang w:eastAsia="ja-JP"/>
        </w:rPr>
      </w:pPr>
      <w:r w:rsidRPr="00483675">
        <w:rPr>
          <w:rFonts w:eastAsia="MS Mincho" w:cs="Times New Roman"/>
          <w:color w:val="auto"/>
          <w:sz w:val="24"/>
          <w:lang w:eastAsia="ja-JP"/>
        </w:rPr>
        <w:lastRenderedPageBreak/>
        <w:t xml:space="preserve">А) </w:t>
      </w:r>
      <w:r w:rsidRPr="00483675">
        <w:rPr>
          <w:rFonts w:eastAsia="MS Mincho" w:cs="Times New Roman"/>
          <w:noProof/>
          <w:color w:val="auto"/>
          <w:sz w:val="24"/>
        </w:rPr>
        <w:drawing>
          <wp:inline distT="0" distB="0" distL="0" distR="0" wp14:anchorId="7AFE7163" wp14:editId="0E50D35C">
            <wp:extent cx="1708150" cy="1155700"/>
            <wp:effectExtent l="0" t="0" r="6350" b="635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2" cstate="print">
                      <a:extLst>
                        <a:ext uri="{28A0092B-C50C-407E-A947-70E740481C1C}">
                          <a14:useLocalDpi xmlns:a14="http://schemas.microsoft.com/office/drawing/2010/main" val="0"/>
                        </a:ext>
                      </a:extLst>
                    </a:blip>
                    <a:srcRect l="31920" t="40047" r="33514" b="31004"/>
                    <a:stretch>
                      <a:fillRect/>
                    </a:stretch>
                  </pic:blipFill>
                  <pic:spPr bwMode="auto">
                    <a:xfrm>
                      <a:off x="0" y="0"/>
                      <a:ext cx="1708150" cy="1155700"/>
                    </a:xfrm>
                    <a:prstGeom prst="rect">
                      <a:avLst/>
                    </a:prstGeom>
                    <a:noFill/>
                    <a:ln>
                      <a:noFill/>
                    </a:ln>
                  </pic:spPr>
                </pic:pic>
              </a:graphicData>
            </a:graphic>
          </wp:inline>
        </w:drawing>
      </w:r>
      <w:r w:rsidRPr="00483675">
        <w:rPr>
          <w:rFonts w:eastAsia="MS Mincho" w:cs="Times New Roman"/>
          <w:color w:val="auto"/>
          <w:sz w:val="24"/>
          <w:lang w:eastAsia="ja-JP"/>
        </w:rPr>
        <w:t xml:space="preserve"> Б) </w:t>
      </w:r>
      <w:r w:rsidRPr="00483675">
        <w:rPr>
          <w:rFonts w:eastAsia="MS Mincho" w:cs="Times New Roman"/>
          <w:noProof/>
          <w:color w:val="auto"/>
          <w:sz w:val="24"/>
        </w:rPr>
        <w:drawing>
          <wp:inline distT="0" distB="0" distL="0" distR="0" wp14:anchorId="4DC93595" wp14:editId="3B1961B5">
            <wp:extent cx="1597660" cy="1185545"/>
            <wp:effectExtent l="0" t="0" r="254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3" cstate="print">
                      <a:extLst>
                        <a:ext uri="{28A0092B-C50C-407E-A947-70E740481C1C}">
                          <a14:useLocalDpi xmlns:a14="http://schemas.microsoft.com/office/drawing/2010/main" val="0"/>
                        </a:ext>
                      </a:extLst>
                    </a:blip>
                    <a:srcRect l="31506" t="46321" r="35934" b="23438"/>
                    <a:stretch>
                      <a:fillRect/>
                    </a:stretch>
                  </pic:blipFill>
                  <pic:spPr bwMode="auto">
                    <a:xfrm>
                      <a:off x="0" y="0"/>
                      <a:ext cx="1597660" cy="1185545"/>
                    </a:xfrm>
                    <a:prstGeom prst="rect">
                      <a:avLst/>
                    </a:prstGeom>
                    <a:noFill/>
                    <a:ln>
                      <a:noFill/>
                    </a:ln>
                  </pic:spPr>
                </pic:pic>
              </a:graphicData>
            </a:graphic>
          </wp:inline>
        </w:drawing>
      </w:r>
    </w:p>
    <w:p w:rsidR="0002689D" w:rsidRPr="00483675" w:rsidRDefault="0002689D" w:rsidP="0002689D">
      <w:pPr>
        <w:spacing w:line="360" w:lineRule="auto"/>
        <w:ind w:firstLine="709"/>
        <w:jc w:val="both"/>
        <w:rPr>
          <w:rFonts w:eastAsia="MS Mincho" w:cs="Times New Roman"/>
          <w:color w:val="auto"/>
          <w:sz w:val="24"/>
          <w:lang w:eastAsia="ja-JP"/>
        </w:rPr>
      </w:pPr>
      <w:r w:rsidRPr="00483675">
        <w:rPr>
          <w:rFonts w:eastAsia="MS Mincho" w:cs="Times New Roman"/>
          <w:color w:val="auto"/>
          <w:sz w:val="24"/>
          <w:lang w:eastAsia="ja-JP"/>
        </w:rPr>
        <w:t xml:space="preserve">В) </w:t>
      </w:r>
      <w:r w:rsidRPr="00483675">
        <w:rPr>
          <w:rFonts w:eastAsia="MS Mincho" w:cs="Times New Roman"/>
          <w:noProof/>
          <w:color w:val="auto"/>
          <w:sz w:val="24"/>
        </w:rPr>
        <w:drawing>
          <wp:inline distT="0" distB="0" distL="0" distR="0" wp14:anchorId="57C628A8" wp14:editId="68128EF1">
            <wp:extent cx="1637665" cy="1195705"/>
            <wp:effectExtent l="0" t="0" r="635" b="444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4" cstate="print">
                      <a:extLst>
                        <a:ext uri="{28A0092B-C50C-407E-A947-70E740481C1C}">
                          <a14:useLocalDpi xmlns:a14="http://schemas.microsoft.com/office/drawing/2010/main" val="0"/>
                        </a:ext>
                      </a:extLst>
                    </a:blip>
                    <a:srcRect l="40187" t="43221" r="28375" b="28088"/>
                    <a:stretch>
                      <a:fillRect/>
                    </a:stretch>
                  </pic:blipFill>
                  <pic:spPr bwMode="auto">
                    <a:xfrm>
                      <a:off x="0" y="0"/>
                      <a:ext cx="1637665" cy="1195705"/>
                    </a:xfrm>
                    <a:prstGeom prst="rect">
                      <a:avLst/>
                    </a:prstGeom>
                    <a:noFill/>
                    <a:ln>
                      <a:noFill/>
                    </a:ln>
                  </pic:spPr>
                </pic:pic>
              </a:graphicData>
            </a:graphic>
          </wp:inline>
        </w:drawing>
      </w:r>
      <w:r w:rsidRPr="00483675">
        <w:rPr>
          <w:rFonts w:eastAsia="MS Mincho" w:cs="Times New Roman"/>
          <w:color w:val="auto"/>
          <w:sz w:val="24"/>
          <w:lang w:eastAsia="ja-JP"/>
        </w:rPr>
        <w:t xml:space="preserve">  г)  </w:t>
      </w:r>
      <w:r w:rsidRPr="00483675">
        <w:rPr>
          <w:rFonts w:eastAsia="MS Mincho" w:cs="Times New Roman"/>
          <w:noProof/>
          <w:color w:val="auto"/>
          <w:sz w:val="24"/>
        </w:rPr>
        <w:drawing>
          <wp:inline distT="0" distB="0" distL="0" distR="0" wp14:anchorId="2B02B28E" wp14:editId="2188C6DB">
            <wp:extent cx="1697990" cy="114554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5" cstate="print">
                      <a:extLst>
                        <a:ext uri="{28A0092B-C50C-407E-A947-70E740481C1C}">
                          <a14:useLocalDpi xmlns:a14="http://schemas.microsoft.com/office/drawing/2010/main" val="0"/>
                        </a:ext>
                      </a:extLst>
                    </a:blip>
                    <a:srcRect l="32126" t="40158" r="33455" b="30820"/>
                    <a:stretch>
                      <a:fillRect/>
                    </a:stretch>
                  </pic:blipFill>
                  <pic:spPr bwMode="auto">
                    <a:xfrm>
                      <a:off x="0" y="0"/>
                      <a:ext cx="1697990" cy="1145540"/>
                    </a:xfrm>
                    <a:prstGeom prst="rect">
                      <a:avLst/>
                    </a:prstGeom>
                    <a:noFill/>
                    <a:ln>
                      <a:noFill/>
                    </a:ln>
                  </pic:spPr>
                </pic:pic>
              </a:graphicData>
            </a:graphic>
          </wp:inline>
        </w:drawing>
      </w:r>
    </w:p>
    <w:p w:rsidR="0002689D" w:rsidRPr="00483675" w:rsidRDefault="0002689D" w:rsidP="0002689D">
      <w:pPr>
        <w:spacing w:line="360" w:lineRule="auto"/>
        <w:ind w:firstLine="709"/>
        <w:jc w:val="both"/>
        <w:rPr>
          <w:rFonts w:eastAsia="MS Mincho" w:cs="Times New Roman"/>
          <w:color w:val="auto"/>
          <w:sz w:val="24"/>
          <w:lang w:eastAsia="ja-JP"/>
        </w:rPr>
      </w:pPr>
      <w:r w:rsidRPr="00483675">
        <w:rPr>
          <w:rFonts w:eastAsia="MS Mincho" w:cs="Times New Roman"/>
          <w:color w:val="auto"/>
          <w:sz w:val="24"/>
          <w:lang w:eastAsia="ja-JP"/>
        </w:rPr>
        <w:t xml:space="preserve"> Д)  </w:t>
      </w:r>
      <w:r w:rsidRPr="00483675">
        <w:rPr>
          <w:rFonts w:eastAsia="MS Mincho" w:cs="Times New Roman"/>
          <w:noProof/>
          <w:color w:val="auto"/>
          <w:sz w:val="24"/>
        </w:rPr>
        <w:drawing>
          <wp:inline distT="0" distB="0" distL="0" distR="0" wp14:anchorId="17418E29" wp14:editId="48F78320">
            <wp:extent cx="1597660" cy="1105535"/>
            <wp:effectExtent l="0" t="0" r="254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6" cstate="print">
                      <a:extLst>
                        <a:ext uri="{28A0092B-C50C-407E-A947-70E740481C1C}">
                          <a14:useLocalDpi xmlns:a14="http://schemas.microsoft.com/office/drawing/2010/main" val="0"/>
                        </a:ext>
                      </a:extLst>
                    </a:blip>
                    <a:srcRect l="35934" t="47762" r="30945" b="23549"/>
                    <a:stretch>
                      <a:fillRect/>
                    </a:stretch>
                  </pic:blipFill>
                  <pic:spPr bwMode="auto">
                    <a:xfrm>
                      <a:off x="0" y="0"/>
                      <a:ext cx="1597660" cy="1105535"/>
                    </a:xfrm>
                    <a:prstGeom prst="rect">
                      <a:avLst/>
                    </a:prstGeom>
                    <a:noFill/>
                    <a:ln>
                      <a:noFill/>
                    </a:ln>
                  </pic:spPr>
                </pic:pic>
              </a:graphicData>
            </a:graphic>
          </wp:inline>
        </w:drawing>
      </w:r>
      <w:r w:rsidRPr="00483675">
        <w:rPr>
          <w:rFonts w:eastAsia="MS Mincho" w:cs="Times New Roman"/>
          <w:color w:val="auto"/>
          <w:sz w:val="24"/>
          <w:lang w:eastAsia="ja-JP"/>
        </w:rPr>
        <w:t xml:space="preserve">Е ) </w:t>
      </w:r>
      <w:r w:rsidRPr="00483675">
        <w:rPr>
          <w:rFonts w:eastAsia="MS Mincho" w:cs="Times New Roman"/>
          <w:noProof/>
          <w:color w:val="auto"/>
          <w:sz w:val="24"/>
        </w:rPr>
        <w:drawing>
          <wp:inline distT="0" distB="0" distL="0" distR="0" wp14:anchorId="5A6E405C" wp14:editId="52A7EC2D">
            <wp:extent cx="1617980" cy="1075055"/>
            <wp:effectExtent l="0" t="0" r="127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7" cstate="print">
                      <a:extLst>
                        <a:ext uri="{28A0092B-C50C-407E-A947-70E740481C1C}">
                          <a14:useLocalDpi xmlns:a14="http://schemas.microsoft.com/office/drawing/2010/main" val="0"/>
                        </a:ext>
                      </a:extLst>
                    </a:blip>
                    <a:srcRect l="31004" t="33330" r="32510" b="36246"/>
                    <a:stretch>
                      <a:fillRect/>
                    </a:stretch>
                  </pic:blipFill>
                  <pic:spPr bwMode="auto">
                    <a:xfrm>
                      <a:off x="0" y="0"/>
                      <a:ext cx="1617980" cy="1075055"/>
                    </a:xfrm>
                    <a:prstGeom prst="rect">
                      <a:avLst/>
                    </a:prstGeom>
                    <a:noFill/>
                    <a:ln>
                      <a:noFill/>
                    </a:ln>
                  </pic:spPr>
                </pic:pic>
              </a:graphicData>
            </a:graphic>
          </wp:inline>
        </w:drawing>
      </w:r>
    </w:p>
    <w:p w:rsidR="0002689D" w:rsidRPr="00483675" w:rsidRDefault="0002689D" w:rsidP="0002689D">
      <w:pPr>
        <w:spacing w:line="360" w:lineRule="auto"/>
        <w:ind w:firstLine="709"/>
        <w:jc w:val="both"/>
        <w:rPr>
          <w:rFonts w:eastAsia="MS Mincho" w:cs="Times New Roman"/>
          <w:color w:val="auto"/>
          <w:sz w:val="24"/>
          <w:lang w:eastAsia="ja-JP"/>
        </w:rPr>
      </w:pPr>
      <w:r w:rsidRPr="00483675">
        <w:rPr>
          <w:rFonts w:eastAsia="MS Mincho" w:cs="Times New Roman"/>
          <w:color w:val="auto"/>
          <w:sz w:val="24"/>
          <w:lang w:eastAsia="ja-JP"/>
        </w:rPr>
        <w:t xml:space="preserve">Ж) </w:t>
      </w:r>
      <w:r w:rsidRPr="00483675">
        <w:rPr>
          <w:rFonts w:eastAsia="MS Mincho" w:cs="Times New Roman"/>
          <w:noProof/>
          <w:color w:val="auto"/>
          <w:sz w:val="24"/>
        </w:rPr>
        <w:drawing>
          <wp:inline distT="0" distB="0" distL="0" distR="0" wp14:anchorId="0F1C63A0" wp14:editId="4F26AC78">
            <wp:extent cx="1527175" cy="116586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8" cstate="print">
                      <a:extLst>
                        <a:ext uri="{28A0092B-C50C-407E-A947-70E740481C1C}">
                          <a14:useLocalDpi xmlns:a14="http://schemas.microsoft.com/office/drawing/2010/main" val="0"/>
                        </a:ext>
                      </a:extLst>
                    </a:blip>
                    <a:srcRect l="32953" t="33736" r="35315" b="35838"/>
                    <a:stretch>
                      <a:fillRect/>
                    </a:stretch>
                  </pic:blipFill>
                  <pic:spPr bwMode="auto">
                    <a:xfrm>
                      <a:off x="0" y="0"/>
                      <a:ext cx="1527175" cy="1165860"/>
                    </a:xfrm>
                    <a:prstGeom prst="rect">
                      <a:avLst/>
                    </a:prstGeom>
                    <a:noFill/>
                    <a:ln>
                      <a:noFill/>
                    </a:ln>
                  </pic:spPr>
                </pic:pic>
              </a:graphicData>
            </a:graphic>
          </wp:inline>
        </w:drawing>
      </w:r>
    </w:p>
    <w:p w:rsidR="0002689D" w:rsidRPr="00483675" w:rsidRDefault="0002689D" w:rsidP="0002689D">
      <w:pPr>
        <w:jc w:val="center"/>
        <w:rPr>
          <w:rFonts w:eastAsia="MS Mincho" w:cs="Times New Roman"/>
          <w:color w:val="auto"/>
          <w:sz w:val="24"/>
          <w:lang w:eastAsia="ja-JP"/>
        </w:rPr>
      </w:pPr>
    </w:p>
    <w:p w:rsidR="0002689D" w:rsidRPr="00483675" w:rsidRDefault="0002689D" w:rsidP="0002689D">
      <w:pPr>
        <w:jc w:val="center"/>
        <w:rPr>
          <w:rFonts w:cs="Times New Roman"/>
          <w:color w:val="auto"/>
          <w:sz w:val="24"/>
        </w:rPr>
      </w:pPr>
      <w:r w:rsidRPr="00483675">
        <w:rPr>
          <w:rFonts w:cs="Times New Roman"/>
          <w:color w:val="auto"/>
          <w:sz w:val="24"/>
        </w:rPr>
        <w:t>ХФМА</w:t>
      </w:r>
    </w:p>
    <w:p w:rsidR="0002689D" w:rsidRPr="00483675" w:rsidRDefault="0002689D" w:rsidP="0002689D">
      <w:pPr>
        <w:jc w:val="both"/>
        <w:rPr>
          <w:rFonts w:eastAsia="MS Mincho" w:cs="Times New Roman"/>
          <w:color w:val="auto"/>
          <w:sz w:val="24"/>
          <w:lang w:eastAsia="ja-JP"/>
        </w:rPr>
      </w:pPr>
      <w:r w:rsidRPr="00483675">
        <w:rPr>
          <w:rFonts w:eastAsia="MS Mincho" w:cs="Times New Roman"/>
          <w:color w:val="auto"/>
          <w:sz w:val="24"/>
          <w:lang w:eastAsia="ja-JP"/>
        </w:rPr>
        <w:t>28. График зависимости оптической плотности раствора от концентрации (калибровочный график)</w:t>
      </w:r>
    </w:p>
    <w:p w:rsidR="0002689D" w:rsidRPr="00483675" w:rsidRDefault="0002689D" w:rsidP="0002689D">
      <w:pPr>
        <w:widowControl w:val="0"/>
        <w:tabs>
          <w:tab w:val="left" w:pos="284"/>
        </w:tabs>
        <w:autoSpaceDE w:val="0"/>
        <w:autoSpaceDN w:val="0"/>
        <w:adjustRightInd w:val="0"/>
        <w:ind w:firstLine="709"/>
        <w:contextualSpacing/>
        <w:jc w:val="both"/>
        <w:rPr>
          <w:rFonts w:cs="Times New Roman"/>
          <w:color w:val="auto"/>
          <w:sz w:val="24"/>
        </w:rPr>
      </w:pPr>
      <w:r w:rsidRPr="00483675">
        <w:rPr>
          <w:rFonts w:cs="Times New Roman"/>
          <w:color w:val="auto"/>
          <w:sz w:val="24"/>
        </w:rPr>
        <w:t>1)</w:t>
      </w:r>
      <w:r w:rsidRPr="00483675">
        <w:rPr>
          <w:rFonts w:cs="Times New Roman"/>
          <w:noProof/>
          <w:color w:val="auto"/>
          <w:sz w:val="24"/>
        </w:rPr>
        <mc:AlternateContent>
          <mc:Choice Requires="wpc">
            <w:drawing>
              <wp:inline distT="0" distB="0" distL="0" distR="0" wp14:anchorId="19B34C0A" wp14:editId="0E78EA50">
                <wp:extent cx="1400175" cy="1200150"/>
                <wp:effectExtent l="1270" t="3175" r="0" b="34925"/>
                <wp:docPr id="322" name="Полотно 3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15" name="Группа 41"/>
                        <wpg:cNvGrpSpPr>
                          <a:grpSpLocks/>
                        </wpg:cNvGrpSpPr>
                        <wpg:grpSpPr bwMode="auto">
                          <a:xfrm>
                            <a:off x="180010" y="180007"/>
                            <a:ext cx="1028555" cy="1002042"/>
                            <a:chOff x="0" y="0"/>
                            <a:chExt cx="10287" cy="10020"/>
                          </a:xfrm>
                        </wpg:grpSpPr>
                        <wpg:grpSp>
                          <wpg:cNvPr id="216" name="Группа 42"/>
                          <wpg:cNvGrpSpPr>
                            <a:grpSpLocks/>
                          </wpg:cNvGrpSpPr>
                          <wpg:grpSpPr bwMode="auto">
                            <a:xfrm>
                              <a:off x="0" y="6583"/>
                              <a:ext cx="10287" cy="3437"/>
                              <a:chOff x="0" y="6583"/>
                              <a:chExt cx="10287" cy="3436"/>
                            </a:xfrm>
                          </wpg:grpSpPr>
                          <wps:wsp>
                            <wps:cNvPr id="217" name="Line 5"/>
                            <wps:cNvCnPr>
                              <a:cxnSpLocks noChangeShapeType="1"/>
                            </wps:cNvCnPr>
                            <wps:spPr bwMode="auto">
                              <a:xfrm flipV="1">
                                <a:off x="0" y="6583"/>
                                <a:ext cx="10287" cy="3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6"/>
                            <wps:cNvCnPr>
                              <a:cxnSpLocks noChangeShapeType="1"/>
                            </wps:cNvCnPr>
                            <wps:spPr bwMode="auto">
                              <a:xfrm>
                                <a:off x="0" y="10012"/>
                                <a:ext cx="10287" cy="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21" name="AutoShape 27"/>
                          <wps:cNvCnPr>
                            <a:cxnSpLocks noChangeShapeType="1"/>
                          </wps:cNvCnPr>
                          <wps:spPr bwMode="auto">
                            <a:xfrm flipV="1">
                              <a:off x="0" y="0"/>
                              <a:ext cx="0" cy="100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85D2BC1" id="Полотно 322" o:spid="_x0000_s1026" editas="canvas" style="width:110.25pt;height:94.5pt;mso-position-horizontal-relative:char;mso-position-vertical-relative:line" coordsize="14001,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001;height:12001;visibility:visible;mso-wrap-style:square">
                  <v:fill o:detectmouseclick="t"/>
                  <v:path o:connecttype="none"/>
                </v:shape>
                <v:group id="Группа 41" o:spid="_x0000_s1028" style="position:absolute;left:1800;top:1800;width:10285;height:10020" coordsize="10287,10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group id="Группа 42" o:spid="_x0000_s1029" style="position:absolute;top:6583;width:10287;height:3437" coordorigin=",6583" coordsize="10287,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line id="Line 5" o:spid="_x0000_s1030" style="position:absolute;flip:y;visibility:visible;mso-wrap-style:square" from="0,6583" to="10287,1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udMYAAADcAAAADwAAAGRycy9kb3ducmV2LnhtbESPQWsCMRSE7wX/Q3hCL0WzSqm6GkUK&#10;hR68VGXF23Pz3Cy7edkmqW7/fVMo9DjMzDfMatPbVtzIh9qxgsk4A0FcOl1zpeB4eBvNQYSIrLF1&#10;TAq+KcBmPXhYYa7dnT/oto+VSBAOOSowMXa5lKE0ZDGMXUecvKvzFmOSvpLa4z3BbSunWfYiLdac&#10;Fgx29GqobPZfVoGc754+/fby3BTN6bQwRVl0551Sj8N+uwQRqY//4b/2u1Ywncz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I7nTGAAAA3AAAAA8AAAAAAAAA&#10;AAAAAAAAoQIAAGRycy9kb3ducmV2LnhtbFBLBQYAAAAABAAEAPkAAACUAwAAAAA=&#10;"/>
                    <v:line id="Line 6" o:spid="_x0000_s1031" style="position:absolute;visibility:visible;mso-wrap-style:square" from="0,10012" to="10287,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Diy8IAAADcAAAADwAAAGRycy9kb3ducmV2LnhtbERPy2oCMRTdF/yHcAvuakaFqqNRpIPg&#10;wgo+6Pp2cp0MndwMk3SMf98sCi4P573aRNuInjpfO1YwHmUgiEuna64UXC+7tzkIH5A1No5JwYM8&#10;bNaDlxXm2t35RP05VCKFsM9RgQmhzaX0pSGLfuRa4sTdXGcxJNhVUnd4T+G2kZMse5cWa04NBlv6&#10;MFT+nH+tgpkpTnImi8PlWPT1eBE/49f3Qqnha9wuQQSK4Sn+d++1gukk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Diy8IAAADcAAAADwAAAAAAAAAAAAAA&#10;AAChAgAAZHJzL2Rvd25yZXYueG1sUEsFBgAAAAAEAAQA+QAAAJADAAAAAA==&#10;">
                      <v:stroke endarrow="block"/>
                    </v:line>
                  </v:group>
                  <v:shapetype id="_x0000_t32" coordsize="21600,21600" o:spt="32" o:oned="t" path="m,l21600,21600e" filled="f">
                    <v:path arrowok="t" fillok="f" o:connecttype="none"/>
                    <o:lock v:ext="edit" shapetype="t"/>
                  </v:shapetype>
                  <v:shape id="AutoShape 27" o:spid="_x0000_s1032" type="#_x0000_t32" style="position:absolute;width:0;height:100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PyzcIAAADcAAAADwAAAGRycy9kb3ducmV2LnhtbESPQWsCMRSE70L/Q3gFb5pVsZTVKFYQ&#10;xIuohfb42Dx3g5uXZZNu1n9vBKHHYWa+YZbr3taio9Ybxwom4wwEceG04VLB92U3+gThA7LG2jEp&#10;uJOH9eptsMRcu8gn6s6hFAnCPkcFVQhNLqUvKrLox64hTt7VtRZDkm0pdYsxwW0tp1n2IS0aTgsV&#10;NrStqLid/6wCE4+ma/bb+HX4+fU6krnPnVFq+N5vFiAC9eE//GrvtYLZdAL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5PyzcIAAADcAAAADwAAAAAAAAAAAAAA&#10;AAChAgAAZHJzL2Rvd25yZXYueG1sUEsFBgAAAAAEAAQA+QAAAJADAAAAAA==&#10;">
                    <v:stroke endarrow="block"/>
                  </v:shape>
                </v:group>
                <w10:anchorlock/>
              </v:group>
            </w:pict>
          </mc:Fallback>
        </mc:AlternateContent>
      </w:r>
      <w:r w:rsidRPr="00483675">
        <w:rPr>
          <w:rFonts w:cs="Times New Roman"/>
          <w:color w:val="auto"/>
          <w:sz w:val="24"/>
        </w:rPr>
        <w:t xml:space="preserve"> 2) </w:t>
      </w:r>
      <w:r w:rsidRPr="00483675">
        <w:rPr>
          <w:rFonts w:cs="Times New Roman"/>
          <w:noProof/>
          <w:color w:val="auto"/>
          <w:sz w:val="24"/>
        </w:rPr>
        <mc:AlternateContent>
          <mc:Choice Requires="wpg">
            <w:drawing>
              <wp:inline distT="0" distB="0" distL="0" distR="0" wp14:anchorId="4FC1A7E6" wp14:editId="5352FC2B">
                <wp:extent cx="1028700" cy="934085"/>
                <wp:effectExtent l="58420" t="19050" r="17780" b="56515"/>
                <wp:docPr id="211" name="Группа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934085"/>
                          <a:chOff x="0" y="0"/>
                          <a:chExt cx="10287" cy="9340"/>
                        </a:xfrm>
                      </wpg:grpSpPr>
                      <wps:wsp>
                        <wps:cNvPr id="212" name="Прямая соединительная линия 28"/>
                        <wps:cNvCnPr>
                          <a:cxnSpLocks noChangeShapeType="1"/>
                        </wps:cNvCnPr>
                        <wps:spPr bwMode="auto">
                          <a:xfrm>
                            <a:off x="0" y="5048"/>
                            <a:ext cx="9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Прямая соединительная линия 26"/>
                        <wps:cNvCnPr>
                          <a:cxnSpLocks noChangeShapeType="1"/>
                        </wps:cNvCnPr>
                        <wps:spPr bwMode="auto">
                          <a:xfrm flipV="1">
                            <a:off x="0" y="0"/>
                            <a:ext cx="6" cy="9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Прямая соединительная линия 27"/>
                        <wps:cNvCnPr>
                          <a:cxnSpLocks noChangeShapeType="1"/>
                        </wps:cNvCnPr>
                        <wps:spPr bwMode="auto">
                          <a:xfrm>
                            <a:off x="0" y="9334"/>
                            <a:ext cx="10287"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7F7B69D" id="Группа 211" o:spid="_x0000_s1026" style="width:81pt;height:73.55pt;mso-position-horizontal-relative:char;mso-position-vertical-relative:line" coordsize="10287,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">
                <v:line id="Прямая соединительная линия 28" o:spid="_x0000_s1027" style="position:absolute;visibility:visible;mso-wrap-style:square" from="0,5048" to="9144,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vMk8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bzJPGAAAA3AAAAA8AAAAAAAAA&#10;AAAAAAAAoQIAAGRycy9kb3ducmV2LnhtbFBLBQYAAAAABAAEAPkAAACUAwAAAAA=&#10;"/>
                <v:line id="Прямая соединительная линия 26" o:spid="_x0000_s1028" style="position:absolute;flip:y;visibility:visible;mso-wrap-style:square" from="0,0" to="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D8QAAADcAAAADwAAAGRycy9kb3ducmV2LnhtbESPT2vCQBDF74V+h2UKvQTdaEBqdJX+&#10;EwTxUPXgcciOSTA7G7JTTb+9Kwg9Pt6835s3X/auURfqQu3ZwGiYgiIuvK25NHDYrwZvoIIgW2w8&#10;k4E/CrBcPD/NMbf+yj902UmpIoRDjgYqkTbXOhQVOQxD3xJH7+Q7hxJlV2rb4TXCXaPHaTrRDmuO&#10;DRW29FlRcd79uvjGastfWZZ8OJ0kU/o+yibVYszrS/8+AyXUy//xI722BsajD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P4PxAAAANwAAAAPAAAAAAAAAAAA&#10;AAAAAKECAABkcnMvZG93bnJldi54bWxQSwUGAAAAAAQABAD5AAAAkgMAAAAA&#10;">
                  <v:stroke endarrow="block"/>
                </v:line>
                <v:line id="Прямая соединительная линия 27" o:spid="_x0000_s1029" style="position:absolute;visibility:visible;mso-wrap-style:square" from="0,9334" to="10287,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h6MUAAADcAAAADwAAAGRycy9kb3ducmV2LnhtbESPQWsCMRSE70L/Q3iF3jS7I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Yh6MUAAADcAAAADwAAAAAAAAAA&#10;AAAAAAChAgAAZHJzL2Rvd25yZXYueG1sUEsFBgAAAAAEAAQA+QAAAJMDAAAAAA==&#10;">
                  <v:stroke endarrow="block"/>
                </v:line>
                <w10:anchorlock/>
              </v:group>
            </w:pict>
          </mc:Fallback>
        </mc:AlternateContent>
      </w:r>
    </w:p>
    <w:p w:rsidR="0002689D" w:rsidRPr="00483675" w:rsidRDefault="0002689D" w:rsidP="0002689D">
      <w:pPr>
        <w:widowControl w:val="0"/>
        <w:tabs>
          <w:tab w:val="left" w:pos="284"/>
        </w:tabs>
        <w:autoSpaceDE w:val="0"/>
        <w:autoSpaceDN w:val="0"/>
        <w:adjustRightInd w:val="0"/>
        <w:ind w:firstLine="709"/>
        <w:contextualSpacing/>
        <w:jc w:val="both"/>
        <w:rPr>
          <w:rFonts w:eastAsia="MS Mincho" w:cs="Times New Roman"/>
          <w:color w:val="auto"/>
          <w:sz w:val="24"/>
          <w:lang w:eastAsia="ja-JP"/>
        </w:rPr>
      </w:pPr>
      <w:r w:rsidRPr="00483675">
        <w:rPr>
          <w:rFonts w:cs="Times New Roman"/>
          <w:color w:val="auto"/>
          <w:sz w:val="24"/>
        </w:rPr>
        <w:t xml:space="preserve">3) </w:t>
      </w:r>
      <w:r w:rsidRPr="00483675">
        <w:rPr>
          <w:rFonts w:cs="Times New Roman"/>
          <w:noProof/>
          <w:color w:val="auto"/>
          <w:sz w:val="24"/>
        </w:rPr>
        <mc:AlternateContent>
          <mc:Choice Requires="wpg">
            <w:drawing>
              <wp:inline distT="0" distB="0" distL="0" distR="0" wp14:anchorId="31A0E0C1" wp14:editId="03DB0B82">
                <wp:extent cx="1028700" cy="914400"/>
                <wp:effectExtent l="58420" t="22860" r="17780" b="34290"/>
                <wp:docPr id="207" name="Группа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914400"/>
                          <a:chOff x="0" y="0"/>
                          <a:chExt cx="10287" cy="9144"/>
                        </a:xfrm>
                      </wpg:grpSpPr>
                      <wps:wsp>
                        <wps:cNvPr id="208" name="Прямая соединительная линия 29"/>
                        <wps:cNvCnPr>
                          <a:cxnSpLocks noChangeShapeType="1"/>
                        </wps:cNvCnPr>
                        <wps:spPr bwMode="auto">
                          <a:xfrm flipV="1">
                            <a:off x="0" y="0"/>
                            <a:ext cx="6" cy="9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Прямая соединительная линия 30"/>
                        <wps:cNvCnPr>
                          <a:cxnSpLocks noChangeShapeType="1"/>
                        </wps:cNvCnPr>
                        <wps:spPr bwMode="auto">
                          <a:xfrm>
                            <a:off x="0" y="8953"/>
                            <a:ext cx="10287"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Полилиния 31"/>
                        <wps:cNvSpPr>
                          <a:spLocks/>
                        </wps:cNvSpPr>
                        <wps:spPr bwMode="auto">
                          <a:xfrm>
                            <a:off x="190" y="4381"/>
                            <a:ext cx="9144" cy="4572"/>
                          </a:xfrm>
                          <a:custGeom>
                            <a:avLst/>
                            <a:gdLst>
                              <a:gd name="T0" fmla="*/ 0 w 1800"/>
                              <a:gd name="T1" fmla="*/ 457200 h 540"/>
                              <a:gd name="T2" fmla="*/ 182880 w 1800"/>
                              <a:gd name="T3" fmla="*/ 152400 h 540"/>
                              <a:gd name="T4" fmla="*/ 914400 w 1800"/>
                              <a:gd name="T5" fmla="*/ 0 h 540"/>
                              <a:gd name="T6" fmla="*/ 0 60000 65536"/>
                              <a:gd name="T7" fmla="*/ 0 60000 65536"/>
                              <a:gd name="T8" fmla="*/ 0 60000 65536"/>
                            </a:gdLst>
                            <a:ahLst/>
                            <a:cxnLst>
                              <a:cxn ang="T6">
                                <a:pos x="T0" y="T1"/>
                              </a:cxn>
                              <a:cxn ang="T7">
                                <a:pos x="T2" y="T3"/>
                              </a:cxn>
                              <a:cxn ang="T8">
                                <a:pos x="T4" y="T5"/>
                              </a:cxn>
                            </a:cxnLst>
                            <a:rect l="0" t="0" r="r" b="b"/>
                            <a:pathLst>
                              <a:path w="1800" h="540">
                                <a:moveTo>
                                  <a:pt x="0" y="540"/>
                                </a:moveTo>
                                <a:cubicBezTo>
                                  <a:pt x="30" y="405"/>
                                  <a:pt x="60" y="270"/>
                                  <a:pt x="360" y="180"/>
                                </a:cubicBezTo>
                                <a:cubicBezTo>
                                  <a:pt x="660" y="90"/>
                                  <a:pt x="1230" y="45"/>
                                  <a:pt x="18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C6A4F4" id="Группа 207" o:spid="_x0000_s1026" style="width:81pt;height:1in;mso-position-horizontal-relative:char;mso-position-vertical-relative:line" coordsize="1028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">
                <v:line id="Прямая соединительная линия 29" o:spid="_x0000_s1027" style="position:absolute;flip:y;visibility:visible;mso-wrap-style:square" from="0,0" to="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6o8UAAADcAAAADwAAAGRycy9kb3ducmV2LnhtbESPTWvDMAyG74P9B6PBLqG118LYsrpl&#10;X4XB6GFdDzuKWE1CYznEWpv+++ow2FG8eh89WqzG2JkjDblN7OFu6sAQVym0XHvYfa8nD2CyIAfs&#10;EpOHM2VYLa+vFliGdOIvOm6lNgrhXKKHRqQvrc1VQxHzNPXEmu3TEFF0HGobBjwpPHZ25ty9jdiy&#10;Xmiwp9eGqsP2N6rGesNv83nxEm1RPNL7j3w6K97f3ozPT2CERvlf/mt/BA8zp7b6jBL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36o8UAAADcAAAADwAAAAAAAAAA&#10;AAAAAAChAgAAZHJzL2Rvd25yZXYueG1sUEsFBgAAAAAEAAQA+QAAAJMDAAAAAA==&#10;">
                  <v:stroke endarrow="block"/>
                </v:line>
                <v:line id="Прямая соединительная линия 30" o:spid="_x0000_s1028" style="position:absolute;visibility:visible;mso-wrap-style:square" from="0,8953" to="10287,8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4Yq8QAAADcAAAADwAAAGRycy9kb3ducmV2LnhtbESPQWsCMRSE7wX/Q3iCt5rVg3ZXo4hL&#10;wYMtqKXn5+a5Wdy8LJt0Tf99Uyj0OMzMN8x6G20rBup941jBbJqBIK6cbrhW8HF5fX4B4QOyxtYx&#10;KfgmD9vN6GmNhXYPPtFwDrVIEPYFKjAhdIWUvjJk0U9dR5y8m+sthiT7WuoeHwluWznPsoW02HBa&#10;MNjR3lB1P39ZBUtTnuRSlsfLezk0szy+xc9rrtRkHHcrEIFi+A//tQ9awT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3hirxAAAANwAAAAPAAAAAAAAAAAA&#10;AAAAAKECAABkcnMvZG93bnJldi54bWxQSwUGAAAAAAQABAD5AAAAkgMAAAAA&#10;">
                  <v:stroke endarrow="block"/>
                </v:line>
                <v:shape id="Полилиния 31" o:spid="_x0000_s1029" style="position:absolute;left:190;top:4381;width:9144;height:4572;visibility:visible;mso-wrap-style:square;v-text-anchor:top" coordsize="18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aLDcIA&#10;AADcAAAADwAAAGRycy9kb3ducmV2LnhtbERPz2vCMBS+C/4P4Qm72VSFMWpTGQNlp405we32aF6T&#10;YvNSmlg7//rlMNjx4/td7ibXiZGG0HpWsMpyEMS11y0bBafP/fIJRIjIGjvPpOCHAuyq+azEQvsb&#10;f9B4jEakEA4FKrAx9oWUobbkMGS+J05c4weHMcHBSD3gLYW7Tq7z/FE6bDk1WOzpxVJ9OV6dgsbm&#10;5nD/Hu9Xd46bL7fR7/JNK/WwmJ63ICJN8V/8537VCtarND+dSUd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osNwgAAANwAAAAPAAAAAAAAAAAAAAAAAJgCAABkcnMvZG93&#10;bnJldi54bWxQSwUGAAAAAAQABAD1AAAAhwMAAAAA&#10;" path="m,540c30,405,60,270,360,180,660,90,1230,45,1800,e" filled="f">
                  <v:path arrowok="t" o:connecttype="custom" o:connectlocs="0,3870960;929030,1290320;4645152,0" o:connectangles="0,0,0"/>
                </v:shape>
                <w10:anchorlock/>
              </v:group>
            </w:pict>
          </mc:Fallback>
        </mc:AlternateContent>
      </w:r>
      <w:r w:rsidRPr="00483675">
        <w:rPr>
          <w:rFonts w:cs="Times New Roman"/>
          <w:color w:val="auto"/>
          <w:sz w:val="24"/>
        </w:rPr>
        <w:t xml:space="preserve">  4) </w:t>
      </w:r>
      <w:r w:rsidRPr="00483675">
        <w:rPr>
          <w:rFonts w:cs="Times New Roman"/>
          <w:noProof/>
          <w:color w:val="auto"/>
          <w:sz w:val="24"/>
        </w:rPr>
        <mc:AlternateContent>
          <mc:Choice Requires="wpc">
            <w:drawing>
              <wp:inline distT="0" distB="0" distL="0" distR="0" wp14:anchorId="055520F8" wp14:editId="2DDE7A0D">
                <wp:extent cx="1292225" cy="1171575"/>
                <wp:effectExtent l="3175" t="0" r="0" b="49530"/>
                <wp:docPr id="206" name="Полотно 2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02" name="Группа 36"/>
                        <wpg:cNvGrpSpPr>
                          <a:grpSpLocks/>
                        </wpg:cNvGrpSpPr>
                        <wpg:grpSpPr bwMode="auto">
                          <a:xfrm>
                            <a:off x="181004" y="224814"/>
                            <a:ext cx="1029320" cy="946761"/>
                            <a:chOff x="1142" y="901"/>
                            <a:chExt cx="10287" cy="9461"/>
                          </a:xfrm>
                        </wpg:grpSpPr>
                        <wps:wsp>
                          <wps:cNvPr id="203" name="Line 6"/>
                          <wps:cNvCnPr>
                            <a:cxnSpLocks noChangeShapeType="1"/>
                          </wps:cNvCnPr>
                          <wps:spPr bwMode="auto">
                            <a:xfrm>
                              <a:off x="1142" y="10285"/>
                              <a:ext cx="10288" cy="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AutoShape 21"/>
                          <wps:cNvCnPr>
                            <a:cxnSpLocks noChangeShapeType="1"/>
                          </wps:cNvCnPr>
                          <wps:spPr bwMode="auto">
                            <a:xfrm flipV="1">
                              <a:off x="1143" y="901"/>
                              <a:ext cx="0" cy="94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 name="AutoShape 22"/>
                          <wps:cNvCnPr>
                            <a:cxnSpLocks noChangeShapeType="1"/>
                          </wps:cNvCnPr>
                          <wps:spPr bwMode="auto">
                            <a:xfrm>
                              <a:off x="5226" y="2197"/>
                              <a:ext cx="0" cy="81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785A488F" id="Полотно 206" o:spid="_x0000_s1026" editas="canvas" style="width:101.75pt;height:92.25pt;mso-position-horizontal-relative:char;mso-position-vertical-relative:line" coordsize="12922,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">
                <v:shape id="_x0000_s1027" type="#_x0000_t75" style="position:absolute;width:12922;height:11715;visibility:visible;mso-wrap-style:square">
                  <v:fill o:detectmouseclick="t"/>
                  <v:path o:connecttype="none"/>
                </v:shape>
                <v:group id="Группа 36" o:spid="_x0000_s1028" style="position:absolute;left:1810;top:2248;width:10293;height:9467" coordorigin="1142,901" coordsize="10287,9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line id="Line 6" o:spid="_x0000_s1029" style="position:absolute;visibility:visible;mso-wrap-style:square" from="1142,10285" to="11430,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YvQcUAAADcAAAADwAAAGRycy9kb3ducmV2LnhtbESPT2sCMRTE74V+h/AK3mpWh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YvQcUAAADcAAAADwAAAAAAAAAA&#10;AAAAAAChAgAAZHJzL2Rvd25yZXYueG1sUEsFBgAAAAAEAAQA+QAAAJMDAAAAAA==&#10;">
                    <v:stroke endarrow="block"/>
                  </v:line>
                  <v:shape id="AutoShape 21" o:spid="_x0000_s1030" type="#_x0000_t32" style="position:absolute;left:1143;top:901;width:0;height:94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ACqMMAAADcAAAADwAAAGRycy9kb3ducmV2LnhtbESPQWvCQBSE70L/w/IK3nRjsFJS12AF&#10;QbxIbaE9PrLPZDH7NmS32fjv3ULB4zAz3zDrcrStGKj3xrGCxTwDQVw5bbhW8PW5n72C8AFZY+uY&#10;FNzIQ7l5mqyx0C7yBw3nUIsEYV+ggiaErpDSVw1Z9HPXESfv4nqLIcm+lrrHmOC2lXmWraRFw2mh&#10;wY52DVXX869VYOLJDN1hF9+P3z9eRzK3F2eUmj6P2zcQgcbwCP+3D1pBni3h7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wAqjDAAAA3AAAAA8AAAAAAAAAAAAA&#10;AAAAoQIAAGRycy9kb3ducmV2LnhtbFBLBQYAAAAABAAEAPkAAACRAwAAAAA=&#10;">
                    <v:stroke endarrow="block"/>
                  </v:shape>
                  <v:shape id="AutoShape 22" o:spid="_x0000_s1031" type="#_x0000_t32" style="position:absolute;left:5226;top:2197;width:0;height:81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pAJ8UAAADcAAAADwAAAGRycy9kb3ducmV2LnhtbESPQWsCMRSE7wX/Q3iFXkrNKiiyNcoq&#10;CFXwoLb3183rJnTzsm6irv/eCILHYWa+YabzztXiTG2wnhUM+hkI4tJry5WC78PqYwIiRGSNtWdS&#10;cKUA81nvZYq59hfe0XkfK5EgHHJUYGJscilDachh6PuGOHl/vnUYk2wrqVu8JLir5TDLxtKh5bRg&#10;sKGlofJ/f3IKtuvBovg1dr3ZHe12tCrqU/X+o9Tba1d8gojUxWf40f7SCobZC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pAJ8UAAADcAAAADwAAAAAAAAAA&#10;AAAAAAChAgAAZHJzL2Rvd25yZXYueG1sUEsFBgAAAAAEAAQA+QAAAJMDAAAAAA==&#10;"/>
                </v:group>
                <w10:anchorlock/>
              </v:group>
            </w:pict>
          </mc:Fallback>
        </mc:AlternateContent>
      </w:r>
    </w:p>
    <w:p w:rsidR="0002689D" w:rsidRPr="00483675" w:rsidRDefault="0002689D" w:rsidP="0002689D">
      <w:pPr>
        <w:ind w:left="400"/>
        <w:jc w:val="both"/>
        <w:rPr>
          <w:rFonts w:eastAsia="MS Mincho" w:cs="Times New Roman"/>
          <w:color w:val="auto"/>
          <w:sz w:val="24"/>
          <w:lang w:eastAsia="ja-JP"/>
        </w:rPr>
      </w:pPr>
    </w:p>
    <w:p w:rsidR="0002689D" w:rsidRPr="00483675" w:rsidRDefault="0002689D" w:rsidP="0002689D">
      <w:pPr>
        <w:ind w:left="400"/>
        <w:jc w:val="both"/>
        <w:rPr>
          <w:rFonts w:eastAsia="MS Mincho" w:cs="Times New Roman"/>
          <w:color w:val="auto"/>
          <w:sz w:val="24"/>
          <w:lang w:eastAsia="ja-JP"/>
        </w:rPr>
      </w:pPr>
    </w:p>
    <w:p w:rsidR="0002689D" w:rsidRPr="00483675" w:rsidRDefault="0002689D" w:rsidP="0002689D">
      <w:pPr>
        <w:spacing w:line="360" w:lineRule="auto"/>
        <w:jc w:val="both"/>
        <w:rPr>
          <w:rFonts w:eastAsia="MS Mincho" w:cs="Times New Roman"/>
          <w:color w:val="auto"/>
          <w:sz w:val="24"/>
          <w:lang w:eastAsia="ja-JP"/>
        </w:rPr>
      </w:pPr>
      <w:r w:rsidRPr="00483675">
        <w:rPr>
          <w:rFonts w:eastAsia="MS Mincho" w:cs="Times New Roman"/>
          <w:color w:val="auto"/>
          <w:sz w:val="24"/>
          <w:lang w:eastAsia="ja-JP"/>
        </w:rPr>
        <w:t>29. в растворах слабых электролитов с ростом концентрации</w:t>
      </w:r>
    </w:p>
    <w:p w:rsidR="0002689D" w:rsidRPr="00483675" w:rsidRDefault="0002689D" w:rsidP="0002689D">
      <w:pPr>
        <w:pStyle w:val="ae"/>
        <w:numPr>
          <w:ilvl w:val="0"/>
          <w:numId w:val="16"/>
        </w:numPr>
        <w:spacing w:after="0" w:line="360" w:lineRule="auto"/>
        <w:ind w:left="0" w:firstLine="709"/>
        <w:rPr>
          <w:szCs w:val="24"/>
        </w:rPr>
      </w:pPr>
      <w:r w:rsidRPr="00483675">
        <w:rPr>
          <w:szCs w:val="24"/>
        </w:rPr>
        <w:t>повышается степень диссоциации молекул электролита</w:t>
      </w:r>
    </w:p>
    <w:p w:rsidR="0002689D" w:rsidRPr="00483675" w:rsidRDefault="0002689D" w:rsidP="0002689D">
      <w:pPr>
        <w:pStyle w:val="ae"/>
        <w:numPr>
          <w:ilvl w:val="0"/>
          <w:numId w:val="16"/>
        </w:numPr>
        <w:spacing w:after="0" w:line="360" w:lineRule="auto"/>
        <w:ind w:left="0" w:firstLine="709"/>
        <w:rPr>
          <w:szCs w:val="24"/>
        </w:rPr>
      </w:pPr>
      <w:r w:rsidRPr="00483675">
        <w:rPr>
          <w:szCs w:val="24"/>
        </w:rPr>
        <w:lastRenderedPageBreak/>
        <w:t>степень диссоциации молекул электролита не изменяется</w:t>
      </w:r>
    </w:p>
    <w:p w:rsidR="0002689D" w:rsidRPr="00483675" w:rsidRDefault="0002689D" w:rsidP="0002689D">
      <w:pPr>
        <w:pStyle w:val="ae"/>
        <w:numPr>
          <w:ilvl w:val="0"/>
          <w:numId w:val="16"/>
        </w:numPr>
        <w:spacing w:after="0" w:line="360" w:lineRule="auto"/>
        <w:ind w:left="0" w:firstLine="709"/>
        <w:rPr>
          <w:szCs w:val="24"/>
        </w:rPr>
      </w:pPr>
      <w:r w:rsidRPr="00483675">
        <w:rPr>
          <w:szCs w:val="24"/>
        </w:rPr>
        <w:t>степень диссоциации молекул электролита кратковременно повышается и снова падает</w:t>
      </w:r>
    </w:p>
    <w:p w:rsidR="0002689D" w:rsidRPr="00601DA2" w:rsidRDefault="0002689D" w:rsidP="0002689D">
      <w:pPr>
        <w:pStyle w:val="ae"/>
        <w:numPr>
          <w:ilvl w:val="0"/>
          <w:numId w:val="16"/>
        </w:numPr>
        <w:spacing w:after="0" w:line="360" w:lineRule="auto"/>
        <w:ind w:left="0" w:firstLine="709"/>
        <w:rPr>
          <w:szCs w:val="24"/>
        </w:rPr>
      </w:pPr>
      <w:r w:rsidRPr="00483675">
        <w:rPr>
          <w:szCs w:val="24"/>
        </w:rPr>
        <w:t>понижается степень диссоциации молекул электролита</w:t>
      </w:r>
    </w:p>
    <w:p w:rsidR="0002689D" w:rsidRPr="00483675" w:rsidRDefault="0002689D" w:rsidP="0002689D">
      <w:pPr>
        <w:spacing w:line="360" w:lineRule="auto"/>
        <w:jc w:val="both"/>
        <w:rPr>
          <w:rFonts w:eastAsia="MS Mincho" w:cs="Times New Roman"/>
          <w:color w:val="auto"/>
          <w:sz w:val="24"/>
          <w:lang w:eastAsia="ja-JP"/>
        </w:rPr>
      </w:pPr>
      <w:r w:rsidRPr="00483675">
        <w:rPr>
          <w:rFonts w:eastAsia="MS Mincho" w:cs="Times New Roman"/>
          <w:color w:val="auto"/>
          <w:sz w:val="24"/>
          <w:lang w:eastAsia="ja-JP"/>
        </w:rPr>
        <w:t xml:space="preserve">30. _____________  анализ основан на непрерывно контролируемом процессе постепенного добавления одного раствора к другому </w:t>
      </w:r>
    </w:p>
    <w:p w:rsidR="0002689D" w:rsidRPr="00483675" w:rsidRDefault="0002689D" w:rsidP="0002689D">
      <w:pPr>
        <w:spacing w:line="360" w:lineRule="auto"/>
        <w:jc w:val="both"/>
        <w:rPr>
          <w:rFonts w:eastAsia="MS Mincho" w:cs="Times New Roman"/>
          <w:color w:val="auto"/>
          <w:sz w:val="24"/>
          <w:lang w:eastAsia="ja-JP"/>
        </w:rPr>
      </w:pPr>
      <w:r w:rsidRPr="00483675">
        <w:rPr>
          <w:rFonts w:eastAsia="MS Mincho" w:cs="Times New Roman"/>
          <w:color w:val="auto"/>
          <w:sz w:val="24"/>
          <w:lang w:eastAsia="ja-JP"/>
        </w:rPr>
        <w:t>31. Краткое ионное уравнение  H</w:t>
      </w:r>
      <w:r w:rsidRPr="00483675">
        <w:rPr>
          <w:rFonts w:eastAsia="MS Mincho" w:cs="Times New Roman"/>
          <w:color w:val="auto"/>
          <w:sz w:val="24"/>
          <w:vertAlign w:val="superscript"/>
          <w:lang w:eastAsia="ja-JP"/>
        </w:rPr>
        <w:t>+</w:t>
      </w:r>
      <w:r w:rsidRPr="00483675">
        <w:rPr>
          <w:rFonts w:eastAsia="MS Mincho" w:cs="Times New Roman"/>
          <w:color w:val="auto"/>
          <w:sz w:val="24"/>
          <w:lang w:eastAsia="ja-JP"/>
        </w:rPr>
        <w:t>+OH</w:t>
      </w:r>
      <w:r w:rsidRPr="00483675">
        <w:rPr>
          <w:rFonts w:eastAsia="MS Mincho" w:cs="Times New Roman"/>
          <w:color w:val="auto"/>
          <w:sz w:val="24"/>
          <w:vertAlign w:val="superscript"/>
          <w:lang w:eastAsia="ja-JP"/>
        </w:rPr>
        <w:t>-</w:t>
      </w:r>
      <w:r w:rsidRPr="00483675">
        <w:rPr>
          <w:rFonts w:eastAsia="MS Mincho" w:cs="Times New Roman"/>
          <w:color w:val="auto"/>
          <w:sz w:val="24"/>
          <w:lang w:eastAsia="ja-JP"/>
        </w:rPr>
        <w:t>→ H</w:t>
      </w:r>
      <w:r w:rsidRPr="00483675">
        <w:rPr>
          <w:rFonts w:eastAsia="MS Mincho" w:cs="Times New Roman"/>
          <w:color w:val="auto"/>
          <w:sz w:val="24"/>
          <w:vertAlign w:val="subscript"/>
          <w:lang w:eastAsia="ja-JP"/>
        </w:rPr>
        <w:t>2</w:t>
      </w:r>
      <w:r w:rsidRPr="00483675">
        <w:rPr>
          <w:rFonts w:eastAsia="MS Mincho" w:cs="Times New Roman"/>
          <w:color w:val="auto"/>
          <w:sz w:val="24"/>
          <w:lang w:eastAsia="ja-JP"/>
        </w:rPr>
        <w:t>O  соответствует методу _______</w:t>
      </w:r>
    </w:p>
    <w:p w:rsidR="0002689D" w:rsidRPr="00483675" w:rsidRDefault="0002689D" w:rsidP="0002689D">
      <w:pPr>
        <w:tabs>
          <w:tab w:val="left" w:pos="284"/>
        </w:tabs>
        <w:ind w:firstLine="709"/>
        <w:jc w:val="both"/>
        <w:rPr>
          <w:rFonts w:cs="Times New Roman"/>
          <w:color w:val="auto"/>
          <w:sz w:val="24"/>
        </w:rPr>
      </w:pPr>
    </w:p>
    <w:p w:rsidR="0002689D" w:rsidRPr="00483675" w:rsidRDefault="0002689D" w:rsidP="0002689D">
      <w:pPr>
        <w:jc w:val="both"/>
        <w:rPr>
          <w:rFonts w:eastAsia="MS Mincho" w:cs="Times New Roman"/>
          <w:color w:val="auto"/>
          <w:sz w:val="24"/>
          <w:lang w:eastAsia="ja-JP"/>
        </w:rPr>
      </w:pPr>
      <w:r w:rsidRPr="00483675">
        <w:rPr>
          <w:rFonts w:eastAsia="MS Mincho" w:cs="Times New Roman"/>
          <w:color w:val="auto"/>
          <w:sz w:val="24"/>
          <w:lang w:eastAsia="ja-JP"/>
        </w:rPr>
        <w:t>32. Соотнесите групповой реактив и аналитическую группу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00"/>
        <w:gridCol w:w="4961"/>
      </w:tblGrid>
      <w:tr w:rsidR="0002689D" w:rsidRPr="00483675" w:rsidTr="00F85A2C">
        <w:trPr>
          <w:trHeight w:val="416"/>
        </w:trPr>
        <w:tc>
          <w:tcPr>
            <w:tcW w:w="4400" w:type="dxa"/>
            <w:vAlign w:val="bottom"/>
          </w:tcPr>
          <w:p w:rsidR="0002689D" w:rsidRPr="00483675" w:rsidRDefault="0002689D" w:rsidP="0002689D">
            <w:pPr>
              <w:pStyle w:val="ae"/>
              <w:numPr>
                <w:ilvl w:val="0"/>
                <w:numId w:val="17"/>
              </w:numPr>
              <w:spacing w:after="0" w:line="240" w:lineRule="auto"/>
              <w:ind w:left="0" w:firstLine="284"/>
              <w:jc w:val="left"/>
              <w:rPr>
                <w:szCs w:val="24"/>
              </w:rPr>
            </w:pPr>
            <w:r w:rsidRPr="00483675">
              <w:rPr>
                <w:szCs w:val="24"/>
              </w:rPr>
              <w:t>(NH</w:t>
            </w:r>
            <w:r w:rsidRPr="00483675">
              <w:rPr>
                <w:szCs w:val="24"/>
                <w:vertAlign w:val="subscript"/>
              </w:rPr>
              <w:t>4</w:t>
            </w:r>
            <w:r w:rsidRPr="00483675">
              <w:rPr>
                <w:szCs w:val="24"/>
              </w:rPr>
              <w:t>)</w:t>
            </w:r>
            <w:r w:rsidRPr="00483675">
              <w:rPr>
                <w:szCs w:val="24"/>
                <w:vertAlign w:val="subscript"/>
              </w:rPr>
              <w:t>2</w:t>
            </w:r>
            <w:r w:rsidRPr="00483675">
              <w:rPr>
                <w:szCs w:val="24"/>
              </w:rPr>
              <w:t>S</w:t>
            </w:r>
          </w:p>
        </w:tc>
        <w:tc>
          <w:tcPr>
            <w:tcW w:w="4961" w:type="dxa"/>
            <w:vAlign w:val="bottom"/>
          </w:tcPr>
          <w:p w:rsidR="0002689D" w:rsidRPr="00483675" w:rsidRDefault="0002689D" w:rsidP="00F85A2C">
            <w:pPr>
              <w:ind w:firstLine="284"/>
              <w:rPr>
                <w:rFonts w:cs="Times New Roman"/>
                <w:color w:val="auto"/>
                <w:sz w:val="24"/>
              </w:rPr>
            </w:pPr>
            <w:r w:rsidRPr="00483675">
              <w:rPr>
                <w:rFonts w:eastAsia="Times New Roman" w:cs="Times New Roman"/>
                <w:color w:val="auto"/>
                <w:sz w:val="24"/>
              </w:rPr>
              <w:t>А) первая аналитическая группа</w:t>
            </w:r>
          </w:p>
        </w:tc>
      </w:tr>
      <w:tr w:rsidR="0002689D" w:rsidRPr="00483675" w:rsidTr="00F85A2C">
        <w:trPr>
          <w:trHeight w:val="426"/>
        </w:trPr>
        <w:tc>
          <w:tcPr>
            <w:tcW w:w="4400" w:type="dxa"/>
            <w:vAlign w:val="bottom"/>
          </w:tcPr>
          <w:p w:rsidR="0002689D" w:rsidRPr="00483675" w:rsidRDefault="0002689D" w:rsidP="0002689D">
            <w:pPr>
              <w:pStyle w:val="ae"/>
              <w:numPr>
                <w:ilvl w:val="0"/>
                <w:numId w:val="17"/>
              </w:numPr>
              <w:spacing w:after="0" w:line="240" w:lineRule="auto"/>
              <w:ind w:left="0" w:firstLine="284"/>
              <w:jc w:val="left"/>
              <w:rPr>
                <w:szCs w:val="24"/>
              </w:rPr>
            </w:pPr>
            <w:r w:rsidRPr="00483675">
              <w:rPr>
                <w:szCs w:val="24"/>
              </w:rPr>
              <w:t>H</w:t>
            </w:r>
            <w:r w:rsidRPr="00483675">
              <w:rPr>
                <w:szCs w:val="24"/>
                <w:vertAlign w:val="subscript"/>
              </w:rPr>
              <w:t>2</w:t>
            </w:r>
            <w:r w:rsidRPr="00483675">
              <w:rPr>
                <w:szCs w:val="24"/>
              </w:rPr>
              <w:t>S в присутствии HCl</w:t>
            </w:r>
          </w:p>
        </w:tc>
        <w:tc>
          <w:tcPr>
            <w:tcW w:w="4961" w:type="dxa"/>
            <w:vAlign w:val="bottom"/>
          </w:tcPr>
          <w:p w:rsidR="0002689D" w:rsidRPr="00483675" w:rsidRDefault="0002689D" w:rsidP="00F85A2C">
            <w:pPr>
              <w:ind w:firstLine="284"/>
              <w:rPr>
                <w:rFonts w:cs="Times New Roman"/>
                <w:color w:val="auto"/>
                <w:sz w:val="24"/>
              </w:rPr>
            </w:pPr>
            <w:r w:rsidRPr="00483675">
              <w:rPr>
                <w:rFonts w:eastAsia="Times New Roman" w:cs="Times New Roman"/>
                <w:color w:val="auto"/>
                <w:sz w:val="24"/>
              </w:rPr>
              <w:t>Б) вторая аналитическая группа</w:t>
            </w:r>
          </w:p>
        </w:tc>
      </w:tr>
      <w:tr w:rsidR="0002689D" w:rsidRPr="00483675" w:rsidTr="00F85A2C">
        <w:trPr>
          <w:trHeight w:val="430"/>
        </w:trPr>
        <w:tc>
          <w:tcPr>
            <w:tcW w:w="4400" w:type="dxa"/>
            <w:vAlign w:val="bottom"/>
          </w:tcPr>
          <w:p w:rsidR="0002689D" w:rsidRPr="00483675" w:rsidRDefault="0002689D" w:rsidP="0002689D">
            <w:pPr>
              <w:pStyle w:val="ae"/>
              <w:numPr>
                <w:ilvl w:val="0"/>
                <w:numId w:val="17"/>
              </w:numPr>
              <w:spacing w:after="0" w:line="240" w:lineRule="auto"/>
              <w:ind w:left="0" w:firstLine="284"/>
              <w:jc w:val="left"/>
              <w:rPr>
                <w:szCs w:val="24"/>
              </w:rPr>
            </w:pPr>
            <w:r w:rsidRPr="00483675">
              <w:rPr>
                <w:szCs w:val="24"/>
              </w:rPr>
              <w:t>(NH4)</w:t>
            </w:r>
            <w:r w:rsidRPr="00483675">
              <w:rPr>
                <w:szCs w:val="24"/>
                <w:vertAlign w:val="subscript"/>
              </w:rPr>
              <w:t>2</w:t>
            </w:r>
            <w:r w:rsidRPr="00483675">
              <w:rPr>
                <w:szCs w:val="24"/>
              </w:rPr>
              <w:t>CO</w:t>
            </w:r>
            <w:r w:rsidRPr="00483675">
              <w:rPr>
                <w:szCs w:val="24"/>
                <w:vertAlign w:val="subscript"/>
              </w:rPr>
              <w:t>4</w:t>
            </w:r>
          </w:p>
        </w:tc>
        <w:tc>
          <w:tcPr>
            <w:tcW w:w="4961" w:type="dxa"/>
            <w:vAlign w:val="bottom"/>
          </w:tcPr>
          <w:p w:rsidR="0002689D" w:rsidRPr="00483675" w:rsidRDefault="0002689D" w:rsidP="00F85A2C">
            <w:pPr>
              <w:ind w:firstLine="284"/>
              <w:rPr>
                <w:rFonts w:cs="Times New Roman"/>
                <w:color w:val="auto"/>
                <w:sz w:val="24"/>
              </w:rPr>
            </w:pPr>
            <w:r w:rsidRPr="00483675">
              <w:rPr>
                <w:rFonts w:eastAsia="Times New Roman" w:cs="Times New Roman"/>
                <w:color w:val="auto"/>
                <w:sz w:val="24"/>
              </w:rPr>
              <w:t>В) третья аналитическая группа</w:t>
            </w:r>
          </w:p>
        </w:tc>
      </w:tr>
      <w:tr w:rsidR="0002689D" w:rsidRPr="00483675" w:rsidTr="00F85A2C">
        <w:trPr>
          <w:trHeight w:val="501"/>
        </w:trPr>
        <w:tc>
          <w:tcPr>
            <w:tcW w:w="4400" w:type="dxa"/>
            <w:vAlign w:val="bottom"/>
          </w:tcPr>
          <w:p w:rsidR="0002689D" w:rsidRPr="00483675" w:rsidRDefault="0002689D" w:rsidP="0002689D">
            <w:pPr>
              <w:pStyle w:val="ae"/>
              <w:numPr>
                <w:ilvl w:val="0"/>
                <w:numId w:val="17"/>
              </w:numPr>
              <w:spacing w:after="0" w:line="240" w:lineRule="auto"/>
              <w:ind w:left="0" w:firstLine="284"/>
              <w:jc w:val="left"/>
              <w:rPr>
                <w:szCs w:val="24"/>
              </w:rPr>
            </w:pPr>
            <w:r w:rsidRPr="00483675">
              <w:rPr>
                <w:szCs w:val="24"/>
              </w:rPr>
              <w:t>нет группового реактива</w:t>
            </w:r>
          </w:p>
        </w:tc>
        <w:tc>
          <w:tcPr>
            <w:tcW w:w="4961" w:type="dxa"/>
            <w:vAlign w:val="bottom"/>
          </w:tcPr>
          <w:p w:rsidR="0002689D" w:rsidRPr="00483675" w:rsidRDefault="0002689D" w:rsidP="00F85A2C">
            <w:pPr>
              <w:ind w:firstLine="284"/>
              <w:rPr>
                <w:rFonts w:cs="Times New Roman"/>
                <w:color w:val="auto"/>
                <w:sz w:val="24"/>
              </w:rPr>
            </w:pPr>
            <w:r w:rsidRPr="00483675">
              <w:rPr>
                <w:rFonts w:eastAsia="Times New Roman" w:cs="Times New Roman"/>
                <w:color w:val="auto"/>
                <w:sz w:val="24"/>
              </w:rPr>
              <w:t>Г) четвертая аналитическая группа</w:t>
            </w:r>
          </w:p>
        </w:tc>
      </w:tr>
    </w:tbl>
    <w:p w:rsidR="0002689D" w:rsidRPr="00483675" w:rsidRDefault="0002689D" w:rsidP="0002689D">
      <w:pPr>
        <w:ind w:left="400"/>
        <w:jc w:val="both"/>
        <w:rPr>
          <w:rFonts w:eastAsia="MS Mincho" w:cs="Times New Roman"/>
          <w:color w:val="auto"/>
          <w:sz w:val="24"/>
          <w:lang w:eastAsia="ja-JP"/>
        </w:rPr>
      </w:pPr>
    </w:p>
    <w:p w:rsidR="0002689D" w:rsidRPr="00483675" w:rsidRDefault="0002689D" w:rsidP="0002689D">
      <w:pPr>
        <w:ind w:left="400"/>
        <w:jc w:val="both"/>
        <w:rPr>
          <w:rFonts w:eastAsia="MS Mincho" w:cs="Times New Roman"/>
          <w:color w:val="auto"/>
          <w:sz w:val="24"/>
          <w:lang w:eastAsia="ja-JP"/>
        </w:rPr>
      </w:pPr>
    </w:p>
    <w:p w:rsidR="0002689D" w:rsidRPr="00483675" w:rsidRDefault="0002689D" w:rsidP="0002689D">
      <w:pPr>
        <w:jc w:val="both"/>
        <w:rPr>
          <w:rFonts w:eastAsia="MS Mincho" w:cs="Times New Roman"/>
          <w:color w:val="auto"/>
          <w:sz w:val="24"/>
          <w:lang w:eastAsia="ja-JP"/>
        </w:rPr>
      </w:pPr>
      <w:r w:rsidRPr="00483675">
        <w:rPr>
          <w:rFonts w:eastAsia="MS Mincho" w:cs="Times New Roman"/>
          <w:color w:val="auto"/>
          <w:sz w:val="24"/>
          <w:lang w:eastAsia="ja-JP"/>
        </w:rPr>
        <w:t>33. Соотнесите посуду, применяемую при титриметрическом анализе,  ее описанию</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6228"/>
      </w:tblGrid>
      <w:tr w:rsidR="0002689D" w:rsidRPr="00483675" w:rsidTr="00F85A2C">
        <w:tc>
          <w:tcPr>
            <w:tcW w:w="3236" w:type="dxa"/>
            <w:tcBorders>
              <w:top w:val="single" w:sz="4" w:space="0" w:color="auto"/>
              <w:left w:val="single" w:sz="4" w:space="0" w:color="auto"/>
              <w:bottom w:val="single" w:sz="4" w:space="0" w:color="auto"/>
              <w:right w:val="single" w:sz="4" w:space="0" w:color="auto"/>
            </w:tcBorders>
          </w:tcPr>
          <w:p w:rsidR="0002689D" w:rsidRPr="00483675" w:rsidRDefault="0002689D" w:rsidP="0002689D">
            <w:pPr>
              <w:pStyle w:val="ae"/>
              <w:keepNext/>
              <w:numPr>
                <w:ilvl w:val="0"/>
                <w:numId w:val="18"/>
              </w:numPr>
              <w:autoSpaceDE w:val="0"/>
              <w:autoSpaceDN w:val="0"/>
              <w:adjustRightInd w:val="0"/>
              <w:spacing w:after="0" w:line="240" w:lineRule="auto"/>
              <w:ind w:left="0" w:firstLine="284"/>
              <w:jc w:val="left"/>
              <w:rPr>
                <w:szCs w:val="24"/>
              </w:rPr>
            </w:pPr>
            <w:r w:rsidRPr="00483675">
              <w:rPr>
                <w:szCs w:val="24"/>
              </w:rPr>
              <w:t>Бюретки</w:t>
            </w:r>
          </w:p>
          <w:p w:rsidR="0002689D" w:rsidRPr="00483675" w:rsidRDefault="0002689D" w:rsidP="0002689D">
            <w:pPr>
              <w:pStyle w:val="ae"/>
              <w:keepNext/>
              <w:numPr>
                <w:ilvl w:val="0"/>
                <w:numId w:val="18"/>
              </w:numPr>
              <w:autoSpaceDE w:val="0"/>
              <w:autoSpaceDN w:val="0"/>
              <w:adjustRightInd w:val="0"/>
              <w:spacing w:after="0" w:line="240" w:lineRule="auto"/>
              <w:ind w:left="0" w:firstLine="284"/>
              <w:jc w:val="left"/>
              <w:rPr>
                <w:bCs/>
                <w:szCs w:val="24"/>
              </w:rPr>
            </w:pPr>
            <w:r w:rsidRPr="00483675">
              <w:rPr>
                <w:szCs w:val="24"/>
              </w:rPr>
              <w:t>Пипетки</w:t>
            </w:r>
          </w:p>
          <w:p w:rsidR="0002689D" w:rsidRPr="00483675" w:rsidRDefault="0002689D" w:rsidP="0002689D">
            <w:pPr>
              <w:pStyle w:val="ae"/>
              <w:numPr>
                <w:ilvl w:val="0"/>
                <w:numId w:val="18"/>
              </w:numPr>
              <w:spacing w:after="0" w:line="240" w:lineRule="auto"/>
              <w:ind w:left="0" w:firstLine="284"/>
              <w:jc w:val="left"/>
              <w:rPr>
                <w:szCs w:val="24"/>
              </w:rPr>
            </w:pPr>
            <w:r w:rsidRPr="00483675">
              <w:rPr>
                <w:szCs w:val="24"/>
              </w:rPr>
              <w:t>Мерные колбы</w:t>
            </w:r>
          </w:p>
          <w:p w:rsidR="0002689D" w:rsidRPr="00483675" w:rsidRDefault="0002689D" w:rsidP="0002689D">
            <w:pPr>
              <w:pStyle w:val="ae"/>
              <w:keepNext/>
              <w:numPr>
                <w:ilvl w:val="0"/>
                <w:numId w:val="18"/>
              </w:numPr>
              <w:autoSpaceDE w:val="0"/>
              <w:autoSpaceDN w:val="0"/>
              <w:adjustRightInd w:val="0"/>
              <w:spacing w:after="0" w:line="240" w:lineRule="auto"/>
              <w:ind w:left="0" w:firstLine="284"/>
              <w:jc w:val="left"/>
              <w:rPr>
                <w:szCs w:val="24"/>
              </w:rPr>
            </w:pPr>
            <w:r w:rsidRPr="00483675">
              <w:rPr>
                <w:szCs w:val="24"/>
              </w:rPr>
              <w:t>Мерные цилиндры</w:t>
            </w:r>
          </w:p>
          <w:p w:rsidR="0002689D" w:rsidRPr="00483675" w:rsidRDefault="0002689D" w:rsidP="0002689D">
            <w:pPr>
              <w:pStyle w:val="ae"/>
              <w:keepNext/>
              <w:numPr>
                <w:ilvl w:val="0"/>
                <w:numId w:val="18"/>
              </w:numPr>
              <w:autoSpaceDE w:val="0"/>
              <w:autoSpaceDN w:val="0"/>
              <w:adjustRightInd w:val="0"/>
              <w:spacing w:after="0" w:line="240" w:lineRule="auto"/>
              <w:ind w:left="0" w:firstLine="284"/>
              <w:jc w:val="left"/>
              <w:rPr>
                <w:szCs w:val="24"/>
              </w:rPr>
            </w:pPr>
            <w:r w:rsidRPr="00483675">
              <w:rPr>
                <w:szCs w:val="24"/>
              </w:rPr>
              <w:t>Эксикаторы</w:t>
            </w:r>
          </w:p>
          <w:p w:rsidR="0002689D" w:rsidRPr="00483675" w:rsidRDefault="0002689D" w:rsidP="0002689D">
            <w:pPr>
              <w:pStyle w:val="ae"/>
              <w:keepNext/>
              <w:numPr>
                <w:ilvl w:val="0"/>
                <w:numId w:val="18"/>
              </w:numPr>
              <w:autoSpaceDE w:val="0"/>
              <w:autoSpaceDN w:val="0"/>
              <w:adjustRightInd w:val="0"/>
              <w:spacing w:after="0" w:line="240" w:lineRule="auto"/>
              <w:ind w:left="0" w:firstLine="284"/>
              <w:jc w:val="left"/>
              <w:rPr>
                <w:bCs/>
                <w:szCs w:val="24"/>
              </w:rPr>
            </w:pPr>
            <w:r w:rsidRPr="00483675">
              <w:rPr>
                <w:szCs w:val="24"/>
              </w:rPr>
              <w:t xml:space="preserve"> Бюксы</w:t>
            </w:r>
          </w:p>
        </w:tc>
        <w:tc>
          <w:tcPr>
            <w:tcW w:w="6228" w:type="dxa"/>
            <w:tcBorders>
              <w:top w:val="single" w:sz="4" w:space="0" w:color="auto"/>
              <w:left w:val="single" w:sz="4" w:space="0" w:color="auto"/>
              <w:bottom w:val="single" w:sz="4" w:space="0" w:color="auto"/>
              <w:right w:val="single" w:sz="4" w:space="0" w:color="auto"/>
            </w:tcBorders>
          </w:tcPr>
          <w:p w:rsidR="0002689D" w:rsidRPr="00483675" w:rsidRDefault="0002689D" w:rsidP="0002689D">
            <w:pPr>
              <w:pStyle w:val="ae"/>
              <w:numPr>
                <w:ilvl w:val="0"/>
                <w:numId w:val="19"/>
              </w:numPr>
              <w:spacing w:after="0" w:line="240" w:lineRule="auto"/>
              <w:jc w:val="left"/>
              <w:rPr>
                <w:szCs w:val="24"/>
              </w:rPr>
            </w:pPr>
            <w:r w:rsidRPr="00483675">
              <w:rPr>
                <w:szCs w:val="24"/>
              </w:rPr>
              <w:t xml:space="preserve">Стеклянные стаканы с пришлифованной крышкой для взвешивания жидкостей и нестойких на воздухе твёрдых веществ </w:t>
            </w:r>
          </w:p>
          <w:p w:rsidR="0002689D" w:rsidRPr="00483675" w:rsidRDefault="0002689D" w:rsidP="0002689D">
            <w:pPr>
              <w:pStyle w:val="ae"/>
              <w:numPr>
                <w:ilvl w:val="0"/>
                <w:numId w:val="19"/>
              </w:numPr>
              <w:spacing w:after="0" w:line="240" w:lineRule="auto"/>
              <w:jc w:val="left"/>
              <w:rPr>
                <w:szCs w:val="24"/>
              </w:rPr>
            </w:pPr>
            <w:r w:rsidRPr="00483675">
              <w:rPr>
                <w:szCs w:val="24"/>
              </w:rPr>
              <w:t xml:space="preserve">Приборы для охлаждения до комнатной температуры нагретых или прокалённых веществ, а также посуды </w:t>
            </w:r>
          </w:p>
          <w:p w:rsidR="0002689D" w:rsidRPr="00483675" w:rsidRDefault="0002689D" w:rsidP="0002689D">
            <w:pPr>
              <w:pStyle w:val="ae"/>
              <w:numPr>
                <w:ilvl w:val="0"/>
                <w:numId w:val="19"/>
              </w:numPr>
              <w:spacing w:after="0" w:line="240" w:lineRule="auto"/>
              <w:jc w:val="left"/>
              <w:rPr>
                <w:szCs w:val="24"/>
              </w:rPr>
            </w:pPr>
            <w:r w:rsidRPr="00483675">
              <w:rPr>
                <w:szCs w:val="24"/>
              </w:rPr>
              <w:t>Посуда  для точного отмеривания небольших объёмов исследуемых или стандартных растворов</w:t>
            </w:r>
          </w:p>
          <w:p w:rsidR="0002689D" w:rsidRPr="00483675" w:rsidRDefault="0002689D" w:rsidP="0002689D">
            <w:pPr>
              <w:pStyle w:val="ae"/>
              <w:numPr>
                <w:ilvl w:val="0"/>
                <w:numId w:val="19"/>
              </w:numPr>
              <w:spacing w:after="0" w:line="240" w:lineRule="auto"/>
              <w:jc w:val="left"/>
              <w:rPr>
                <w:szCs w:val="24"/>
              </w:rPr>
            </w:pPr>
            <w:r w:rsidRPr="00483675">
              <w:rPr>
                <w:szCs w:val="24"/>
              </w:rPr>
              <w:t>Посуда для отмеривания вспомогательных растворов, объёмы которых не учитывают при вычислении результатов анализа</w:t>
            </w:r>
          </w:p>
          <w:p w:rsidR="0002689D" w:rsidRPr="00483675" w:rsidRDefault="0002689D" w:rsidP="0002689D">
            <w:pPr>
              <w:pStyle w:val="ae"/>
              <w:numPr>
                <w:ilvl w:val="0"/>
                <w:numId w:val="19"/>
              </w:numPr>
              <w:spacing w:after="0" w:line="240" w:lineRule="auto"/>
              <w:jc w:val="left"/>
              <w:rPr>
                <w:szCs w:val="24"/>
              </w:rPr>
            </w:pPr>
            <w:r w:rsidRPr="00483675">
              <w:rPr>
                <w:szCs w:val="24"/>
              </w:rPr>
              <w:t>Посуда с длинным узким горлышком,  на котором нанесена круговая метка, для измерения объёмов и приготовления растворов точной концентрации</w:t>
            </w:r>
          </w:p>
          <w:p w:rsidR="0002689D" w:rsidRPr="00483675" w:rsidRDefault="0002689D" w:rsidP="0002689D">
            <w:pPr>
              <w:pStyle w:val="ae"/>
              <w:numPr>
                <w:ilvl w:val="0"/>
                <w:numId w:val="19"/>
              </w:numPr>
              <w:spacing w:after="0" w:line="240" w:lineRule="auto"/>
              <w:jc w:val="left"/>
              <w:rPr>
                <w:szCs w:val="24"/>
              </w:rPr>
            </w:pPr>
            <w:r w:rsidRPr="00483675">
              <w:rPr>
                <w:szCs w:val="24"/>
              </w:rPr>
              <w:t>Стеклянные трубки, калиброванные  на кубические сантиметры и их десятые доли с нулевым делением вверху, для точного измерения небольших объёмов жидкости и для титрования</w:t>
            </w:r>
          </w:p>
        </w:tc>
      </w:tr>
    </w:tbl>
    <w:p w:rsidR="0002689D" w:rsidRPr="00483675" w:rsidRDefault="0002689D" w:rsidP="0002689D">
      <w:pPr>
        <w:ind w:left="400"/>
        <w:jc w:val="both"/>
        <w:rPr>
          <w:rFonts w:eastAsia="MS Mincho" w:cs="Times New Roman"/>
          <w:color w:val="auto"/>
          <w:sz w:val="24"/>
          <w:lang w:eastAsia="ja-JP"/>
        </w:rPr>
      </w:pPr>
    </w:p>
    <w:p w:rsidR="0002689D" w:rsidRPr="00483675" w:rsidRDefault="0002689D" w:rsidP="0002689D">
      <w:pPr>
        <w:ind w:left="400"/>
        <w:jc w:val="both"/>
        <w:rPr>
          <w:rFonts w:eastAsia="MS Mincho" w:cs="Times New Roman"/>
          <w:color w:val="auto"/>
          <w:sz w:val="24"/>
          <w:lang w:eastAsia="ja-JP"/>
        </w:rPr>
      </w:pPr>
    </w:p>
    <w:p w:rsidR="0002689D" w:rsidRPr="00483675" w:rsidRDefault="0002689D" w:rsidP="0002689D">
      <w:pPr>
        <w:spacing w:line="360" w:lineRule="auto"/>
        <w:jc w:val="both"/>
        <w:rPr>
          <w:rFonts w:eastAsia="MS Mincho" w:cs="Times New Roman"/>
          <w:color w:val="auto"/>
          <w:sz w:val="24"/>
          <w:lang w:eastAsia="ja-JP"/>
        </w:rPr>
      </w:pPr>
      <w:r w:rsidRPr="00483675">
        <w:rPr>
          <w:rFonts w:eastAsia="MS Mincho" w:cs="Times New Roman"/>
          <w:color w:val="auto"/>
          <w:sz w:val="24"/>
          <w:lang w:eastAsia="ja-JP"/>
        </w:rPr>
        <w:t>34. Установите последовательность действий при анализе сплавов:</w:t>
      </w:r>
    </w:p>
    <w:p w:rsidR="0002689D" w:rsidRPr="00483675" w:rsidRDefault="0002689D" w:rsidP="0002689D">
      <w:pPr>
        <w:pStyle w:val="ae"/>
        <w:numPr>
          <w:ilvl w:val="0"/>
          <w:numId w:val="20"/>
        </w:numPr>
        <w:tabs>
          <w:tab w:val="left" w:pos="993"/>
        </w:tabs>
        <w:spacing w:after="0" w:line="360" w:lineRule="auto"/>
        <w:ind w:left="0" w:firstLine="709"/>
        <w:rPr>
          <w:szCs w:val="24"/>
        </w:rPr>
      </w:pPr>
      <w:r w:rsidRPr="00483675">
        <w:rPr>
          <w:szCs w:val="24"/>
        </w:rPr>
        <w:t xml:space="preserve"> Отбор лабораторной средней пробы</w:t>
      </w:r>
    </w:p>
    <w:p w:rsidR="0002689D" w:rsidRPr="00483675" w:rsidRDefault="0002689D" w:rsidP="0002689D">
      <w:pPr>
        <w:pStyle w:val="ae"/>
        <w:numPr>
          <w:ilvl w:val="0"/>
          <w:numId w:val="20"/>
        </w:numPr>
        <w:tabs>
          <w:tab w:val="left" w:pos="993"/>
        </w:tabs>
        <w:spacing w:after="0" w:line="360" w:lineRule="auto"/>
        <w:ind w:left="0" w:firstLine="709"/>
        <w:rPr>
          <w:szCs w:val="24"/>
        </w:rPr>
      </w:pPr>
      <w:r w:rsidRPr="00483675">
        <w:rPr>
          <w:szCs w:val="24"/>
        </w:rPr>
        <w:t>Упаковка проб, хранение, документация</w:t>
      </w:r>
    </w:p>
    <w:p w:rsidR="0002689D" w:rsidRPr="00483675" w:rsidRDefault="0002689D" w:rsidP="0002689D">
      <w:pPr>
        <w:pStyle w:val="ae"/>
        <w:numPr>
          <w:ilvl w:val="0"/>
          <w:numId w:val="20"/>
        </w:numPr>
        <w:tabs>
          <w:tab w:val="left" w:pos="993"/>
        </w:tabs>
        <w:spacing w:after="0" w:line="360" w:lineRule="auto"/>
        <w:ind w:left="0" w:firstLine="709"/>
        <w:rPr>
          <w:szCs w:val="24"/>
        </w:rPr>
      </w:pPr>
      <w:r w:rsidRPr="00483675">
        <w:rPr>
          <w:szCs w:val="24"/>
        </w:rPr>
        <w:t xml:space="preserve"> Анализ пробы</w:t>
      </w:r>
    </w:p>
    <w:p w:rsidR="0002689D" w:rsidRPr="00483675" w:rsidRDefault="0002689D" w:rsidP="0002689D">
      <w:pPr>
        <w:pStyle w:val="ae"/>
        <w:numPr>
          <w:ilvl w:val="0"/>
          <w:numId w:val="20"/>
        </w:numPr>
        <w:tabs>
          <w:tab w:val="left" w:pos="993"/>
        </w:tabs>
        <w:spacing w:after="0" w:line="360" w:lineRule="auto"/>
        <w:ind w:left="0" w:firstLine="709"/>
        <w:rPr>
          <w:szCs w:val="24"/>
        </w:rPr>
      </w:pPr>
      <w:r w:rsidRPr="00483675">
        <w:rPr>
          <w:szCs w:val="24"/>
        </w:rPr>
        <w:t xml:space="preserve"> Отбор первичной средней пробы</w:t>
      </w:r>
    </w:p>
    <w:p w:rsidR="0002689D" w:rsidRPr="00601DA2" w:rsidRDefault="0002689D" w:rsidP="0002689D">
      <w:pPr>
        <w:pStyle w:val="ae"/>
        <w:numPr>
          <w:ilvl w:val="0"/>
          <w:numId w:val="20"/>
        </w:numPr>
        <w:tabs>
          <w:tab w:val="left" w:pos="993"/>
        </w:tabs>
        <w:spacing w:after="0" w:line="360" w:lineRule="auto"/>
        <w:ind w:left="0" w:firstLine="709"/>
        <w:rPr>
          <w:szCs w:val="24"/>
        </w:rPr>
      </w:pPr>
      <w:r w:rsidRPr="00483675">
        <w:rPr>
          <w:szCs w:val="24"/>
        </w:rPr>
        <w:t xml:space="preserve"> Оценка результатов анализа</w:t>
      </w:r>
    </w:p>
    <w:p w:rsidR="0002689D" w:rsidRPr="00483675" w:rsidRDefault="0002689D" w:rsidP="0002689D">
      <w:pPr>
        <w:pStyle w:val="ae"/>
        <w:tabs>
          <w:tab w:val="left" w:pos="1196"/>
        </w:tabs>
        <w:spacing w:line="360" w:lineRule="auto"/>
        <w:ind w:left="0"/>
        <w:jc w:val="center"/>
        <w:rPr>
          <w:szCs w:val="24"/>
        </w:rPr>
      </w:pPr>
      <w:r w:rsidRPr="00483675">
        <w:rPr>
          <w:szCs w:val="24"/>
        </w:rPr>
        <w:t>Теплотехника, топливо и печи</w:t>
      </w:r>
    </w:p>
    <w:p w:rsidR="0002689D" w:rsidRPr="00483675" w:rsidRDefault="0002689D" w:rsidP="0002689D">
      <w:pPr>
        <w:spacing w:line="360" w:lineRule="auto"/>
        <w:ind w:left="400"/>
        <w:jc w:val="both"/>
        <w:rPr>
          <w:rFonts w:eastAsia="MS Mincho" w:cs="Times New Roman"/>
          <w:color w:val="auto"/>
          <w:sz w:val="24"/>
          <w:lang w:eastAsia="ja-JP"/>
        </w:rPr>
      </w:pPr>
      <w:r w:rsidRPr="00483675">
        <w:rPr>
          <w:rFonts w:eastAsia="MS Mincho" w:cs="Times New Roman"/>
          <w:color w:val="auto"/>
          <w:sz w:val="24"/>
          <w:lang w:eastAsia="ja-JP"/>
        </w:rPr>
        <w:lastRenderedPageBreak/>
        <w:t>35. Конвективным называют теплообмен, при котором</w:t>
      </w:r>
    </w:p>
    <w:p w:rsidR="0002689D" w:rsidRPr="00483675" w:rsidRDefault="0002689D" w:rsidP="0002689D">
      <w:pPr>
        <w:pStyle w:val="ae"/>
        <w:numPr>
          <w:ilvl w:val="0"/>
          <w:numId w:val="21"/>
        </w:numPr>
        <w:tabs>
          <w:tab w:val="left" w:pos="1196"/>
        </w:tabs>
        <w:spacing w:after="0" w:line="360" w:lineRule="auto"/>
        <w:ind w:left="0" w:firstLine="709"/>
        <w:rPr>
          <w:szCs w:val="24"/>
        </w:rPr>
      </w:pPr>
      <w:r w:rsidRPr="00483675">
        <w:rPr>
          <w:szCs w:val="24"/>
        </w:rPr>
        <w:t>передача тепла от одних частей тела к другим осуществляется без заметного перемещения частиц</w:t>
      </w:r>
    </w:p>
    <w:p w:rsidR="0002689D" w:rsidRPr="00483675" w:rsidRDefault="0002689D" w:rsidP="0002689D">
      <w:pPr>
        <w:pStyle w:val="ae"/>
        <w:numPr>
          <w:ilvl w:val="0"/>
          <w:numId w:val="21"/>
        </w:numPr>
        <w:tabs>
          <w:tab w:val="left" w:pos="1196"/>
        </w:tabs>
        <w:spacing w:after="0" w:line="360" w:lineRule="auto"/>
        <w:ind w:left="0" w:firstLine="709"/>
        <w:rPr>
          <w:szCs w:val="24"/>
        </w:rPr>
      </w:pPr>
      <w:r w:rsidRPr="00483675">
        <w:rPr>
          <w:szCs w:val="24"/>
        </w:rPr>
        <w:t>движущаяся жидкость или газ переносит тепло из более нагретых областей в менее нагретые</w:t>
      </w:r>
    </w:p>
    <w:p w:rsidR="0002689D" w:rsidRPr="00483675" w:rsidRDefault="0002689D" w:rsidP="0002689D">
      <w:pPr>
        <w:pStyle w:val="ae"/>
        <w:numPr>
          <w:ilvl w:val="0"/>
          <w:numId w:val="21"/>
        </w:numPr>
        <w:tabs>
          <w:tab w:val="left" w:pos="1196"/>
        </w:tabs>
        <w:spacing w:after="0" w:line="360" w:lineRule="auto"/>
        <w:ind w:left="0" w:firstLine="709"/>
        <w:rPr>
          <w:szCs w:val="24"/>
        </w:rPr>
      </w:pPr>
      <w:r w:rsidRPr="00483675">
        <w:rPr>
          <w:szCs w:val="24"/>
        </w:rPr>
        <w:t>энергия передается электромагнитными волнами определенной длины</w:t>
      </w:r>
    </w:p>
    <w:p w:rsidR="0002689D" w:rsidRPr="00483675" w:rsidRDefault="0002689D" w:rsidP="0002689D">
      <w:pPr>
        <w:pStyle w:val="ae"/>
        <w:numPr>
          <w:ilvl w:val="0"/>
          <w:numId w:val="21"/>
        </w:numPr>
        <w:tabs>
          <w:tab w:val="left" w:pos="1196"/>
        </w:tabs>
        <w:spacing w:after="0" w:line="360" w:lineRule="auto"/>
        <w:ind w:left="0" w:firstLine="709"/>
        <w:rPr>
          <w:szCs w:val="24"/>
        </w:rPr>
      </w:pPr>
      <w:r w:rsidRPr="00483675">
        <w:rPr>
          <w:szCs w:val="24"/>
        </w:rPr>
        <w:t>движущаяся жидкость или газ переносит тепло из менее нагретых областей в более нагретые</w:t>
      </w:r>
    </w:p>
    <w:p w:rsidR="0002689D" w:rsidRPr="00601DA2" w:rsidRDefault="0002689D" w:rsidP="0002689D">
      <w:pPr>
        <w:pStyle w:val="ae"/>
        <w:numPr>
          <w:ilvl w:val="0"/>
          <w:numId w:val="21"/>
        </w:numPr>
        <w:tabs>
          <w:tab w:val="left" w:pos="1196"/>
        </w:tabs>
        <w:spacing w:after="0" w:line="360" w:lineRule="auto"/>
        <w:ind w:left="0" w:firstLine="709"/>
        <w:rPr>
          <w:szCs w:val="24"/>
        </w:rPr>
      </w:pPr>
      <w:r w:rsidRPr="00483675">
        <w:rPr>
          <w:szCs w:val="24"/>
        </w:rPr>
        <w:t>передача тепла от одних частей тела к другим осуществляется с заметным перемещением частиц</w:t>
      </w:r>
    </w:p>
    <w:p w:rsidR="0002689D" w:rsidRPr="00483675" w:rsidRDefault="0002689D" w:rsidP="0002689D">
      <w:pPr>
        <w:spacing w:line="360" w:lineRule="auto"/>
        <w:jc w:val="both"/>
        <w:rPr>
          <w:rFonts w:eastAsia="MS Mincho" w:cs="Times New Roman"/>
          <w:color w:val="auto"/>
          <w:sz w:val="24"/>
          <w:lang w:eastAsia="ja-JP"/>
        </w:rPr>
      </w:pPr>
      <w:r w:rsidRPr="00483675">
        <w:rPr>
          <w:rFonts w:eastAsia="MS Mincho" w:cs="Times New Roman"/>
          <w:color w:val="auto"/>
          <w:sz w:val="24"/>
          <w:lang w:eastAsia="ja-JP"/>
        </w:rPr>
        <w:t xml:space="preserve">36. Огнеупорными называют материалы, выдерживающие температуру не ниже ________________ </w:t>
      </w:r>
      <w:r w:rsidRPr="00483675">
        <w:rPr>
          <w:rFonts w:eastAsia="MS Mincho" w:cs="Times New Roman"/>
          <w:color w:val="auto"/>
          <w:sz w:val="24"/>
          <w:vertAlign w:val="superscript"/>
          <w:lang w:eastAsia="ja-JP"/>
        </w:rPr>
        <w:t>0</w:t>
      </w:r>
      <w:r w:rsidRPr="00483675">
        <w:rPr>
          <w:rFonts w:eastAsia="MS Mincho" w:cs="Times New Roman"/>
          <w:color w:val="auto"/>
          <w:sz w:val="24"/>
          <w:lang w:eastAsia="ja-JP"/>
        </w:rPr>
        <w:t>С</w:t>
      </w:r>
    </w:p>
    <w:p w:rsidR="0002689D" w:rsidRPr="00601DA2" w:rsidRDefault="0002689D" w:rsidP="0002689D">
      <w:pPr>
        <w:pStyle w:val="body1"/>
        <w:spacing w:before="0" w:line="360" w:lineRule="auto"/>
        <w:ind w:left="760"/>
        <w:jc w:val="both"/>
        <w:rPr>
          <w:noProof w:val="0"/>
          <w:sz w:val="24"/>
          <w:szCs w:val="24"/>
          <w:lang w:val="ru-RU"/>
        </w:rPr>
      </w:pPr>
      <w:r w:rsidRPr="00483675">
        <w:rPr>
          <w:noProof w:val="0"/>
          <w:sz w:val="24"/>
          <w:szCs w:val="24"/>
          <w:lang w:val="ru-RU"/>
        </w:rPr>
        <w:t>Ответ записывается в числовой форме, например: 30 или 5</w:t>
      </w:r>
    </w:p>
    <w:p w:rsidR="0002689D" w:rsidRPr="00483675" w:rsidRDefault="0002689D" w:rsidP="0002689D">
      <w:pPr>
        <w:spacing w:line="360" w:lineRule="auto"/>
        <w:jc w:val="both"/>
        <w:rPr>
          <w:rFonts w:eastAsia="MS Mincho" w:cs="Times New Roman"/>
          <w:color w:val="auto"/>
          <w:sz w:val="24"/>
          <w:lang w:eastAsia="ja-JP"/>
        </w:rPr>
      </w:pPr>
      <w:r w:rsidRPr="00483675">
        <w:rPr>
          <w:rFonts w:eastAsia="MS Mincho" w:cs="Times New Roman"/>
          <w:color w:val="auto"/>
          <w:sz w:val="24"/>
          <w:lang w:eastAsia="ja-JP"/>
        </w:rPr>
        <w:t>37. Теплота сгорания условного топлива ___________ кДж/кг</w:t>
      </w:r>
    </w:p>
    <w:p w:rsidR="0002689D" w:rsidRPr="00483675" w:rsidRDefault="0002689D" w:rsidP="0002689D">
      <w:pPr>
        <w:pStyle w:val="body1"/>
        <w:spacing w:before="0" w:line="360" w:lineRule="auto"/>
        <w:ind w:left="760"/>
        <w:jc w:val="both"/>
        <w:rPr>
          <w:noProof w:val="0"/>
          <w:sz w:val="24"/>
          <w:szCs w:val="24"/>
          <w:lang w:val="ru-RU"/>
        </w:rPr>
      </w:pPr>
      <w:r w:rsidRPr="00483675">
        <w:rPr>
          <w:noProof w:val="0"/>
          <w:sz w:val="24"/>
          <w:szCs w:val="24"/>
          <w:lang w:val="ru-RU"/>
        </w:rPr>
        <w:t>Ответ записывается в числовой форме, например: 30 или 5</w:t>
      </w:r>
    </w:p>
    <w:p w:rsidR="0002689D" w:rsidRPr="00483675" w:rsidRDefault="0002689D" w:rsidP="0002689D">
      <w:pPr>
        <w:spacing w:line="360" w:lineRule="auto"/>
        <w:ind w:left="400"/>
        <w:jc w:val="both"/>
        <w:rPr>
          <w:rFonts w:eastAsia="MS Mincho" w:cs="Times New Roman"/>
          <w:color w:val="auto"/>
          <w:sz w:val="24"/>
          <w:lang w:eastAsia="ja-JP"/>
        </w:rPr>
      </w:pPr>
    </w:p>
    <w:p w:rsidR="0002689D" w:rsidRPr="00483675" w:rsidRDefault="0002689D" w:rsidP="0002689D">
      <w:pPr>
        <w:spacing w:line="360" w:lineRule="auto"/>
        <w:jc w:val="both"/>
        <w:rPr>
          <w:rFonts w:eastAsia="MS Mincho" w:cs="Times New Roman"/>
          <w:color w:val="auto"/>
          <w:sz w:val="24"/>
          <w:lang w:eastAsia="ja-JP"/>
        </w:rPr>
      </w:pPr>
      <w:r w:rsidRPr="00483675">
        <w:rPr>
          <w:rFonts w:eastAsia="MS Mincho" w:cs="Times New Roman"/>
          <w:color w:val="auto"/>
          <w:sz w:val="24"/>
          <w:lang w:eastAsia="ja-JP"/>
        </w:rPr>
        <w:t>38. Соотнесите части топлива с химическим составом: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344"/>
      </w:tblGrid>
      <w:tr w:rsidR="0002689D" w:rsidRPr="00483675" w:rsidTr="00F85A2C">
        <w:tc>
          <w:tcPr>
            <w:tcW w:w="3227" w:type="dxa"/>
          </w:tcPr>
          <w:p w:rsidR="0002689D" w:rsidRPr="00483675" w:rsidRDefault="0002689D" w:rsidP="00F85A2C">
            <w:pPr>
              <w:spacing w:line="360" w:lineRule="auto"/>
              <w:ind w:left="720"/>
              <w:contextualSpacing/>
              <w:jc w:val="both"/>
              <w:rPr>
                <w:rFonts w:cs="Times New Roman"/>
                <w:color w:val="auto"/>
                <w:sz w:val="24"/>
              </w:rPr>
            </w:pPr>
            <w:r w:rsidRPr="00483675">
              <w:rPr>
                <w:rFonts w:cs="Times New Roman"/>
                <w:color w:val="auto"/>
                <w:sz w:val="24"/>
              </w:rPr>
              <w:t>1. Органическая масса</w:t>
            </w:r>
          </w:p>
        </w:tc>
        <w:tc>
          <w:tcPr>
            <w:tcW w:w="6344" w:type="dxa"/>
          </w:tcPr>
          <w:p w:rsidR="0002689D" w:rsidRPr="00483675" w:rsidRDefault="0002689D" w:rsidP="00F85A2C">
            <w:pPr>
              <w:spacing w:line="360" w:lineRule="auto"/>
              <w:ind w:left="720"/>
              <w:contextualSpacing/>
              <w:jc w:val="both"/>
              <w:rPr>
                <w:rFonts w:cs="Times New Roman"/>
                <w:color w:val="auto"/>
                <w:sz w:val="24"/>
              </w:rPr>
            </w:pPr>
            <w:r w:rsidRPr="00483675">
              <w:rPr>
                <w:rFonts w:cs="Times New Roman"/>
                <w:color w:val="auto"/>
                <w:sz w:val="24"/>
              </w:rPr>
              <w:t>А) углерод, водород, кислород, азот, сера, зола, влага</w:t>
            </w:r>
          </w:p>
        </w:tc>
      </w:tr>
      <w:tr w:rsidR="0002689D" w:rsidRPr="00483675" w:rsidTr="00F85A2C">
        <w:tc>
          <w:tcPr>
            <w:tcW w:w="3227" w:type="dxa"/>
          </w:tcPr>
          <w:p w:rsidR="0002689D" w:rsidRPr="00483675" w:rsidRDefault="0002689D" w:rsidP="00F85A2C">
            <w:pPr>
              <w:spacing w:line="360" w:lineRule="auto"/>
              <w:ind w:left="720"/>
              <w:contextualSpacing/>
              <w:jc w:val="both"/>
              <w:rPr>
                <w:rFonts w:cs="Times New Roman"/>
                <w:color w:val="auto"/>
                <w:sz w:val="24"/>
              </w:rPr>
            </w:pPr>
            <w:r w:rsidRPr="00483675">
              <w:rPr>
                <w:rFonts w:cs="Times New Roman"/>
                <w:color w:val="auto"/>
                <w:sz w:val="24"/>
              </w:rPr>
              <w:t>2. Рабочее топливо</w:t>
            </w:r>
          </w:p>
        </w:tc>
        <w:tc>
          <w:tcPr>
            <w:tcW w:w="6344" w:type="dxa"/>
          </w:tcPr>
          <w:p w:rsidR="0002689D" w:rsidRPr="00483675" w:rsidRDefault="0002689D" w:rsidP="00F85A2C">
            <w:pPr>
              <w:spacing w:line="360" w:lineRule="auto"/>
              <w:ind w:left="720"/>
              <w:contextualSpacing/>
              <w:jc w:val="both"/>
              <w:rPr>
                <w:rFonts w:cs="Times New Roman"/>
                <w:color w:val="auto"/>
                <w:sz w:val="24"/>
              </w:rPr>
            </w:pPr>
            <w:r w:rsidRPr="00483675">
              <w:rPr>
                <w:rFonts w:cs="Times New Roman"/>
                <w:color w:val="auto"/>
                <w:sz w:val="24"/>
              </w:rPr>
              <w:t>Б) углерод, водород, кислород, азот, сера, зола</w:t>
            </w:r>
          </w:p>
        </w:tc>
      </w:tr>
      <w:tr w:rsidR="0002689D" w:rsidRPr="00483675" w:rsidTr="00F85A2C">
        <w:tc>
          <w:tcPr>
            <w:tcW w:w="3227" w:type="dxa"/>
          </w:tcPr>
          <w:p w:rsidR="0002689D" w:rsidRPr="00483675" w:rsidRDefault="0002689D" w:rsidP="00F85A2C">
            <w:pPr>
              <w:spacing w:line="360" w:lineRule="auto"/>
              <w:ind w:left="720"/>
              <w:contextualSpacing/>
              <w:jc w:val="both"/>
              <w:rPr>
                <w:rFonts w:cs="Times New Roman"/>
                <w:color w:val="auto"/>
                <w:sz w:val="24"/>
              </w:rPr>
            </w:pPr>
            <w:r w:rsidRPr="00483675">
              <w:rPr>
                <w:rFonts w:cs="Times New Roman"/>
                <w:color w:val="auto"/>
                <w:sz w:val="24"/>
              </w:rPr>
              <w:t>3. Сухая масса</w:t>
            </w:r>
          </w:p>
        </w:tc>
        <w:tc>
          <w:tcPr>
            <w:tcW w:w="6344" w:type="dxa"/>
          </w:tcPr>
          <w:p w:rsidR="0002689D" w:rsidRPr="00483675" w:rsidRDefault="0002689D" w:rsidP="00F85A2C">
            <w:pPr>
              <w:spacing w:line="360" w:lineRule="auto"/>
              <w:ind w:left="720"/>
              <w:contextualSpacing/>
              <w:jc w:val="both"/>
              <w:rPr>
                <w:rFonts w:cs="Times New Roman"/>
                <w:color w:val="auto"/>
                <w:sz w:val="24"/>
              </w:rPr>
            </w:pPr>
            <w:r w:rsidRPr="00483675">
              <w:rPr>
                <w:rFonts w:cs="Times New Roman"/>
                <w:color w:val="auto"/>
                <w:sz w:val="24"/>
              </w:rPr>
              <w:t>В) углерод, водород, кислород, азот, сера</w:t>
            </w:r>
          </w:p>
        </w:tc>
      </w:tr>
      <w:tr w:rsidR="0002689D" w:rsidRPr="00483675" w:rsidTr="00F85A2C">
        <w:tc>
          <w:tcPr>
            <w:tcW w:w="3227" w:type="dxa"/>
          </w:tcPr>
          <w:p w:rsidR="0002689D" w:rsidRPr="00483675" w:rsidRDefault="0002689D" w:rsidP="00F85A2C">
            <w:pPr>
              <w:spacing w:line="360" w:lineRule="auto"/>
              <w:ind w:left="720"/>
              <w:contextualSpacing/>
              <w:jc w:val="both"/>
              <w:rPr>
                <w:rFonts w:cs="Times New Roman"/>
                <w:color w:val="auto"/>
                <w:sz w:val="24"/>
              </w:rPr>
            </w:pPr>
            <w:r w:rsidRPr="00483675">
              <w:rPr>
                <w:rFonts w:cs="Times New Roman"/>
                <w:color w:val="auto"/>
                <w:sz w:val="24"/>
              </w:rPr>
              <w:t>4. Горючая масса</w:t>
            </w:r>
          </w:p>
        </w:tc>
        <w:tc>
          <w:tcPr>
            <w:tcW w:w="6344" w:type="dxa"/>
          </w:tcPr>
          <w:p w:rsidR="0002689D" w:rsidRPr="00483675" w:rsidRDefault="0002689D" w:rsidP="00F85A2C">
            <w:pPr>
              <w:spacing w:line="360" w:lineRule="auto"/>
              <w:ind w:left="720"/>
              <w:contextualSpacing/>
              <w:jc w:val="both"/>
              <w:rPr>
                <w:rFonts w:cs="Times New Roman"/>
                <w:color w:val="auto"/>
                <w:sz w:val="24"/>
              </w:rPr>
            </w:pPr>
            <w:r w:rsidRPr="00483675">
              <w:rPr>
                <w:rFonts w:cs="Times New Roman"/>
                <w:color w:val="auto"/>
                <w:sz w:val="24"/>
              </w:rPr>
              <w:t>Г) углерод, водород, кислород, азот</w:t>
            </w:r>
          </w:p>
        </w:tc>
      </w:tr>
    </w:tbl>
    <w:p w:rsidR="0002689D" w:rsidRPr="00483675" w:rsidRDefault="0002689D" w:rsidP="0002689D">
      <w:pPr>
        <w:spacing w:line="360" w:lineRule="auto"/>
        <w:ind w:left="400"/>
        <w:jc w:val="both"/>
        <w:rPr>
          <w:rFonts w:cs="Times New Roman"/>
          <w:color w:val="auto"/>
          <w:sz w:val="24"/>
        </w:rPr>
      </w:pPr>
    </w:p>
    <w:p w:rsidR="0002689D" w:rsidRPr="00483675" w:rsidRDefault="0002689D" w:rsidP="0002689D">
      <w:pPr>
        <w:spacing w:line="360" w:lineRule="auto"/>
        <w:jc w:val="both"/>
        <w:rPr>
          <w:rFonts w:eastAsia="MS Mincho" w:cs="Times New Roman"/>
          <w:color w:val="auto"/>
          <w:sz w:val="24"/>
          <w:lang w:eastAsia="ja-JP"/>
        </w:rPr>
      </w:pPr>
      <w:r w:rsidRPr="00483675">
        <w:rPr>
          <w:rFonts w:eastAsia="MS Mincho" w:cs="Times New Roman"/>
          <w:color w:val="auto"/>
          <w:sz w:val="24"/>
          <w:lang w:eastAsia="ja-JP"/>
        </w:rPr>
        <w:t>39. Соотнесите виды топлива и его классификационный признак:</w:t>
      </w:r>
    </w:p>
    <w:tbl>
      <w:tblPr>
        <w:tblW w:w="946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9"/>
        <w:gridCol w:w="6045"/>
      </w:tblGrid>
      <w:tr w:rsidR="0002689D" w:rsidRPr="00483675" w:rsidTr="00F85A2C">
        <w:tc>
          <w:tcPr>
            <w:tcW w:w="3419" w:type="dxa"/>
          </w:tcPr>
          <w:p w:rsidR="0002689D" w:rsidRPr="00483675" w:rsidRDefault="0002689D" w:rsidP="0002689D">
            <w:pPr>
              <w:pStyle w:val="ae"/>
              <w:numPr>
                <w:ilvl w:val="0"/>
                <w:numId w:val="22"/>
              </w:numPr>
              <w:spacing w:after="0" w:line="360" w:lineRule="auto"/>
              <w:ind w:left="0" w:firstLine="0"/>
              <w:rPr>
                <w:szCs w:val="24"/>
              </w:rPr>
            </w:pPr>
            <w:r w:rsidRPr="00483675">
              <w:rPr>
                <w:szCs w:val="24"/>
              </w:rPr>
              <w:t>каменный уголь</w:t>
            </w:r>
          </w:p>
        </w:tc>
        <w:tc>
          <w:tcPr>
            <w:tcW w:w="6045" w:type="dxa"/>
          </w:tcPr>
          <w:p w:rsidR="0002689D" w:rsidRPr="00483675" w:rsidRDefault="0002689D" w:rsidP="00F85A2C">
            <w:pPr>
              <w:spacing w:line="360" w:lineRule="auto"/>
              <w:ind w:left="720"/>
              <w:contextualSpacing/>
              <w:jc w:val="both"/>
              <w:rPr>
                <w:rFonts w:cs="Times New Roman"/>
                <w:color w:val="auto"/>
                <w:sz w:val="24"/>
              </w:rPr>
            </w:pPr>
            <w:r w:rsidRPr="00483675">
              <w:rPr>
                <w:rFonts w:cs="Times New Roman"/>
                <w:color w:val="auto"/>
                <w:sz w:val="24"/>
              </w:rPr>
              <w:t>А. естественное газообразное топливо</w:t>
            </w:r>
          </w:p>
        </w:tc>
      </w:tr>
      <w:tr w:rsidR="0002689D" w:rsidRPr="00483675" w:rsidTr="00F85A2C">
        <w:tc>
          <w:tcPr>
            <w:tcW w:w="3419" w:type="dxa"/>
          </w:tcPr>
          <w:p w:rsidR="0002689D" w:rsidRPr="00483675" w:rsidRDefault="0002689D" w:rsidP="0002689D">
            <w:pPr>
              <w:pStyle w:val="ae"/>
              <w:numPr>
                <w:ilvl w:val="0"/>
                <w:numId w:val="22"/>
              </w:numPr>
              <w:spacing w:after="0" w:line="360" w:lineRule="auto"/>
              <w:ind w:left="0" w:firstLine="0"/>
              <w:rPr>
                <w:szCs w:val="24"/>
              </w:rPr>
            </w:pPr>
            <w:r w:rsidRPr="00483675">
              <w:rPr>
                <w:szCs w:val="24"/>
              </w:rPr>
              <w:t>доменный газ</w:t>
            </w:r>
          </w:p>
        </w:tc>
        <w:tc>
          <w:tcPr>
            <w:tcW w:w="6045" w:type="dxa"/>
          </w:tcPr>
          <w:p w:rsidR="0002689D" w:rsidRPr="00483675" w:rsidRDefault="0002689D" w:rsidP="00F85A2C">
            <w:pPr>
              <w:spacing w:line="360" w:lineRule="auto"/>
              <w:ind w:left="720"/>
              <w:contextualSpacing/>
              <w:jc w:val="both"/>
              <w:rPr>
                <w:rFonts w:cs="Times New Roman"/>
                <w:color w:val="auto"/>
                <w:sz w:val="24"/>
              </w:rPr>
            </w:pPr>
            <w:r w:rsidRPr="00483675">
              <w:rPr>
                <w:rFonts w:cs="Times New Roman"/>
                <w:color w:val="auto"/>
                <w:sz w:val="24"/>
              </w:rPr>
              <w:t>Б. искусственное жидкое топливо</w:t>
            </w:r>
          </w:p>
        </w:tc>
      </w:tr>
      <w:tr w:rsidR="0002689D" w:rsidRPr="00483675" w:rsidTr="00F85A2C">
        <w:tc>
          <w:tcPr>
            <w:tcW w:w="3419" w:type="dxa"/>
          </w:tcPr>
          <w:p w:rsidR="0002689D" w:rsidRPr="00483675" w:rsidRDefault="0002689D" w:rsidP="0002689D">
            <w:pPr>
              <w:pStyle w:val="ae"/>
              <w:numPr>
                <w:ilvl w:val="0"/>
                <w:numId w:val="22"/>
              </w:numPr>
              <w:spacing w:after="0" w:line="360" w:lineRule="auto"/>
              <w:ind w:left="0" w:firstLine="0"/>
              <w:rPr>
                <w:szCs w:val="24"/>
              </w:rPr>
            </w:pPr>
            <w:r w:rsidRPr="00483675">
              <w:rPr>
                <w:szCs w:val="24"/>
              </w:rPr>
              <w:t>керосин</w:t>
            </w:r>
          </w:p>
        </w:tc>
        <w:tc>
          <w:tcPr>
            <w:tcW w:w="6045" w:type="dxa"/>
          </w:tcPr>
          <w:p w:rsidR="0002689D" w:rsidRPr="00483675" w:rsidRDefault="0002689D" w:rsidP="00F85A2C">
            <w:pPr>
              <w:spacing w:line="360" w:lineRule="auto"/>
              <w:ind w:left="720"/>
              <w:contextualSpacing/>
              <w:jc w:val="both"/>
              <w:rPr>
                <w:rFonts w:cs="Times New Roman"/>
                <w:color w:val="auto"/>
                <w:sz w:val="24"/>
              </w:rPr>
            </w:pPr>
            <w:r w:rsidRPr="00483675">
              <w:rPr>
                <w:rFonts w:cs="Times New Roman"/>
                <w:color w:val="auto"/>
                <w:sz w:val="24"/>
              </w:rPr>
              <w:t>В. искусственное твердое топливо</w:t>
            </w:r>
          </w:p>
        </w:tc>
      </w:tr>
      <w:tr w:rsidR="0002689D" w:rsidRPr="00483675" w:rsidTr="00F85A2C">
        <w:tc>
          <w:tcPr>
            <w:tcW w:w="3419" w:type="dxa"/>
          </w:tcPr>
          <w:p w:rsidR="0002689D" w:rsidRPr="00483675" w:rsidRDefault="0002689D" w:rsidP="0002689D">
            <w:pPr>
              <w:pStyle w:val="ae"/>
              <w:numPr>
                <w:ilvl w:val="0"/>
                <w:numId w:val="22"/>
              </w:numPr>
              <w:spacing w:after="0" w:line="360" w:lineRule="auto"/>
              <w:ind w:left="0" w:firstLine="0"/>
              <w:rPr>
                <w:szCs w:val="24"/>
              </w:rPr>
            </w:pPr>
            <w:r w:rsidRPr="00483675">
              <w:rPr>
                <w:szCs w:val="24"/>
              </w:rPr>
              <w:t>природный газ</w:t>
            </w:r>
          </w:p>
        </w:tc>
        <w:tc>
          <w:tcPr>
            <w:tcW w:w="6045" w:type="dxa"/>
          </w:tcPr>
          <w:p w:rsidR="0002689D" w:rsidRPr="00483675" w:rsidRDefault="0002689D" w:rsidP="00F85A2C">
            <w:pPr>
              <w:spacing w:line="360" w:lineRule="auto"/>
              <w:ind w:left="720"/>
              <w:contextualSpacing/>
              <w:jc w:val="both"/>
              <w:rPr>
                <w:rFonts w:cs="Times New Roman"/>
                <w:color w:val="auto"/>
                <w:sz w:val="24"/>
              </w:rPr>
            </w:pPr>
            <w:r w:rsidRPr="00483675">
              <w:rPr>
                <w:rFonts w:cs="Times New Roman"/>
                <w:color w:val="auto"/>
                <w:sz w:val="24"/>
              </w:rPr>
              <w:t>Г. естественное жидкое топливо</w:t>
            </w:r>
          </w:p>
        </w:tc>
      </w:tr>
      <w:tr w:rsidR="0002689D" w:rsidRPr="00483675" w:rsidTr="00F85A2C">
        <w:tc>
          <w:tcPr>
            <w:tcW w:w="3419" w:type="dxa"/>
          </w:tcPr>
          <w:p w:rsidR="0002689D" w:rsidRPr="00483675" w:rsidRDefault="0002689D" w:rsidP="0002689D">
            <w:pPr>
              <w:pStyle w:val="ae"/>
              <w:numPr>
                <w:ilvl w:val="0"/>
                <w:numId w:val="22"/>
              </w:numPr>
              <w:spacing w:after="0" w:line="360" w:lineRule="auto"/>
              <w:ind w:left="0" w:firstLine="0"/>
              <w:rPr>
                <w:szCs w:val="24"/>
              </w:rPr>
            </w:pPr>
            <w:r w:rsidRPr="00483675">
              <w:rPr>
                <w:szCs w:val="24"/>
              </w:rPr>
              <w:t>кокс</w:t>
            </w:r>
          </w:p>
        </w:tc>
        <w:tc>
          <w:tcPr>
            <w:tcW w:w="6045" w:type="dxa"/>
          </w:tcPr>
          <w:p w:rsidR="0002689D" w:rsidRPr="00483675" w:rsidRDefault="0002689D" w:rsidP="00F85A2C">
            <w:pPr>
              <w:spacing w:line="360" w:lineRule="auto"/>
              <w:ind w:left="720"/>
              <w:contextualSpacing/>
              <w:jc w:val="both"/>
              <w:rPr>
                <w:rFonts w:cs="Times New Roman"/>
                <w:color w:val="auto"/>
                <w:sz w:val="24"/>
              </w:rPr>
            </w:pPr>
            <w:r w:rsidRPr="00483675">
              <w:rPr>
                <w:rFonts w:cs="Times New Roman"/>
                <w:color w:val="auto"/>
                <w:sz w:val="24"/>
              </w:rPr>
              <w:t>Д. искусственное газообразное топливо</w:t>
            </w:r>
          </w:p>
        </w:tc>
      </w:tr>
      <w:tr w:rsidR="0002689D" w:rsidRPr="00483675" w:rsidTr="00F85A2C">
        <w:tc>
          <w:tcPr>
            <w:tcW w:w="3419" w:type="dxa"/>
          </w:tcPr>
          <w:p w:rsidR="0002689D" w:rsidRPr="00483675" w:rsidRDefault="0002689D" w:rsidP="0002689D">
            <w:pPr>
              <w:pStyle w:val="ae"/>
              <w:numPr>
                <w:ilvl w:val="0"/>
                <w:numId w:val="22"/>
              </w:numPr>
              <w:spacing w:after="0" w:line="360" w:lineRule="auto"/>
              <w:ind w:left="0" w:firstLine="0"/>
              <w:rPr>
                <w:szCs w:val="24"/>
              </w:rPr>
            </w:pPr>
            <w:r w:rsidRPr="00483675">
              <w:rPr>
                <w:szCs w:val="24"/>
              </w:rPr>
              <w:t>нефть</w:t>
            </w:r>
          </w:p>
        </w:tc>
        <w:tc>
          <w:tcPr>
            <w:tcW w:w="6045" w:type="dxa"/>
          </w:tcPr>
          <w:p w:rsidR="0002689D" w:rsidRPr="00483675" w:rsidRDefault="0002689D" w:rsidP="00F85A2C">
            <w:pPr>
              <w:spacing w:line="360" w:lineRule="auto"/>
              <w:ind w:left="720"/>
              <w:contextualSpacing/>
              <w:jc w:val="both"/>
              <w:rPr>
                <w:rFonts w:cs="Times New Roman"/>
                <w:color w:val="auto"/>
                <w:sz w:val="24"/>
              </w:rPr>
            </w:pPr>
            <w:r w:rsidRPr="00483675">
              <w:rPr>
                <w:rFonts w:cs="Times New Roman"/>
                <w:color w:val="auto"/>
                <w:sz w:val="24"/>
              </w:rPr>
              <w:t>Е. естественное твердое топливо</w:t>
            </w:r>
          </w:p>
        </w:tc>
      </w:tr>
    </w:tbl>
    <w:p w:rsidR="0002689D" w:rsidRPr="00483675" w:rsidRDefault="0002689D" w:rsidP="0002689D">
      <w:pPr>
        <w:spacing w:line="360" w:lineRule="auto"/>
        <w:ind w:left="400"/>
        <w:jc w:val="both"/>
        <w:rPr>
          <w:rFonts w:eastAsia="MS Mincho" w:cs="Times New Roman"/>
          <w:color w:val="auto"/>
          <w:sz w:val="24"/>
          <w:lang w:eastAsia="ja-JP"/>
        </w:rPr>
      </w:pPr>
    </w:p>
    <w:p w:rsidR="0002689D" w:rsidRPr="00483675" w:rsidRDefault="0002689D" w:rsidP="0002689D">
      <w:pPr>
        <w:spacing w:line="360" w:lineRule="auto"/>
        <w:ind w:left="400"/>
        <w:jc w:val="both"/>
        <w:rPr>
          <w:rFonts w:eastAsia="MS Mincho" w:cs="Times New Roman"/>
          <w:color w:val="auto"/>
          <w:sz w:val="24"/>
          <w:lang w:eastAsia="ja-JP"/>
        </w:rPr>
      </w:pPr>
      <w:r w:rsidRPr="00483675">
        <w:rPr>
          <w:rFonts w:eastAsia="MS Mincho" w:cs="Times New Roman"/>
          <w:color w:val="auto"/>
          <w:sz w:val="24"/>
          <w:lang w:eastAsia="ja-JP"/>
        </w:rPr>
        <w:t xml:space="preserve">40. Установите последовательность расчета горения топлива: </w:t>
      </w:r>
    </w:p>
    <w:p w:rsidR="0002689D" w:rsidRPr="00483675" w:rsidRDefault="0002689D" w:rsidP="0002689D">
      <w:pPr>
        <w:pStyle w:val="ae"/>
        <w:numPr>
          <w:ilvl w:val="0"/>
          <w:numId w:val="23"/>
        </w:numPr>
        <w:tabs>
          <w:tab w:val="left" w:pos="1134"/>
        </w:tabs>
        <w:spacing w:after="0" w:line="360" w:lineRule="auto"/>
        <w:ind w:left="0" w:firstLine="709"/>
        <w:rPr>
          <w:szCs w:val="24"/>
        </w:rPr>
      </w:pPr>
      <w:r w:rsidRPr="00483675">
        <w:rPr>
          <w:szCs w:val="24"/>
        </w:rPr>
        <w:t xml:space="preserve"> Расчет рабочей массы топлива </w:t>
      </w:r>
    </w:p>
    <w:p w:rsidR="0002689D" w:rsidRPr="00483675" w:rsidRDefault="0002689D" w:rsidP="0002689D">
      <w:pPr>
        <w:pStyle w:val="ae"/>
        <w:numPr>
          <w:ilvl w:val="0"/>
          <w:numId w:val="23"/>
        </w:numPr>
        <w:tabs>
          <w:tab w:val="left" w:pos="1134"/>
        </w:tabs>
        <w:spacing w:after="0" w:line="360" w:lineRule="auto"/>
        <w:ind w:left="0" w:firstLine="709"/>
        <w:rPr>
          <w:szCs w:val="24"/>
        </w:rPr>
      </w:pPr>
      <w:r w:rsidRPr="00483675">
        <w:rPr>
          <w:szCs w:val="24"/>
        </w:rPr>
        <w:t xml:space="preserve">Определение расхода воздуха  </w:t>
      </w:r>
    </w:p>
    <w:p w:rsidR="0002689D" w:rsidRPr="00483675" w:rsidRDefault="0002689D" w:rsidP="0002689D">
      <w:pPr>
        <w:pStyle w:val="ae"/>
        <w:numPr>
          <w:ilvl w:val="0"/>
          <w:numId w:val="23"/>
        </w:numPr>
        <w:tabs>
          <w:tab w:val="left" w:pos="1134"/>
        </w:tabs>
        <w:spacing w:after="0" w:line="360" w:lineRule="auto"/>
        <w:ind w:left="0" w:firstLine="709"/>
        <w:rPr>
          <w:szCs w:val="24"/>
        </w:rPr>
      </w:pPr>
      <w:r w:rsidRPr="00483675">
        <w:rPr>
          <w:szCs w:val="24"/>
        </w:rPr>
        <w:t xml:space="preserve"> Определение расхода кислорода</w:t>
      </w:r>
    </w:p>
    <w:p w:rsidR="0002689D" w:rsidRPr="00483675" w:rsidRDefault="0002689D" w:rsidP="0002689D">
      <w:pPr>
        <w:pStyle w:val="ae"/>
        <w:numPr>
          <w:ilvl w:val="0"/>
          <w:numId w:val="23"/>
        </w:numPr>
        <w:tabs>
          <w:tab w:val="left" w:pos="1134"/>
        </w:tabs>
        <w:spacing w:after="0" w:line="360" w:lineRule="auto"/>
        <w:ind w:left="0" w:firstLine="709"/>
        <w:rPr>
          <w:szCs w:val="24"/>
        </w:rPr>
      </w:pPr>
      <w:r w:rsidRPr="00483675">
        <w:rPr>
          <w:szCs w:val="24"/>
        </w:rPr>
        <w:t xml:space="preserve"> Определение количества и состава продуктов горения        </w:t>
      </w:r>
    </w:p>
    <w:p w:rsidR="0002689D" w:rsidRPr="00483675" w:rsidRDefault="0002689D" w:rsidP="0002689D">
      <w:pPr>
        <w:pStyle w:val="ae"/>
        <w:numPr>
          <w:ilvl w:val="0"/>
          <w:numId w:val="23"/>
        </w:numPr>
        <w:tabs>
          <w:tab w:val="left" w:pos="1134"/>
        </w:tabs>
        <w:spacing w:after="0" w:line="360" w:lineRule="auto"/>
        <w:ind w:left="0" w:firstLine="709"/>
        <w:rPr>
          <w:szCs w:val="24"/>
        </w:rPr>
      </w:pPr>
      <w:r w:rsidRPr="00483675">
        <w:rPr>
          <w:szCs w:val="24"/>
        </w:rPr>
        <w:lastRenderedPageBreak/>
        <w:t xml:space="preserve"> Определение действительной температуры горения </w:t>
      </w:r>
    </w:p>
    <w:p w:rsidR="0002689D" w:rsidRPr="00483675" w:rsidRDefault="0002689D" w:rsidP="0002689D">
      <w:pPr>
        <w:pStyle w:val="ae"/>
        <w:numPr>
          <w:ilvl w:val="0"/>
          <w:numId w:val="23"/>
        </w:numPr>
        <w:tabs>
          <w:tab w:val="left" w:pos="1134"/>
        </w:tabs>
        <w:spacing w:after="0" w:line="360" w:lineRule="auto"/>
        <w:ind w:left="0" w:firstLine="709"/>
        <w:rPr>
          <w:szCs w:val="24"/>
        </w:rPr>
      </w:pPr>
      <w:r w:rsidRPr="00483675">
        <w:rPr>
          <w:szCs w:val="24"/>
        </w:rPr>
        <w:t xml:space="preserve">Определение теплоты сгорания топлива </w:t>
      </w:r>
    </w:p>
    <w:p w:rsidR="0002689D" w:rsidRPr="00483675" w:rsidRDefault="0002689D" w:rsidP="0002689D">
      <w:pPr>
        <w:pStyle w:val="ae"/>
        <w:numPr>
          <w:ilvl w:val="0"/>
          <w:numId w:val="23"/>
        </w:numPr>
        <w:tabs>
          <w:tab w:val="left" w:pos="1134"/>
        </w:tabs>
        <w:spacing w:after="0" w:line="360" w:lineRule="auto"/>
        <w:ind w:left="0" w:firstLine="709"/>
        <w:rPr>
          <w:szCs w:val="24"/>
        </w:rPr>
      </w:pPr>
      <w:r w:rsidRPr="00483675">
        <w:rPr>
          <w:szCs w:val="24"/>
        </w:rPr>
        <w:t xml:space="preserve"> Определение калориметрической температуры горения </w:t>
      </w:r>
    </w:p>
    <w:p w:rsidR="0002689D" w:rsidRPr="00483675" w:rsidRDefault="0002689D" w:rsidP="0002689D">
      <w:pPr>
        <w:ind w:left="450"/>
        <w:rPr>
          <w:rFonts w:cs="Times New Roman"/>
          <w:color w:val="auto"/>
          <w:sz w:val="24"/>
        </w:rPr>
      </w:pPr>
    </w:p>
    <w:p w:rsidR="0002689D" w:rsidRPr="00483675" w:rsidRDefault="0002689D" w:rsidP="0002689D">
      <w:pPr>
        <w:jc w:val="center"/>
        <w:rPr>
          <w:rFonts w:cs="Times New Roman"/>
          <w:color w:val="auto"/>
          <w:sz w:val="24"/>
        </w:rPr>
      </w:pPr>
      <w:bookmarkStart w:id="22" w:name="_Toc476843797"/>
      <w:r w:rsidRPr="00483675">
        <w:rPr>
          <w:rFonts w:cs="Times New Roman"/>
          <w:color w:val="auto"/>
          <w:sz w:val="24"/>
        </w:rPr>
        <w:br w:type="page"/>
      </w:r>
    </w:p>
    <w:p w:rsidR="0002689D" w:rsidRPr="00483675" w:rsidRDefault="0002689D" w:rsidP="0002689D">
      <w:pPr>
        <w:pStyle w:val="2"/>
        <w:spacing w:line="360" w:lineRule="auto"/>
        <w:rPr>
          <w:rFonts w:ascii="Times New Roman" w:hAnsi="Times New Roman" w:cs="Times New Roman"/>
          <w:color w:val="auto"/>
          <w:sz w:val="24"/>
          <w:szCs w:val="24"/>
        </w:rPr>
      </w:pPr>
      <w:r w:rsidRPr="00483675">
        <w:rPr>
          <w:rFonts w:ascii="Times New Roman" w:hAnsi="Times New Roman" w:cs="Times New Roman"/>
          <w:color w:val="auto"/>
          <w:sz w:val="24"/>
          <w:szCs w:val="24"/>
        </w:rPr>
        <w:lastRenderedPageBreak/>
        <w:t>1.2  Перевод профессионального текста</w:t>
      </w:r>
      <w:bookmarkEnd w:id="22"/>
    </w:p>
    <w:p w:rsidR="0002689D" w:rsidRPr="00483675" w:rsidRDefault="0002689D" w:rsidP="0002689D">
      <w:pPr>
        <w:pStyle w:val="1b"/>
        <w:spacing w:after="0" w:line="360" w:lineRule="auto"/>
        <w:jc w:val="both"/>
        <w:rPr>
          <w:rFonts w:ascii="Times New Roman" w:hAnsi="Times New Roman"/>
          <w:sz w:val="24"/>
          <w:szCs w:val="24"/>
        </w:rPr>
      </w:pPr>
      <w:r w:rsidRPr="00483675">
        <w:rPr>
          <w:rFonts w:ascii="Times New Roman" w:eastAsia="Times New Roman" w:hAnsi="Times New Roman"/>
          <w:sz w:val="24"/>
          <w:szCs w:val="24"/>
        </w:rPr>
        <w:t xml:space="preserve">1.2.1 задание – письменный перевод с помощью словаря текста </w:t>
      </w:r>
    </w:p>
    <w:p w:rsidR="0002689D" w:rsidRPr="00483675" w:rsidRDefault="0002689D" w:rsidP="0002689D">
      <w:pPr>
        <w:pStyle w:val="1b"/>
        <w:spacing w:after="0" w:line="240" w:lineRule="atLeast"/>
        <w:jc w:val="both"/>
        <w:rPr>
          <w:rFonts w:ascii="Times New Roman" w:eastAsia="Times New Roman" w:hAnsi="Times New Roman"/>
          <w:i/>
          <w:sz w:val="24"/>
          <w:szCs w:val="24"/>
          <w:u w:val="single"/>
          <w:lang w:val="en-US"/>
        </w:rPr>
      </w:pPr>
      <w:r w:rsidRPr="00483675">
        <w:rPr>
          <w:rFonts w:ascii="Times New Roman" w:eastAsia="Times New Roman" w:hAnsi="Times New Roman"/>
          <w:i/>
          <w:sz w:val="24"/>
          <w:szCs w:val="24"/>
          <w:u w:val="single"/>
        </w:rPr>
        <w:t>Английский</w:t>
      </w:r>
      <w:r w:rsidRPr="00483675">
        <w:rPr>
          <w:rFonts w:ascii="Times New Roman" w:eastAsia="Times New Roman" w:hAnsi="Times New Roman"/>
          <w:i/>
          <w:sz w:val="24"/>
          <w:szCs w:val="24"/>
          <w:u w:val="single"/>
          <w:lang w:val="en-US"/>
        </w:rPr>
        <w:t xml:space="preserve"> </w:t>
      </w:r>
      <w:r w:rsidRPr="00483675">
        <w:rPr>
          <w:rFonts w:ascii="Times New Roman" w:eastAsia="Times New Roman" w:hAnsi="Times New Roman"/>
          <w:i/>
          <w:sz w:val="24"/>
          <w:szCs w:val="24"/>
          <w:u w:val="single"/>
        </w:rPr>
        <w:t>язык</w:t>
      </w:r>
      <w:r w:rsidRPr="00483675">
        <w:rPr>
          <w:rFonts w:ascii="Times New Roman" w:eastAsia="Times New Roman" w:hAnsi="Times New Roman"/>
          <w:i/>
          <w:sz w:val="24"/>
          <w:szCs w:val="24"/>
          <w:u w:val="single"/>
          <w:lang w:val="en-US"/>
        </w:rPr>
        <w:t xml:space="preserve"> </w:t>
      </w:r>
    </w:p>
    <w:p w:rsidR="0002689D" w:rsidRPr="00483675" w:rsidRDefault="0002689D" w:rsidP="0002689D">
      <w:pPr>
        <w:pStyle w:val="1b"/>
        <w:spacing w:after="0" w:line="240" w:lineRule="atLeast"/>
        <w:jc w:val="both"/>
        <w:rPr>
          <w:rFonts w:ascii="Times New Roman" w:hAnsi="Times New Roman"/>
          <w:sz w:val="24"/>
          <w:szCs w:val="24"/>
          <w:lang w:val="en-US"/>
        </w:rPr>
      </w:pPr>
    </w:p>
    <w:p w:rsidR="0002689D" w:rsidRPr="00483675" w:rsidRDefault="0002689D" w:rsidP="0002689D">
      <w:pPr>
        <w:pStyle w:val="1b"/>
        <w:spacing w:after="0" w:line="240" w:lineRule="auto"/>
        <w:jc w:val="both"/>
        <w:rPr>
          <w:rFonts w:ascii="Times New Roman" w:hAnsi="Times New Roman"/>
          <w:sz w:val="24"/>
          <w:szCs w:val="24"/>
          <w:lang w:val="en-US"/>
        </w:rPr>
      </w:pPr>
      <w:r w:rsidRPr="00483675">
        <w:rPr>
          <w:rFonts w:ascii="Times New Roman" w:hAnsi="Times New Roman"/>
          <w:sz w:val="24"/>
          <w:szCs w:val="24"/>
          <w:lang w:val="en-US"/>
        </w:rPr>
        <w:t>Mister Director,</w:t>
      </w:r>
    </w:p>
    <w:p w:rsidR="0002689D" w:rsidRPr="00483675" w:rsidRDefault="0002689D" w:rsidP="0002689D">
      <w:pPr>
        <w:pStyle w:val="1b"/>
        <w:spacing w:after="0" w:line="240" w:lineRule="auto"/>
        <w:ind w:firstLine="709"/>
        <w:jc w:val="both"/>
        <w:rPr>
          <w:rFonts w:ascii="Times New Roman" w:hAnsi="Times New Roman"/>
          <w:sz w:val="24"/>
          <w:szCs w:val="24"/>
          <w:lang w:val="en-US"/>
        </w:rPr>
      </w:pPr>
      <w:r w:rsidRPr="00483675">
        <w:rPr>
          <w:rFonts w:ascii="Times New Roman" w:hAnsi="Times New Roman"/>
          <w:sz w:val="24"/>
          <w:szCs w:val="24"/>
          <w:lang w:val="en-US"/>
        </w:rPr>
        <w:t>We inform you that our integrated plant is one of the largest Russian enterprises of complete metallurgical cycle producing quality and high-quality steel. The integrated plant is also the largest producer of stainless steel in Russia.</w:t>
      </w:r>
    </w:p>
    <w:p w:rsidR="0002689D" w:rsidRPr="00483675" w:rsidRDefault="0002689D" w:rsidP="0002689D">
      <w:pPr>
        <w:pStyle w:val="1b"/>
        <w:spacing w:after="0" w:line="240" w:lineRule="auto"/>
        <w:ind w:firstLine="709"/>
        <w:jc w:val="both"/>
        <w:rPr>
          <w:rFonts w:ascii="Times New Roman" w:hAnsi="Times New Roman"/>
          <w:sz w:val="24"/>
          <w:szCs w:val="24"/>
          <w:lang w:val="en-US"/>
        </w:rPr>
      </w:pPr>
      <w:r w:rsidRPr="00483675">
        <w:rPr>
          <w:rFonts w:ascii="Times New Roman" w:hAnsi="Times New Roman"/>
          <w:sz w:val="24"/>
          <w:szCs w:val="24"/>
          <w:lang w:val="en-US"/>
        </w:rPr>
        <w:t>The integrated plant produces a wide range of sizes of metallurgy output: cold pig iron, steel half-finished goods for the further process stage, bar sections and sheet metal made of carbon steels, structural steels, tool steels and corrosion-resistant steel grades, shape steel-rolles stock and rail products.</w:t>
      </w:r>
    </w:p>
    <w:p w:rsidR="0002689D" w:rsidRPr="00483675" w:rsidRDefault="0002689D" w:rsidP="0002689D">
      <w:pPr>
        <w:pStyle w:val="1b"/>
        <w:spacing w:after="0" w:line="240" w:lineRule="auto"/>
        <w:ind w:firstLine="709"/>
        <w:jc w:val="both"/>
        <w:rPr>
          <w:rFonts w:ascii="Times New Roman" w:hAnsi="Times New Roman"/>
          <w:sz w:val="24"/>
          <w:szCs w:val="24"/>
          <w:lang w:val="en-US"/>
        </w:rPr>
      </w:pPr>
      <w:r w:rsidRPr="00483675">
        <w:rPr>
          <w:rFonts w:ascii="Times New Roman" w:hAnsi="Times New Roman"/>
          <w:sz w:val="24"/>
          <w:szCs w:val="24"/>
          <w:lang w:val="en-US"/>
        </w:rPr>
        <w:t>In manufacturing process they use the environmentally friendly technology of smelting, external steel treatment and steel casting. The main equipment includes an arc steel furnace with modern gas cleaning, a vacuum degasser, a ladle furnace, a continuous casting machine.</w:t>
      </w:r>
    </w:p>
    <w:p w:rsidR="0002689D" w:rsidRPr="00483675" w:rsidRDefault="0002689D" w:rsidP="0002689D">
      <w:pPr>
        <w:pStyle w:val="1b"/>
        <w:spacing w:after="0" w:line="240" w:lineRule="auto"/>
        <w:ind w:firstLine="709"/>
        <w:jc w:val="both"/>
        <w:rPr>
          <w:rFonts w:ascii="Times New Roman" w:hAnsi="Times New Roman"/>
          <w:sz w:val="24"/>
          <w:szCs w:val="24"/>
          <w:lang w:val="en-US"/>
        </w:rPr>
      </w:pPr>
      <w:r w:rsidRPr="00483675">
        <w:rPr>
          <w:rFonts w:ascii="Times New Roman" w:hAnsi="Times New Roman"/>
          <w:sz w:val="24"/>
          <w:szCs w:val="24"/>
          <w:lang w:val="en-US"/>
        </w:rPr>
        <w:t xml:space="preserve">The foundry includes a gray-iron foundry, a steel non-ferrous foundry producing also special alloys, as well as the foundry bay for the pressure casting, for the permanent-mold casting, for the liquid metal forging of aluminium alloys and the pattern-making. </w:t>
      </w:r>
    </w:p>
    <w:p w:rsidR="0002689D" w:rsidRPr="00483675" w:rsidRDefault="0002689D" w:rsidP="0002689D">
      <w:pPr>
        <w:ind w:firstLine="709"/>
        <w:jc w:val="both"/>
        <w:rPr>
          <w:rFonts w:cs="Times New Roman"/>
          <w:color w:val="auto"/>
          <w:sz w:val="24"/>
          <w:lang w:val="en-US"/>
        </w:rPr>
      </w:pPr>
      <w:r w:rsidRPr="00483675">
        <w:rPr>
          <w:rFonts w:cs="Times New Roman"/>
          <w:color w:val="auto"/>
          <w:sz w:val="24"/>
          <w:lang w:val="en-US"/>
        </w:rPr>
        <w:t xml:space="preserve">The quality check and the chemical analysis of the products is held in a certification accredited central factory laboratory. The methods approached are destructive and nondestructive inspection  methods, visual inspection control, liquid penetrant testing, ultrasonic testing, and hydraulic pressure monitoring. The enterprise has a certificate of compliance for the Quality management system to the international standard ISO 9001:2000. </w:t>
      </w:r>
    </w:p>
    <w:p w:rsidR="0002689D" w:rsidRPr="00483675" w:rsidRDefault="0002689D" w:rsidP="0002689D">
      <w:pPr>
        <w:ind w:firstLine="709"/>
        <w:jc w:val="both"/>
        <w:rPr>
          <w:rFonts w:cs="Times New Roman"/>
          <w:color w:val="auto"/>
          <w:sz w:val="24"/>
          <w:lang w:val="en-US"/>
        </w:rPr>
      </w:pPr>
      <w:r w:rsidRPr="00483675">
        <w:rPr>
          <w:rFonts w:cs="Times New Roman"/>
          <w:color w:val="auto"/>
          <w:sz w:val="24"/>
          <w:lang w:val="en-US"/>
        </w:rPr>
        <w:t xml:space="preserve">We welcome your desire to visit our enterprise. We’ll be glad to see you here. </w:t>
      </w:r>
    </w:p>
    <w:p w:rsidR="0002689D" w:rsidRPr="00483675" w:rsidRDefault="0002689D" w:rsidP="0002689D">
      <w:pPr>
        <w:ind w:firstLine="709"/>
        <w:jc w:val="both"/>
        <w:rPr>
          <w:rFonts w:cs="Times New Roman"/>
          <w:color w:val="auto"/>
          <w:sz w:val="24"/>
          <w:lang w:val="en-US"/>
        </w:rPr>
      </w:pPr>
      <w:r w:rsidRPr="00483675">
        <w:rPr>
          <w:rFonts w:cs="Times New Roman"/>
          <w:color w:val="auto"/>
          <w:sz w:val="24"/>
          <w:lang w:val="en-US"/>
        </w:rPr>
        <w:t>We hope our further cooperation to be  long and mutually beneficial.</w:t>
      </w:r>
    </w:p>
    <w:p w:rsidR="0002689D" w:rsidRPr="00483675" w:rsidRDefault="0002689D" w:rsidP="0002689D">
      <w:pPr>
        <w:ind w:firstLine="709"/>
        <w:jc w:val="both"/>
        <w:rPr>
          <w:rFonts w:cs="Times New Roman"/>
          <w:color w:val="auto"/>
          <w:sz w:val="24"/>
          <w:lang w:val="en-US"/>
        </w:rPr>
      </w:pPr>
    </w:p>
    <w:p w:rsidR="0002689D" w:rsidRPr="00483675" w:rsidRDefault="0002689D" w:rsidP="0002689D">
      <w:pPr>
        <w:rPr>
          <w:rFonts w:cs="Times New Roman"/>
          <w:color w:val="auto"/>
          <w:sz w:val="24"/>
          <w:lang w:val="en-US"/>
        </w:rPr>
      </w:pPr>
      <w:r w:rsidRPr="00483675">
        <w:rPr>
          <w:rFonts w:cs="Times New Roman"/>
          <w:color w:val="auto"/>
          <w:sz w:val="24"/>
          <w:lang w:val="en-US"/>
        </w:rPr>
        <w:t>Faithfully yours,</w:t>
      </w:r>
    </w:p>
    <w:p w:rsidR="0002689D" w:rsidRPr="00483675" w:rsidRDefault="0002689D" w:rsidP="0002689D">
      <w:pPr>
        <w:rPr>
          <w:rFonts w:cs="Times New Roman"/>
          <w:color w:val="auto"/>
          <w:sz w:val="24"/>
          <w:lang w:val="en-US"/>
        </w:rPr>
      </w:pPr>
      <w:r w:rsidRPr="00483675">
        <w:rPr>
          <w:rFonts w:cs="Times New Roman"/>
          <w:color w:val="auto"/>
          <w:sz w:val="24"/>
          <w:lang w:val="en-US"/>
        </w:rPr>
        <w:t>A. V. Petrov</w:t>
      </w:r>
    </w:p>
    <w:p w:rsidR="0002689D" w:rsidRPr="00483675" w:rsidRDefault="0002689D" w:rsidP="0002689D">
      <w:pPr>
        <w:pStyle w:val="1b"/>
        <w:spacing w:after="0" w:line="240" w:lineRule="atLeast"/>
        <w:jc w:val="both"/>
        <w:rPr>
          <w:rFonts w:ascii="Times New Roman" w:eastAsia="Times New Roman" w:hAnsi="Times New Roman"/>
          <w:i/>
          <w:sz w:val="24"/>
          <w:szCs w:val="24"/>
          <w:u w:val="single"/>
          <w:lang w:val="en-US"/>
        </w:rPr>
      </w:pPr>
    </w:p>
    <w:p w:rsidR="0002689D" w:rsidRPr="00483675" w:rsidRDefault="0002689D" w:rsidP="0002689D">
      <w:pPr>
        <w:pStyle w:val="1b"/>
        <w:spacing w:after="0" w:line="240" w:lineRule="atLeast"/>
        <w:jc w:val="both"/>
        <w:rPr>
          <w:rFonts w:ascii="Times New Roman" w:eastAsia="Times New Roman" w:hAnsi="Times New Roman"/>
          <w:i/>
          <w:sz w:val="24"/>
          <w:szCs w:val="24"/>
          <w:u w:val="single"/>
          <w:lang w:val="en-US"/>
        </w:rPr>
      </w:pPr>
    </w:p>
    <w:p w:rsidR="0002689D" w:rsidRPr="00483675" w:rsidRDefault="0002689D" w:rsidP="0002689D">
      <w:pPr>
        <w:pStyle w:val="1b"/>
        <w:spacing w:after="0" w:line="240" w:lineRule="atLeast"/>
        <w:jc w:val="both"/>
        <w:rPr>
          <w:rFonts w:ascii="Times New Roman" w:eastAsia="Times New Roman" w:hAnsi="Times New Roman"/>
          <w:i/>
          <w:sz w:val="24"/>
          <w:szCs w:val="24"/>
          <w:u w:val="single"/>
          <w:lang w:val="en-US"/>
        </w:rPr>
      </w:pPr>
      <w:r w:rsidRPr="00483675">
        <w:rPr>
          <w:rFonts w:ascii="Times New Roman" w:eastAsia="Times New Roman" w:hAnsi="Times New Roman"/>
          <w:i/>
          <w:sz w:val="24"/>
          <w:szCs w:val="24"/>
          <w:u w:val="single"/>
        </w:rPr>
        <w:t>Немецкий</w:t>
      </w:r>
      <w:r w:rsidRPr="00483675">
        <w:rPr>
          <w:rFonts w:ascii="Times New Roman" w:eastAsia="Times New Roman" w:hAnsi="Times New Roman"/>
          <w:i/>
          <w:sz w:val="24"/>
          <w:szCs w:val="24"/>
          <w:u w:val="single"/>
          <w:lang w:val="en-US"/>
        </w:rPr>
        <w:t xml:space="preserve"> </w:t>
      </w:r>
      <w:r w:rsidRPr="00483675">
        <w:rPr>
          <w:rFonts w:ascii="Times New Roman" w:eastAsia="Times New Roman" w:hAnsi="Times New Roman"/>
          <w:i/>
          <w:sz w:val="24"/>
          <w:szCs w:val="24"/>
          <w:u w:val="single"/>
        </w:rPr>
        <w:t>язык</w:t>
      </w:r>
      <w:r w:rsidRPr="00483675">
        <w:rPr>
          <w:rFonts w:ascii="Times New Roman" w:eastAsia="Times New Roman" w:hAnsi="Times New Roman"/>
          <w:i/>
          <w:sz w:val="24"/>
          <w:szCs w:val="24"/>
          <w:u w:val="single"/>
          <w:lang w:val="en-US"/>
        </w:rPr>
        <w:t xml:space="preserve"> </w:t>
      </w:r>
    </w:p>
    <w:p w:rsidR="0002689D" w:rsidRPr="00483675" w:rsidRDefault="0002689D" w:rsidP="0002689D">
      <w:pPr>
        <w:pStyle w:val="1b"/>
        <w:spacing w:after="0" w:line="240" w:lineRule="atLeast"/>
        <w:jc w:val="both"/>
        <w:rPr>
          <w:rFonts w:ascii="Times New Roman" w:hAnsi="Times New Roman"/>
          <w:sz w:val="24"/>
          <w:szCs w:val="24"/>
          <w:lang w:val="en-US"/>
        </w:rPr>
      </w:pPr>
    </w:p>
    <w:p w:rsidR="0002689D" w:rsidRPr="00483675" w:rsidRDefault="0002689D" w:rsidP="0002689D">
      <w:pPr>
        <w:pStyle w:val="ae"/>
        <w:ind w:left="0"/>
        <w:rPr>
          <w:szCs w:val="24"/>
          <w:lang w:val="de-DE"/>
        </w:rPr>
      </w:pPr>
      <w:r w:rsidRPr="00483675">
        <w:rPr>
          <w:szCs w:val="24"/>
          <w:lang w:val="de-DE" w:eastAsia="ru-RU"/>
        </w:rPr>
        <w:t>Sehr geherte Herr Direktor!</w:t>
      </w:r>
    </w:p>
    <w:p w:rsidR="0002689D" w:rsidRPr="00483675" w:rsidRDefault="0002689D" w:rsidP="0002689D">
      <w:pPr>
        <w:pStyle w:val="ae"/>
        <w:spacing w:after="0" w:line="240" w:lineRule="auto"/>
        <w:ind w:left="0" w:firstLine="709"/>
        <w:rPr>
          <w:szCs w:val="24"/>
          <w:lang w:val="de-DE"/>
        </w:rPr>
      </w:pPr>
      <w:r w:rsidRPr="00483675">
        <w:rPr>
          <w:szCs w:val="24"/>
          <w:lang w:val="de-DE" w:eastAsia="ru-RU"/>
        </w:rPr>
        <w:t xml:space="preserve">Wir teilen Ihnen mit, dass unser Kombinat ,mit vollen metallurgischen Zyklus für die Produktion von  Edel-und  Qualitätstählen ,eines der größten in Russland  ist. Es ist auch der größte Hersteller von rostfreiem Stahl in Russland. </w:t>
      </w:r>
    </w:p>
    <w:p w:rsidR="0002689D" w:rsidRPr="00483675" w:rsidRDefault="0002689D" w:rsidP="0002689D">
      <w:pPr>
        <w:pStyle w:val="ae"/>
        <w:spacing w:after="0" w:line="240" w:lineRule="auto"/>
        <w:ind w:left="0" w:firstLine="709"/>
        <w:rPr>
          <w:szCs w:val="24"/>
          <w:lang w:val="de-DE"/>
        </w:rPr>
      </w:pPr>
      <w:r w:rsidRPr="00483675">
        <w:rPr>
          <w:szCs w:val="24"/>
          <w:lang w:val="de-DE" w:eastAsia="ru-RU"/>
        </w:rPr>
        <w:t xml:space="preserve">Das Kombinat arbeitet eine breite Sortiment von Produkten der metallurgischen </w:t>
      </w:r>
      <w:r w:rsidRPr="00483675">
        <w:rPr>
          <w:szCs w:val="24"/>
          <w:lang w:eastAsia="ru-RU"/>
        </w:rPr>
        <w:t>В</w:t>
      </w:r>
      <w:r w:rsidRPr="00483675">
        <w:rPr>
          <w:szCs w:val="24"/>
          <w:lang w:val="de-DE" w:eastAsia="ru-RU"/>
        </w:rPr>
        <w:t>etrieb aus:  Hochofeneisen, stählerne Halbwaren   für weitere Aufarbeitung ; Stab-  und Blechwalzerzeugnisse aus unlegierte , konstruktione, werkzeuge und   korrosionsfeste Stahlsorte , Formstahl und Schienenerzeugnisse.</w:t>
      </w:r>
    </w:p>
    <w:p w:rsidR="0002689D" w:rsidRPr="00483675" w:rsidRDefault="0002689D" w:rsidP="0002689D">
      <w:pPr>
        <w:pStyle w:val="ae"/>
        <w:spacing w:after="0" w:line="240" w:lineRule="auto"/>
        <w:ind w:left="0" w:firstLine="709"/>
        <w:rPr>
          <w:szCs w:val="24"/>
          <w:lang w:val="de-DE"/>
        </w:rPr>
      </w:pPr>
      <w:r w:rsidRPr="00483675">
        <w:rPr>
          <w:szCs w:val="24"/>
          <w:lang w:val="de-DE" w:eastAsia="ru-RU"/>
        </w:rPr>
        <w:t>Dieses Projekt wird neue Arbeitsplätze schaffen   und neue Trosseerzeugnisse, die keiner Analog in Russland hat , produzieren lassen.</w:t>
      </w:r>
    </w:p>
    <w:p w:rsidR="0002689D" w:rsidRPr="00483675" w:rsidRDefault="0002689D" w:rsidP="0002689D">
      <w:pPr>
        <w:pStyle w:val="ae"/>
        <w:spacing w:after="0" w:line="240" w:lineRule="auto"/>
        <w:ind w:left="0" w:firstLine="709"/>
        <w:rPr>
          <w:szCs w:val="24"/>
          <w:lang w:val="de-DE"/>
        </w:rPr>
      </w:pPr>
      <w:r w:rsidRPr="00483675">
        <w:rPr>
          <w:szCs w:val="24"/>
          <w:lang w:val="de-DE" w:eastAsia="ru-RU"/>
        </w:rPr>
        <w:t xml:space="preserve">Bei der Produktion wird  die umweltfreundliche Technologie der </w:t>
      </w:r>
      <w:r w:rsidRPr="00483675">
        <w:rPr>
          <w:rStyle w:val="afff"/>
          <w:szCs w:val="24"/>
          <w:lang w:val="de-DE" w:eastAsia="ru-RU"/>
        </w:rPr>
        <w:t>Verhüttung</w:t>
      </w:r>
      <w:r w:rsidRPr="00483675">
        <w:rPr>
          <w:szCs w:val="24"/>
          <w:lang w:val="de-DE" w:eastAsia="ru-RU"/>
        </w:rPr>
        <w:t xml:space="preserve">  , Metallbehandlung und Stahlgu</w:t>
      </w:r>
      <w:r w:rsidRPr="00483675">
        <w:rPr>
          <w:szCs w:val="24"/>
          <w:lang w:eastAsia="ru-RU"/>
        </w:rPr>
        <w:t>β</w:t>
      </w:r>
      <w:r w:rsidRPr="00483675">
        <w:rPr>
          <w:szCs w:val="24"/>
          <w:lang w:val="de-DE" w:eastAsia="ru-RU"/>
        </w:rPr>
        <w:t xml:space="preserve"> verwandt.</w:t>
      </w:r>
    </w:p>
    <w:p w:rsidR="0002689D" w:rsidRPr="00483675" w:rsidRDefault="0002689D" w:rsidP="0002689D">
      <w:pPr>
        <w:pStyle w:val="ae"/>
        <w:spacing w:after="0" w:line="240" w:lineRule="auto"/>
        <w:ind w:left="0" w:firstLine="709"/>
        <w:rPr>
          <w:szCs w:val="24"/>
          <w:lang w:val="de-DE" w:eastAsia="ru-RU"/>
        </w:rPr>
      </w:pPr>
      <w:r w:rsidRPr="00483675">
        <w:rPr>
          <w:szCs w:val="24"/>
          <w:lang w:val="de-DE" w:eastAsia="ru-RU"/>
        </w:rPr>
        <w:t xml:space="preserve"> Die </w:t>
      </w:r>
      <w:bookmarkStart w:id="23" w:name="__DdeLink__198_733783665"/>
      <w:r w:rsidRPr="00483675">
        <w:rPr>
          <w:szCs w:val="24"/>
          <w:lang w:val="de-DE" w:eastAsia="ru-RU"/>
        </w:rPr>
        <w:t>Haupteinrichtung</w:t>
      </w:r>
      <w:bookmarkEnd w:id="23"/>
      <w:r w:rsidRPr="00483675">
        <w:rPr>
          <w:szCs w:val="24"/>
          <w:lang w:val="de-DE" w:eastAsia="ru-RU"/>
        </w:rPr>
        <w:t xml:space="preserve"> sind einen  Lichtbogenstahlschmelzofen mit moderner  Gasreinigung, eine Entgasungseinrichtung, ein Pfannenofen, ein Stranggussanlage.</w:t>
      </w:r>
    </w:p>
    <w:p w:rsidR="0002689D" w:rsidRPr="00483675" w:rsidRDefault="0002689D" w:rsidP="0002689D">
      <w:pPr>
        <w:pStyle w:val="ae"/>
        <w:spacing w:after="0" w:line="240" w:lineRule="auto"/>
        <w:ind w:left="0" w:firstLine="709"/>
        <w:rPr>
          <w:szCs w:val="24"/>
          <w:lang w:val="de-DE" w:eastAsia="ru-RU"/>
        </w:rPr>
      </w:pPr>
      <w:r w:rsidRPr="00483675">
        <w:rPr>
          <w:rStyle w:val="translation-chunk"/>
          <w:szCs w:val="24"/>
          <w:shd w:val="clear" w:color="auto" w:fill="FFFFFF"/>
          <w:lang w:val="de-DE"/>
        </w:rPr>
        <w:t xml:space="preserve"> Die Gießerei umfasst als Eisengießerei Werkstatt,  Abteilung Stahl-und ne-Gussteile Sonderlegierungen , auch die Bereiche Spritzguss, Gießen in Metallform, flüssigen Aluminium-Legierungen Stanzen und vorbildliche Produktion.</w:t>
      </w:r>
    </w:p>
    <w:p w:rsidR="0002689D" w:rsidRPr="00483675" w:rsidRDefault="0002689D" w:rsidP="0002689D">
      <w:pPr>
        <w:pStyle w:val="ae"/>
        <w:spacing w:after="0" w:line="240" w:lineRule="auto"/>
        <w:ind w:left="0" w:firstLine="709"/>
        <w:rPr>
          <w:szCs w:val="24"/>
          <w:lang w:val="de-DE" w:eastAsia="ru-RU"/>
        </w:rPr>
      </w:pPr>
      <w:r w:rsidRPr="00483675">
        <w:rPr>
          <w:rStyle w:val="translation-chunk"/>
          <w:szCs w:val="24"/>
          <w:shd w:val="clear" w:color="auto" w:fill="FFFFFF"/>
          <w:lang w:val="de-DE"/>
        </w:rPr>
        <w:t xml:space="preserve">Die Qualität und die Chemische Analyse der hergestellte Produkte werden in dem zertifizierende und akkreditierende  </w:t>
      </w:r>
      <w:r w:rsidRPr="00483675">
        <w:rPr>
          <w:szCs w:val="24"/>
          <w:lang w:val="de-DE"/>
        </w:rPr>
        <w:t>Betriebslabor</w:t>
      </w:r>
      <w:r w:rsidRPr="00483675">
        <w:rPr>
          <w:rStyle w:val="translation-chunk"/>
          <w:szCs w:val="24"/>
          <w:shd w:val="clear" w:color="auto" w:fill="FFFFFF"/>
          <w:lang w:val="de-DE"/>
        </w:rPr>
        <w:t xml:space="preserve"> mit den Methoden der aggressiven und  non- </w:t>
      </w:r>
      <w:r w:rsidRPr="00483675">
        <w:rPr>
          <w:rStyle w:val="translation-chunk"/>
          <w:szCs w:val="24"/>
          <w:shd w:val="clear" w:color="auto" w:fill="FFFFFF"/>
          <w:lang w:val="de-DE"/>
        </w:rPr>
        <w:lastRenderedPageBreak/>
        <w:t xml:space="preserve">aggressiven Prüfung,  Visuell-Mess - Eindringprüfung, Ultraschall  und des hydrostatischen Druckes überprüft. </w:t>
      </w:r>
      <w:bookmarkStart w:id="24" w:name="__DdeLink__640_1713986632"/>
      <w:r w:rsidRPr="00483675">
        <w:rPr>
          <w:szCs w:val="24"/>
          <w:lang w:val="de-DE" w:eastAsia="ru-RU"/>
        </w:rPr>
        <w:t>Das Unternehmen hat das Zertifikat der   Übereinstimmung    des Qualitätsmanagementsystems  nach der internationale  Norm von ISO</w:t>
      </w:r>
      <w:bookmarkEnd w:id="24"/>
      <w:r w:rsidRPr="00483675">
        <w:rPr>
          <w:szCs w:val="24"/>
          <w:lang w:val="de-DE" w:eastAsia="ru-RU"/>
        </w:rPr>
        <w:t xml:space="preserve"> 9001:2000.</w:t>
      </w:r>
    </w:p>
    <w:p w:rsidR="0002689D" w:rsidRPr="00483675" w:rsidRDefault="0002689D" w:rsidP="0002689D">
      <w:pPr>
        <w:ind w:firstLine="709"/>
        <w:jc w:val="both"/>
        <w:rPr>
          <w:rFonts w:cs="Times New Roman"/>
          <w:color w:val="auto"/>
          <w:sz w:val="24"/>
          <w:lang w:val="de-DE"/>
        </w:rPr>
      </w:pPr>
      <w:r w:rsidRPr="00483675">
        <w:rPr>
          <w:rStyle w:val="translation-chunk"/>
          <w:color w:val="auto"/>
          <w:sz w:val="24"/>
          <w:shd w:val="clear" w:color="auto" w:fill="FFFFFF"/>
          <w:lang w:val="de-DE"/>
        </w:rPr>
        <w:t>Wir hoffen auf eine langfristige und gegenseitig vorteilhafte Zusammenarbeit.</w:t>
      </w:r>
      <w:r w:rsidRPr="00483675">
        <w:rPr>
          <w:rFonts w:cs="Times New Roman"/>
          <w:color w:val="auto"/>
          <w:sz w:val="24"/>
          <w:lang w:val="de-DE"/>
        </w:rPr>
        <w:br/>
      </w:r>
      <w:r w:rsidRPr="00483675">
        <w:rPr>
          <w:rStyle w:val="translation-chunk"/>
          <w:color w:val="auto"/>
          <w:sz w:val="24"/>
          <w:shd w:val="clear" w:color="auto" w:fill="FFFFFF"/>
          <w:lang w:val="de-DE"/>
        </w:rPr>
        <w:t>Mit freundlichen Grüßen.</w:t>
      </w:r>
    </w:p>
    <w:p w:rsidR="0002689D" w:rsidRPr="00483675" w:rsidRDefault="0002689D" w:rsidP="0002689D">
      <w:pPr>
        <w:jc w:val="right"/>
        <w:rPr>
          <w:rFonts w:cs="Times New Roman"/>
          <w:color w:val="auto"/>
          <w:sz w:val="24"/>
          <w:shd w:val="clear" w:color="auto" w:fill="FFFFFF"/>
          <w:lang w:val="de-DE"/>
        </w:rPr>
      </w:pPr>
      <w:r w:rsidRPr="00483675">
        <w:rPr>
          <w:rStyle w:val="translation-chunk"/>
          <w:color w:val="auto"/>
          <w:sz w:val="24"/>
          <w:shd w:val="clear" w:color="auto" w:fill="FFFFFF"/>
          <w:lang w:val="de-DE"/>
        </w:rPr>
        <w:t xml:space="preserve"> </w:t>
      </w:r>
      <w:r w:rsidRPr="00483675">
        <w:rPr>
          <w:rStyle w:val="translation-chunk"/>
          <w:color w:val="auto"/>
          <w:sz w:val="24"/>
          <w:shd w:val="clear" w:color="auto" w:fill="FFFFFF"/>
          <w:lang w:val="en-US"/>
        </w:rPr>
        <w:t xml:space="preserve"> </w:t>
      </w:r>
      <w:r w:rsidRPr="00483675">
        <w:rPr>
          <w:rStyle w:val="translation-chunk"/>
          <w:color w:val="auto"/>
          <w:sz w:val="24"/>
          <w:shd w:val="clear" w:color="auto" w:fill="FFFFFF"/>
          <w:lang w:val="de-DE"/>
        </w:rPr>
        <w:t>A. W. Petrov</w:t>
      </w:r>
    </w:p>
    <w:p w:rsidR="0002689D" w:rsidRPr="00483675" w:rsidRDefault="0002689D" w:rsidP="0002689D">
      <w:pPr>
        <w:spacing w:line="100" w:lineRule="atLeast"/>
        <w:ind w:firstLine="709"/>
        <w:jc w:val="both"/>
        <w:rPr>
          <w:rFonts w:cs="Times New Roman"/>
          <w:color w:val="auto"/>
          <w:sz w:val="24"/>
          <w:lang w:val="en-US"/>
        </w:rPr>
      </w:pPr>
    </w:p>
    <w:p w:rsidR="0002689D" w:rsidRPr="00483675" w:rsidRDefault="0002689D" w:rsidP="0002689D">
      <w:pPr>
        <w:spacing w:line="100" w:lineRule="atLeast"/>
        <w:ind w:firstLine="709"/>
        <w:jc w:val="both"/>
        <w:rPr>
          <w:rFonts w:cs="Times New Roman"/>
          <w:color w:val="auto"/>
          <w:sz w:val="24"/>
          <w:lang w:val="en-US"/>
        </w:rPr>
      </w:pPr>
    </w:p>
    <w:p w:rsidR="0002689D" w:rsidRPr="00483675" w:rsidRDefault="0002689D" w:rsidP="0002689D">
      <w:pPr>
        <w:pStyle w:val="1b"/>
        <w:spacing w:after="0" w:line="240" w:lineRule="atLeast"/>
        <w:jc w:val="both"/>
        <w:rPr>
          <w:rFonts w:ascii="Times New Roman" w:eastAsia="Times New Roman" w:hAnsi="Times New Roman"/>
          <w:i/>
          <w:sz w:val="24"/>
          <w:szCs w:val="24"/>
          <w:u w:val="single"/>
          <w:lang w:val="en-US"/>
        </w:rPr>
      </w:pPr>
      <w:r w:rsidRPr="00483675">
        <w:rPr>
          <w:rFonts w:ascii="Times New Roman" w:eastAsia="Times New Roman" w:hAnsi="Times New Roman"/>
          <w:i/>
          <w:sz w:val="24"/>
          <w:szCs w:val="24"/>
          <w:u w:val="single"/>
        </w:rPr>
        <w:t>Французский</w:t>
      </w:r>
      <w:r w:rsidRPr="00483675">
        <w:rPr>
          <w:rFonts w:ascii="Times New Roman" w:eastAsia="Times New Roman" w:hAnsi="Times New Roman"/>
          <w:i/>
          <w:sz w:val="24"/>
          <w:szCs w:val="24"/>
          <w:u w:val="single"/>
          <w:lang w:val="en-US"/>
        </w:rPr>
        <w:t xml:space="preserve">  </w:t>
      </w:r>
      <w:r w:rsidRPr="00483675">
        <w:rPr>
          <w:rFonts w:ascii="Times New Roman" w:eastAsia="Times New Roman" w:hAnsi="Times New Roman"/>
          <w:i/>
          <w:sz w:val="24"/>
          <w:szCs w:val="24"/>
          <w:u w:val="single"/>
        </w:rPr>
        <w:t>язык</w:t>
      </w:r>
      <w:r w:rsidRPr="00483675">
        <w:rPr>
          <w:rFonts w:ascii="Times New Roman" w:eastAsia="Times New Roman" w:hAnsi="Times New Roman"/>
          <w:i/>
          <w:sz w:val="24"/>
          <w:szCs w:val="24"/>
          <w:u w:val="single"/>
          <w:lang w:val="en-US"/>
        </w:rPr>
        <w:t xml:space="preserve"> </w:t>
      </w:r>
    </w:p>
    <w:p w:rsidR="0002689D" w:rsidRPr="00483675" w:rsidRDefault="0002689D" w:rsidP="0002689D">
      <w:pPr>
        <w:spacing w:line="360" w:lineRule="auto"/>
        <w:ind w:firstLine="709"/>
        <w:jc w:val="both"/>
        <w:rPr>
          <w:rFonts w:cs="Times New Roman"/>
          <w:color w:val="auto"/>
          <w:sz w:val="24"/>
          <w:lang w:val="en-US"/>
        </w:rPr>
      </w:pPr>
    </w:p>
    <w:p w:rsidR="0002689D" w:rsidRPr="00483675" w:rsidRDefault="0002689D" w:rsidP="0002689D">
      <w:pPr>
        <w:ind w:firstLine="709"/>
        <w:jc w:val="both"/>
        <w:rPr>
          <w:rFonts w:cs="Times New Roman"/>
          <w:color w:val="auto"/>
          <w:sz w:val="24"/>
          <w:lang w:val="en-US"/>
        </w:rPr>
      </w:pPr>
      <w:r w:rsidRPr="00483675">
        <w:rPr>
          <w:rFonts w:cs="Times New Roman"/>
          <w:color w:val="auto"/>
          <w:sz w:val="24"/>
          <w:lang w:val="en-US"/>
        </w:rPr>
        <w:t>Monsieur le directeur!</w:t>
      </w:r>
    </w:p>
    <w:p w:rsidR="0002689D" w:rsidRPr="00483675" w:rsidRDefault="0002689D" w:rsidP="0002689D">
      <w:pPr>
        <w:ind w:firstLine="709"/>
        <w:jc w:val="both"/>
        <w:rPr>
          <w:rFonts w:cs="Times New Roman"/>
          <w:color w:val="auto"/>
          <w:sz w:val="24"/>
          <w:lang w:val="en-US"/>
        </w:rPr>
      </w:pPr>
    </w:p>
    <w:p w:rsidR="0002689D" w:rsidRPr="00483675" w:rsidRDefault="0002689D" w:rsidP="0002689D">
      <w:pPr>
        <w:ind w:firstLine="709"/>
        <w:jc w:val="both"/>
        <w:rPr>
          <w:rFonts w:cs="Times New Roman"/>
          <w:color w:val="auto"/>
          <w:sz w:val="24"/>
          <w:lang w:val="en-US"/>
        </w:rPr>
      </w:pPr>
      <w:r w:rsidRPr="00483675">
        <w:rPr>
          <w:rFonts w:cs="Times New Roman"/>
          <w:color w:val="auto"/>
          <w:sz w:val="24"/>
          <w:lang w:val="en-US"/>
        </w:rPr>
        <w:t>Nous vous informons de ce que notre combinat est un des plus grands en Russie du cycle  métallurgique complet selon la production des aciers qualitatifs et de grande qualité. Le combinat est aussi le plus grand producteur de l'acier inoxydable en Russie.</w:t>
      </w:r>
    </w:p>
    <w:p w:rsidR="0002689D" w:rsidRPr="00483675" w:rsidRDefault="0002689D" w:rsidP="0002689D">
      <w:pPr>
        <w:ind w:firstLine="709"/>
        <w:jc w:val="both"/>
        <w:rPr>
          <w:rFonts w:cs="Times New Roman"/>
          <w:color w:val="auto"/>
          <w:sz w:val="24"/>
          <w:lang w:val="en-US"/>
        </w:rPr>
      </w:pPr>
      <w:r w:rsidRPr="00483675">
        <w:rPr>
          <w:rFonts w:cs="Times New Roman"/>
          <w:color w:val="auto"/>
          <w:sz w:val="24"/>
          <w:lang w:val="en-US"/>
        </w:rPr>
        <w:t>Le combinat produit un large assortiment de la production minière : la fonte brute, les produits semi-fabriqués en acier pour le repartage ultérieur, les laminés sélectionnés et en feuilles de l'acier des nuances carboniques, de constructions, instrumentales et anticorrosives, le profilé et la production ferrée.</w:t>
      </w:r>
    </w:p>
    <w:p w:rsidR="0002689D" w:rsidRPr="00483675" w:rsidRDefault="0002689D" w:rsidP="0002689D">
      <w:pPr>
        <w:ind w:firstLine="709"/>
        <w:jc w:val="both"/>
        <w:rPr>
          <w:rFonts w:cs="Times New Roman"/>
          <w:color w:val="auto"/>
          <w:sz w:val="24"/>
          <w:lang w:val="en-US"/>
        </w:rPr>
      </w:pPr>
      <w:r w:rsidRPr="00483675">
        <w:rPr>
          <w:rFonts w:cs="Times New Roman"/>
          <w:color w:val="auto"/>
          <w:sz w:val="24"/>
          <w:lang w:val="en-US"/>
        </w:rPr>
        <w:t>Dans la production on applique  la technologie écologique de la fonte, du traitement thermique sous atmosphères et de la coulée. L'équipement principal c'est le four à arc d'aciérie avec l'épuration du gaz moderne, le mécanisme de dégazage, l'installation "le four poche", la machine du moulage continu des stockages.</w:t>
      </w:r>
    </w:p>
    <w:p w:rsidR="0002689D" w:rsidRPr="00483675" w:rsidRDefault="0002689D" w:rsidP="0002689D">
      <w:pPr>
        <w:ind w:firstLine="709"/>
        <w:jc w:val="both"/>
        <w:rPr>
          <w:rFonts w:cs="Times New Roman"/>
          <w:color w:val="auto"/>
          <w:sz w:val="24"/>
          <w:lang w:val="en-US"/>
        </w:rPr>
      </w:pPr>
      <w:r w:rsidRPr="00483675">
        <w:rPr>
          <w:rFonts w:cs="Times New Roman"/>
          <w:color w:val="auto"/>
          <w:sz w:val="24"/>
          <w:lang w:val="en-US"/>
        </w:rPr>
        <w:t>La production de fonte comprend la fonderie, l'atelier du moulage en acier coloré et des alliages spéciaux, ainsi que les terrains du moulage par injection, du moulage en coquille, de l'étampage liquide des alliages d'aluminium et de la production de modelage.</w:t>
      </w:r>
    </w:p>
    <w:p w:rsidR="0002689D" w:rsidRPr="00483675" w:rsidRDefault="0002689D" w:rsidP="0002689D">
      <w:pPr>
        <w:ind w:firstLine="709"/>
        <w:jc w:val="both"/>
        <w:rPr>
          <w:rFonts w:cs="Times New Roman"/>
          <w:color w:val="auto"/>
          <w:sz w:val="24"/>
          <w:lang w:val="en-US"/>
        </w:rPr>
      </w:pPr>
      <w:r w:rsidRPr="00483675">
        <w:rPr>
          <w:rFonts w:cs="Times New Roman"/>
          <w:color w:val="auto"/>
          <w:sz w:val="24"/>
          <w:lang w:val="en-US"/>
        </w:rPr>
        <w:t xml:space="preserve">La qualité et l'analyse chimique de la production reçue est contrôlée par le central laboratoire d'usine accrédité et d'attestation  par la méthode du contrôle détruisant et non détruisant, y compris visuel, capillaire, ultrasonore, ainsi que le contrôle par la méthode de la pression hydraulique. </w:t>
      </w:r>
    </w:p>
    <w:p w:rsidR="0002689D" w:rsidRPr="00483675" w:rsidRDefault="0002689D" w:rsidP="0002689D">
      <w:pPr>
        <w:ind w:firstLine="709"/>
        <w:jc w:val="both"/>
        <w:rPr>
          <w:rFonts w:cs="Times New Roman"/>
          <w:color w:val="auto"/>
          <w:sz w:val="24"/>
          <w:lang w:val="en-US"/>
        </w:rPr>
      </w:pPr>
      <w:r w:rsidRPr="00483675">
        <w:rPr>
          <w:rFonts w:cs="Times New Roman"/>
          <w:color w:val="auto"/>
          <w:sz w:val="24"/>
          <w:lang w:val="en-US"/>
        </w:rPr>
        <w:t>L'entreprise a le certificat de la conformité du management de la qualité au standard international ISO 9001:2000.</w:t>
      </w:r>
    </w:p>
    <w:p w:rsidR="0002689D" w:rsidRPr="00483675" w:rsidRDefault="0002689D" w:rsidP="0002689D">
      <w:pPr>
        <w:ind w:firstLine="709"/>
        <w:jc w:val="both"/>
        <w:rPr>
          <w:rFonts w:cs="Times New Roman"/>
          <w:color w:val="auto"/>
          <w:sz w:val="24"/>
          <w:lang w:val="en-US"/>
        </w:rPr>
      </w:pPr>
      <w:r w:rsidRPr="00483675">
        <w:rPr>
          <w:rFonts w:cs="Times New Roman"/>
          <w:color w:val="auto"/>
          <w:sz w:val="24"/>
          <w:lang w:val="en-US"/>
        </w:rPr>
        <w:t>L'intention de visiter notre entreprise est approuvée, nous serons ravis de vous voir.</w:t>
      </w:r>
    </w:p>
    <w:p w:rsidR="0002689D" w:rsidRPr="00483675" w:rsidRDefault="0002689D" w:rsidP="0002689D">
      <w:pPr>
        <w:ind w:firstLine="709"/>
        <w:jc w:val="both"/>
        <w:rPr>
          <w:rFonts w:cs="Times New Roman"/>
          <w:color w:val="auto"/>
          <w:sz w:val="24"/>
          <w:lang w:val="en-US"/>
        </w:rPr>
      </w:pPr>
      <w:r w:rsidRPr="00483675">
        <w:rPr>
          <w:rFonts w:cs="Times New Roman"/>
          <w:color w:val="auto"/>
          <w:sz w:val="24"/>
          <w:lang w:val="en-US"/>
        </w:rPr>
        <w:t>Nous espérons sur la coopération à long terme et mutuellement avantageuse.</w:t>
      </w:r>
    </w:p>
    <w:p w:rsidR="0002689D" w:rsidRPr="00483675" w:rsidRDefault="0002689D" w:rsidP="0002689D">
      <w:pPr>
        <w:jc w:val="right"/>
        <w:rPr>
          <w:rFonts w:cs="Times New Roman"/>
          <w:color w:val="auto"/>
          <w:sz w:val="24"/>
        </w:rPr>
      </w:pPr>
      <w:r w:rsidRPr="00483675">
        <w:rPr>
          <w:rFonts w:cs="Times New Roman"/>
          <w:color w:val="auto"/>
          <w:sz w:val="24"/>
          <w:lang w:val="fr-FR"/>
        </w:rPr>
        <w:t xml:space="preserve">Je vous prie de recevoir  mes salutations respectueuses.                                                            </w:t>
      </w:r>
      <w:r w:rsidRPr="00483675">
        <w:rPr>
          <w:rFonts w:cs="Times New Roman"/>
          <w:color w:val="auto"/>
          <w:sz w:val="24"/>
          <w:lang w:val="en-US"/>
        </w:rPr>
        <w:t>A</w:t>
      </w:r>
      <w:r w:rsidRPr="00483675">
        <w:rPr>
          <w:rFonts w:cs="Times New Roman"/>
          <w:color w:val="auto"/>
          <w:sz w:val="24"/>
        </w:rPr>
        <w:t>.</w:t>
      </w:r>
      <w:r w:rsidRPr="00483675">
        <w:rPr>
          <w:rFonts w:cs="Times New Roman"/>
          <w:color w:val="auto"/>
          <w:sz w:val="24"/>
          <w:lang w:val="en-US"/>
        </w:rPr>
        <w:t>V</w:t>
      </w:r>
      <w:r w:rsidRPr="00483675">
        <w:rPr>
          <w:rFonts w:cs="Times New Roman"/>
          <w:color w:val="auto"/>
          <w:sz w:val="24"/>
        </w:rPr>
        <w:t>.</w:t>
      </w:r>
      <w:r w:rsidRPr="00483675">
        <w:rPr>
          <w:rFonts w:cs="Times New Roman"/>
          <w:color w:val="auto"/>
          <w:sz w:val="24"/>
          <w:lang w:val="en-US"/>
        </w:rPr>
        <w:t>Petrov</w:t>
      </w:r>
    </w:p>
    <w:p w:rsidR="0002689D" w:rsidRPr="00483675" w:rsidRDefault="0002689D" w:rsidP="0002689D">
      <w:pPr>
        <w:ind w:firstLine="709"/>
        <w:jc w:val="both"/>
        <w:rPr>
          <w:rFonts w:cs="Times New Roman"/>
          <w:color w:val="auto"/>
          <w:sz w:val="24"/>
        </w:rPr>
      </w:pPr>
    </w:p>
    <w:p w:rsidR="0002689D" w:rsidRPr="00483675" w:rsidRDefault="0002689D" w:rsidP="0002689D">
      <w:pPr>
        <w:rPr>
          <w:rFonts w:cs="Times New Roman"/>
          <w:color w:val="auto"/>
          <w:sz w:val="24"/>
        </w:rPr>
      </w:pPr>
    </w:p>
    <w:p w:rsidR="0002689D" w:rsidRPr="00483675" w:rsidRDefault="0002689D" w:rsidP="0002689D">
      <w:pPr>
        <w:pStyle w:val="1b"/>
        <w:spacing w:after="0" w:line="240" w:lineRule="atLeast"/>
        <w:jc w:val="both"/>
        <w:rPr>
          <w:rFonts w:ascii="Times New Roman" w:eastAsia="Times New Roman" w:hAnsi="Times New Roman"/>
          <w:sz w:val="24"/>
          <w:szCs w:val="24"/>
        </w:rPr>
      </w:pPr>
      <w:r w:rsidRPr="00483675">
        <w:rPr>
          <w:rFonts w:ascii="Times New Roman" w:eastAsia="Times New Roman" w:hAnsi="Times New Roman"/>
          <w:sz w:val="24"/>
          <w:szCs w:val="24"/>
        </w:rPr>
        <w:t>1.2.2  задание – письменные ответы на вопросы по тексту</w:t>
      </w:r>
    </w:p>
    <w:p w:rsidR="0002689D" w:rsidRPr="00483675" w:rsidRDefault="0002689D" w:rsidP="0002689D">
      <w:pPr>
        <w:pStyle w:val="1b"/>
        <w:spacing w:after="0" w:line="240" w:lineRule="atLeast"/>
        <w:jc w:val="both"/>
        <w:rPr>
          <w:rFonts w:ascii="Times New Roman" w:eastAsia="Times New Roman" w:hAnsi="Times New Roman"/>
          <w:sz w:val="24"/>
          <w:szCs w:val="24"/>
        </w:rPr>
      </w:pPr>
    </w:p>
    <w:p w:rsidR="0002689D" w:rsidRPr="00483675" w:rsidRDefault="0002689D" w:rsidP="0002689D">
      <w:pPr>
        <w:pStyle w:val="1b"/>
        <w:spacing w:after="0" w:line="240" w:lineRule="atLeast"/>
        <w:jc w:val="both"/>
        <w:rPr>
          <w:rFonts w:ascii="Times New Roman" w:eastAsia="Times New Roman" w:hAnsi="Times New Roman"/>
          <w:sz w:val="24"/>
          <w:szCs w:val="24"/>
          <w:u w:val="single"/>
        </w:rPr>
      </w:pPr>
      <w:r w:rsidRPr="00483675">
        <w:rPr>
          <w:rFonts w:ascii="Times New Roman" w:eastAsia="Times New Roman" w:hAnsi="Times New Roman"/>
          <w:sz w:val="24"/>
          <w:szCs w:val="24"/>
          <w:u w:val="single"/>
        </w:rPr>
        <w:t xml:space="preserve">Английский язык </w:t>
      </w:r>
    </w:p>
    <w:p w:rsidR="0002689D" w:rsidRPr="00483675" w:rsidRDefault="0002689D" w:rsidP="0002689D">
      <w:pPr>
        <w:pStyle w:val="1b"/>
        <w:spacing w:after="0" w:line="240" w:lineRule="atLeast"/>
        <w:jc w:val="both"/>
        <w:rPr>
          <w:rFonts w:ascii="Times New Roman" w:eastAsia="Times New Roman" w:hAnsi="Times New Roman"/>
          <w:sz w:val="24"/>
          <w:szCs w:val="24"/>
          <w:u w:val="single"/>
        </w:rPr>
      </w:pPr>
    </w:p>
    <w:p w:rsidR="0002689D" w:rsidRPr="00483675" w:rsidRDefault="0002689D" w:rsidP="0002689D">
      <w:pPr>
        <w:pStyle w:val="1b"/>
        <w:spacing w:after="0"/>
        <w:ind w:firstLine="709"/>
        <w:jc w:val="both"/>
        <w:rPr>
          <w:rFonts w:ascii="Times New Roman" w:hAnsi="Times New Roman"/>
          <w:sz w:val="24"/>
          <w:szCs w:val="24"/>
          <w:lang w:val="en-US"/>
        </w:rPr>
      </w:pPr>
      <w:r w:rsidRPr="00483675">
        <w:rPr>
          <w:rFonts w:ascii="Times New Roman" w:hAnsi="Times New Roman"/>
          <w:sz w:val="24"/>
          <w:szCs w:val="24"/>
          <w:lang w:val="en-US"/>
        </w:rPr>
        <w:t xml:space="preserve">Questions. </w:t>
      </w:r>
    </w:p>
    <w:p w:rsidR="0002689D" w:rsidRPr="00483675" w:rsidRDefault="0002689D" w:rsidP="0002689D">
      <w:pPr>
        <w:pStyle w:val="1b"/>
        <w:spacing w:after="0"/>
        <w:jc w:val="both"/>
        <w:rPr>
          <w:rFonts w:ascii="Times New Roman" w:hAnsi="Times New Roman"/>
          <w:sz w:val="24"/>
          <w:szCs w:val="24"/>
          <w:lang w:val="en-US"/>
        </w:rPr>
      </w:pPr>
      <w:r w:rsidRPr="00483675">
        <w:rPr>
          <w:rFonts w:ascii="Times New Roman" w:hAnsi="Times New Roman"/>
          <w:sz w:val="24"/>
          <w:szCs w:val="24"/>
          <w:lang w:val="en-US"/>
        </w:rPr>
        <w:t>1. What casting methods are used in the enterprise?</w:t>
      </w:r>
    </w:p>
    <w:p w:rsidR="0002689D" w:rsidRPr="00483675" w:rsidRDefault="0002689D" w:rsidP="0002689D">
      <w:pPr>
        <w:pStyle w:val="1b"/>
        <w:spacing w:after="0"/>
        <w:jc w:val="both"/>
        <w:rPr>
          <w:rFonts w:ascii="Times New Roman" w:hAnsi="Times New Roman"/>
          <w:sz w:val="24"/>
          <w:szCs w:val="24"/>
          <w:lang w:val="en-US"/>
        </w:rPr>
      </w:pPr>
      <w:r w:rsidRPr="00483675">
        <w:rPr>
          <w:rFonts w:ascii="Times New Roman" w:hAnsi="Times New Roman"/>
          <w:sz w:val="24"/>
          <w:szCs w:val="24"/>
          <w:lang w:val="en-US"/>
        </w:rPr>
        <w:t>2. What inspection methods are approached to control the output?</w:t>
      </w:r>
    </w:p>
    <w:p w:rsidR="0002689D" w:rsidRPr="00483675" w:rsidRDefault="0002689D" w:rsidP="0002689D">
      <w:pPr>
        <w:pStyle w:val="1b"/>
        <w:spacing w:after="0"/>
        <w:jc w:val="both"/>
        <w:rPr>
          <w:rFonts w:ascii="Times New Roman" w:hAnsi="Times New Roman"/>
          <w:sz w:val="24"/>
          <w:szCs w:val="24"/>
          <w:lang w:val="en-US"/>
        </w:rPr>
      </w:pPr>
      <w:r w:rsidRPr="00483675">
        <w:rPr>
          <w:rFonts w:ascii="Times New Roman" w:hAnsi="Times New Roman"/>
          <w:sz w:val="24"/>
          <w:szCs w:val="24"/>
          <w:lang w:val="en-US"/>
        </w:rPr>
        <w:t>3. What inspection methods are approached to control the output?</w:t>
      </w:r>
    </w:p>
    <w:p w:rsidR="0002689D" w:rsidRPr="00483675" w:rsidRDefault="0002689D" w:rsidP="0002689D">
      <w:pPr>
        <w:pStyle w:val="1b"/>
        <w:spacing w:after="0"/>
        <w:jc w:val="both"/>
        <w:rPr>
          <w:rFonts w:ascii="Times New Roman" w:hAnsi="Times New Roman"/>
          <w:sz w:val="24"/>
          <w:szCs w:val="24"/>
          <w:lang w:val="en-US"/>
        </w:rPr>
      </w:pPr>
      <w:r w:rsidRPr="00483675">
        <w:rPr>
          <w:rFonts w:ascii="Times New Roman" w:hAnsi="Times New Roman"/>
          <w:sz w:val="24"/>
          <w:szCs w:val="24"/>
          <w:lang w:val="en-US"/>
        </w:rPr>
        <w:t>4. Whom are the technological processes agreed with?</w:t>
      </w:r>
    </w:p>
    <w:p w:rsidR="0002689D" w:rsidRPr="00483675" w:rsidRDefault="0002689D" w:rsidP="0002689D">
      <w:pPr>
        <w:pStyle w:val="1b"/>
        <w:spacing w:after="0"/>
        <w:jc w:val="both"/>
        <w:rPr>
          <w:rFonts w:ascii="Times New Roman" w:hAnsi="Times New Roman"/>
          <w:sz w:val="24"/>
          <w:szCs w:val="24"/>
          <w:lang w:val="en-US"/>
        </w:rPr>
      </w:pPr>
      <w:r w:rsidRPr="00483675">
        <w:rPr>
          <w:rFonts w:ascii="Times New Roman" w:hAnsi="Times New Roman"/>
          <w:sz w:val="24"/>
          <w:szCs w:val="24"/>
          <w:lang w:val="en-US"/>
        </w:rPr>
        <w:t>5. Does the integrated plant work in the Quality management system?</w:t>
      </w:r>
    </w:p>
    <w:p w:rsidR="0002689D" w:rsidRPr="00483675" w:rsidRDefault="0002689D" w:rsidP="0002689D">
      <w:pPr>
        <w:pStyle w:val="1b"/>
        <w:spacing w:after="0"/>
        <w:ind w:firstLine="709"/>
        <w:jc w:val="both"/>
        <w:rPr>
          <w:rFonts w:ascii="Times New Roman" w:hAnsi="Times New Roman"/>
          <w:sz w:val="24"/>
          <w:szCs w:val="24"/>
          <w:lang w:val="en-US"/>
        </w:rPr>
      </w:pPr>
    </w:p>
    <w:p w:rsidR="0002689D" w:rsidRPr="00483675" w:rsidRDefault="0002689D" w:rsidP="0002689D">
      <w:pPr>
        <w:pStyle w:val="1b"/>
        <w:spacing w:after="0"/>
        <w:ind w:firstLine="709"/>
        <w:jc w:val="both"/>
        <w:rPr>
          <w:rFonts w:ascii="Times New Roman" w:hAnsi="Times New Roman"/>
          <w:sz w:val="24"/>
          <w:szCs w:val="24"/>
          <w:lang w:val="en-US"/>
        </w:rPr>
      </w:pPr>
    </w:p>
    <w:p w:rsidR="0002689D" w:rsidRPr="00483675" w:rsidRDefault="0002689D" w:rsidP="0002689D">
      <w:pPr>
        <w:pStyle w:val="1b"/>
        <w:spacing w:after="0" w:line="240" w:lineRule="atLeast"/>
        <w:jc w:val="both"/>
        <w:rPr>
          <w:rFonts w:ascii="Times New Roman" w:eastAsia="Times New Roman" w:hAnsi="Times New Roman"/>
          <w:i/>
          <w:sz w:val="24"/>
          <w:szCs w:val="24"/>
          <w:u w:val="single"/>
          <w:lang w:val="en-US"/>
        </w:rPr>
      </w:pPr>
      <w:r w:rsidRPr="00483675">
        <w:rPr>
          <w:rFonts w:ascii="Times New Roman" w:eastAsia="Times New Roman" w:hAnsi="Times New Roman"/>
          <w:i/>
          <w:sz w:val="24"/>
          <w:szCs w:val="24"/>
          <w:u w:val="single"/>
        </w:rPr>
        <w:t>Немецкий</w:t>
      </w:r>
      <w:r w:rsidRPr="00483675">
        <w:rPr>
          <w:rFonts w:ascii="Times New Roman" w:eastAsia="Times New Roman" w:hAnsi="Times New Roman"/>
          <w:i/>
          <w:sz w:val="24"/>
          <w:szCs w:val="24"/>
          <w:u w:val="single"/>
          <w:lang w:val="en-US"/>
        </w:rPr>
        <w:t xml:space="preserve"> </w:t>
      </w:r>
      <w:r w:rsidRPr="00483675">
        <w:rPr>
          <w:rFonts w:ascii="Times New Roman" w:eastAsia="Times New Roman" w:hAnsi="Times New Roman"/>
          <w:i/>
          <w:sz w:val="24"/>
          <w:szCs w:val="24"/>
          <w:u w:val="single"/>
        </w:rPr>
        <w:t>язык</w:t>
      </w:r>
      <w:r w:rsidRPr="00483675">
        <w:rPr>
          <w:rFonts w:ascii="Times New Roman" w:eastAsia="Times New Roman" w:hAnsi="Times New Roman"/>
          <w:i/>
          <w:sz w:val="24"/>
          <w:szCs w:val="24"/>
          <w:u w:val="single"/>
          <w:lang w:val="en-US"/>
        </w:rPr>
        <w:t xml:space="preserve"> </w:t>
      </w:r>
    </w:p>
    <w:p w:rsidR="0002689D" w:rsidRPr="00483675" w:rsidRDefault="0002689D" w:rsidP="0002689D">
      <w:pPr>
        <w:pStyle w:val="1b"/>
        <w:spacing w:after="0" w:line="240" w:lineRule="atLeast"/>
        <w:jc w:val="both"/>
        <w:rPr>
          <w:rFonts w:ascii="Times New Roman" w:hAnsi="Times New Roman"/>
          <w:sz w:val="24"/>
          <w:szCs w:val="24"/>
          <w:lang w:val="en-US"/>
        </w:rPr>
      </w:pPr>
    </w:p>
    <w:p w:rsidR="0002689D" w:rsidRPr="00483675" w:rsidRDefault="0002689D" w:rsidP="0002689D">
      <w:pPr>
        <w:pStyle w:val="ae"/>
        <w:ind w:left="0"/>
        <w:rPr>
          <w:szCs w:val="24"/>
          <w:lang w:val="de-DE"/>
        </w:rPr>
      </w:pPr>
      <w:r w:rsidRPr="00483675">
        <w:rPr>
          <w:szCs w:val="24"/>
          <w:lang w:val="de-DE" w:eastAsia="ru-RU"/>
        </w:rPr>
        <w:lastRenderedPageBreak/>
        <w:t>1</w:t>
      </w:r>
      <w:r w:rsidRPr="00483675">
        <w:rPr>
          <w:szCs w:val="24"/>
          <w:lang w:val="en-US" w:eastAsia="ru-RU"/>
        </w:rPr>
        <w:t>.</w:t>
      </w:r>
      <w:r w:rsidRPr="00483675">
        <w:rPr>
          <w:szCs w:val="24"/>
          <w:lang w:val="de-DE" w:eastAsia="ru-RU"/>
        </w:rPr>
        <w:t xml:space="preserve"> Welche Weise des Gusses w</w:t>
      </w:r>
      <w:r w:rsidRPr="00483675">
        <w:rPr>
          <w:szCs w:val="24"/>
          <w:lang w:val="en-US" w:eastAsia="ru-RU"/>
        </w:rPr>
        <w:t>e</w:t>
      </w:r>
      <w:r w:rsidRPr="00483675">
        <w:rPr>
          <w:szCs w:val="24"/>
          <w:lang w:val="de-DE" w:eastAsia="ru-RU"/>
        </w:rPr>
        <w:t>rden im Kombinat verwandt?</w:t>
      </w:r>
    </w:p>
    <w:p w:rsidR="0002689D" w:rsidRPr="00483675" w:rsidRDefault="0002689D" w:rsidP="0002689D">
      <w:pPr>
        <w:pStyle w:val="ae"/>
        <w:ind w:left="0"/>
        <w:rPr>
          <w:szCs w:val="24"/>
          <w:lang w:val="en-US" w:eastAsia="ru-RU"/>
        </w:rPr>
      </w:pPr>
      <w:r w:rsidRPr="00483675">
        <w:rPr>
          <w:szCs w:val="24"/>
          <w:lang w:val="de-DE" w:eastAsia="ru-RU"/>
        </w:rPr>
        <w:t>2</w:t>
      </w:r>
      <w:r w:rsidRPr="00483675">
        <w:rPr>
          <w:szCs w:val="24"/>
          <w:lang w:val="en-US" w:eastAsia="ru-RU"/>
        </w:rPr>
        <w:t>.</w:t>
      </w:r>
      <w:r w:rsidRPr="00483675">
        <w:rPr>
          <w:szCs w:val="24"/>
          <w:lang w:val="de-DE" w:eastAsia="ru-RU"/>
        </w:rPr>
        <w:t xml:space="preserve">  Welche Überwachungsmethoden gelten für die Überprüfung der Produkte?</w:t>
      </w:r>
    </w:p>
    <w:p w:rsidR="0002689D" w:rsidRPr="00483675" w:rsidRDefault="0002689D" w:rsidP="0002689D">
      <w:pPr>
        <w:pStyle w:val="ae"/>
        <w:ind w:left="0"/>
        <w:rPr>
          <w:szCs w:val="24"/>
          <w:lang w:val="de-DE"/>
        </w:rPr>
      </w:pPr>
      <w:r w:rsidRPr="00483675">
        <w:rPr>
          <w:szCs w:val="24"/>
          <w:lang w:val="de-DE" w:eastAsia="ru-RU"/>
        </w:rPr>
        <w:t>3  Welche Überwachungsmethoden gelten für die Überprüfung der Produkte?</w:t>
      </w:r>
    </w:p>
    <w:p w:rsidR="0002689D" w:rsidRPr="00483675" w:rsidRDefault="0002689D" w:rsidP="0002689D">
      <w:pPr>
        <w:pStyle w:val="ae"/>
        <w:ind w:left="0"/>
        <w:rPr>
          <w:szCs w:val="24"/>
          <w:lang w:val="de-DE"/>
        </w:rPr>
      </w:pPr>
      <w:r w:rsidRPr="00483675">
        <w:rPr>
          <w:szCs w:val="24"/>
          <w:lang w:val="de-DE" w:eastAsia="ru-RU"/>
        </w:rPr>
        <w:t>4 Mit wem werden  die technologischen Prozesse der Verhüttung gestimmt?</w:t>
      </w:r>
    </w:p>
    <w:p w:rsidR="0002689D" w:rsidRPr="00483675" w:rsidRDefault="0002689D" w:rsidP="0002689D">
      <w:pPr>
        <w:pStyle w:val="ae"/>
        <w:ind w:left="0"/>
        <w:rPr>
          <w:szCs w:val="24"/>
          <w:lang w:val="de-DE"/>
        </w:rPr>
      </w:pPr>
      <w:r w:rsidRPr="00483675">
        <w:rPr>
          <w:szCs w:val="24"/>
          <w:lang w:val="en-US" w:eastAsia="ru-RU"/>
        </w:rPr>
        <w:t>5.</w:t>
      </w:r>
      <w:r w:rsidRPr="00483675">
        <w:rPr>
          <w:szCs w:val="24"/>
          <w:lang w:val="de-DE" w:eastAsia="ru-RU"/>
        </w:rPr>
        <w:t xml:space="preserve"> Hat das Unternehmen das Zertifikat der Übereinstimmung des Qualitätsmanagementsystems  nach der internationale  Norm von  ISO?</w:t>
      </w:r>
    </w:p>
    <w:p w:rsidR="0002689D" w:rsidRPr="00483675" w:rsidRDefault="0002689D" w:rsidP="0002689D">
      <w:pPr>
        <w:pStyle w:val="1b"/>
        <w:spacing w:after="0" w:line="240" w:lineRule="atLeast"/>
        <w:jc w:val="both"/>
        <w:rPr>
          <w:rFonts w:ascii="Times New Roman" w:hAnsi="Times New Roman"/>
          <w:sz w:val="24"/>
          <w:szCs w:val="24"/>
          <w:lang w:val="de-DE"/>
        </w:rPr>
      </w:pPr>
    </w:p>
    <w:p w:rsidR="0002689D" w:rsidRPr="00483675" w:rsidRDefault="0002689D" w:rsidP="0002689D">
      <w:pPr>
        <w:pStyle w:val="1b"/>
        <w:spacing w:after="0" w:line="240" w:lineRule="atLeast"/>
        <w:jc w:val="both"/>
        <w:rPr>
          <w:rFonts w:ascii="Times New Roman" w:hAnsi="Times New Roman"/>
          <w:sz w:val="24"/>
          <w:szCs w:val="24"/>
          <w:lang w:val="en-US"/>
        </w:rPr>
      </w:pPr>
    </w:p>
    <w:p w:rsidR="0002689D" w:rsidRPr="00483675" w:rsidRDefault="0002689D" w:rsidP="0002689D">
      <w:pPr>
        <w:pStyle w:val="1b"/>
        <w:spacing w:after="0" w:line="240" w:lineRule="atLeast"/>
        <w:jc w:val="both"/>
        <w:rPr>
          <w:rFonts w:ascii="Times New Roman" w:eastAsia="Times New Roman" w:hAnsi="Times New Roman"/>
          <w:i/>
          <w:sz w:val="24"/>
          <w:szCs w:val="24"/>
          <w:u w:val="single"/>
          <w:lang w:val="en-US"/>
        </w:rPr>
      </w:pPr>
      <w:r w:rsidRPr="00483675">
        <w:rPr>
          <w:rFonts w:ascii="Times New Roman" w:eastAsia="Times New Roman" w:hAnsi="Times New Roman"/>
          <w:i/>
          <w:sz w:val="24"/>
          <w:szCs w:val="24"/>
          <w:u w:val="single"/>
        </w:rPr>
        <w:t>Французский</w:t>
      </w:r>
      <w:r w:rsidRPr="00483675">
        <w:rPr>
          <w:rFonts w:ascii="Times New Roman" w:eastAsia="Times New Roman" w:hAnsi="Times New Roman"/>
          <w:i/>
          <w:sz w:val="24"/>
          <w:szCs w:val="24"/>
          <w:u w:val="single"/>
          <w:lang w:val="en-US"/>
        </w:rPr>
        <w:t xml:space="preserve">  </w:t>
      </w:r>
      <w:r w:rsidRPr="00483675">
        <w:rPr>
          <w:rFonts w:ascii="Times New Roman" w:eastAsia="Times New Roman" w:hAnsi="Times New Roman"/>
          <w:i/>
          <w:sz w:val="24"/>
          <w:szCs w:val="24"/>
          <w:u w:val="single"/>
        </w:rPr>
        <w:t>язык</w:t>
      </w:r>
      <w:r w:rsidRPr="00483675">
        <w:rPr>
          <w:rFonts w:ascii="Times New Roman" w:eastAsia="Times New Roman" w:hAnsi="Times New Roman"/>
          <w:i/>
          <w:sz w:val="24"/>
          <w:szCs w:val="24"/>
          <w:u w:val="single"/>
          <w:lang w:val="en-US"/>
        </w:rPr>
        <w:t xml:space="preserve"> </w:t>
      </w:r>
    </w:p>
    <w:p w:rsidR="0002689D" w:rsidRPr="00483675" w:rsidRDefault="0002689D" w:rsidP="0002689D">
      <w:pPr>
        <w:rPr>
          <w:rFonts w:cs="Times New Roman"/>
          <w:color w:val="auto"/>
          <w:sz w:val="24"/>
          <w:lang w:val="en-US"/>
        </w:rPr>
      </w:pPr>
    </w:p>
    <w:p w:rsidR="0002689D" w:rsidRPr="00483675" w:rsidRDefault="0002689D" w:rsidP="0002689D">
      <w:pPr>
        <w:pStyle w:val="ae"/>
        <w:spacing w:after="0"/>
        <w:ind w:left="0"/>
        <w:rPr>
          <w:szCs w:val="24"/>
          <w:lang w:val="en-US" w:eastAsia="ru-RU"/>
        </w:rPr>
      </w:pPr>
      <w:r w:rsidRPr="00483675">
        <w:rPr>
          <w:szCs w:val="24"/>
          <w:lang w:val="de-DE" w:eastAsia="ru-RU"/>
        </w:rPr>
        <w:t>Les questions</w:t>
      </w:r>
    </w:p>
    <w:p w:rsidR="0002689D" w:rsidRPr="00483675" w:rsidRDefault="0002689D" w:rsidP="0002689D">
      <w:pPr>
        <w:jc w:val="both"/>
        <w:rPr>
          <w:rFonts w:cs="Times New Roman"/>
          <w:color w:val="auto"/>
          <w:sz w:val="24"/>
          <w:lang w:val="en-US"/>
        </w:rPr>
      </w:pPr>
      <w:r w:rsidRPr="00483675">
        <w:rPr>
          <w:rFonts w:cs="Times New Roman"/>
          <w:color w:val="auto"/>
          <w:sz w:val="24"/>
          <w:lang w:val="en-US"/>
        </w:rPr>
        <w:t>1. Quels modes du moulage sont appliqués au combinat?</w:t>
      </w:r>
    </w:p>
    <w:p w:rsidR="0002689D" w:rsidRPr="00483675" w:rsidRDefault="0002689D" w:rsidP="0002689D">
      <w:pPr>
        <w:jc w:val="both"/>
        <w:rPr>
          <w:rFonts w:cs="Times New Roman"/>
          <w:color w:val="auto"/>
          <w:sz w:val="24"/>
          <w:lang w:val="en-US"/>
        </w:rPr>
      </w:pPr>
      <w:r w:rsidRPr="00483675">
        <w:rPr>
          <w:rFonts w:cs="Times New Roman"/>
          <w:color w:val="auto"/>
          <w:sz w:val="24"/>
          <w:lang w:val="en-US"/>
        </w:rPr>
        <w:t>2. Quels modes du contrôle de la production sont appliqués?</w:t>
      </w:r>
    </w:p>
    <w:p w:rsidR="0002689D" w:rsidRPr="00483675" w:rsidRDefault="0002689D" w:rsidP="0002689D">
      <w:pPr>
        <w:pStyle w:val="ae"/>
        <w:spacing w:after="0" w:line="240" w:lineRule="auto"/>
        <w:ind w:left="0"/>
        <w:rPr>
          <w:szCs w:val="24"/>
          <w:lang w:val="de-DE" w:eastAsia="ru-RU"/>
        </w:rPr>
      </w:pPr>
      <w:r w:rsidRPr="00483675">
        <w:rPr>
          <w:szCs w:val="24"/>
          <w:lang w:val="de-DE" w:eastAsia="ru-RU"/>
        </w:rPr>
        <w:t>3. Quels modes du contrôle de la production sont appliqués?</w:t>
      </w:r>
    </w:p>
    <w:p w:rsidR="0002689D" w:rsidRPr="00483675" w:rsidRDefault="0002689D" w:rsidP="0002689D">
      <w:pPr>
        <w:pStyle w:val="ae"/>
        <w:spacing w:after="0" w:line="240" w:lineRule="auto"/>
        <w:ind w:left="0"/>
        <w:rPr>
          <w:szCs w:val="24"/>
          <w:lang w:val="de-DE" w:eastAsia="ru-RU"/>
        </w:rPr>
      </w:pPr>
      <w:r w:rsidRPr="00483675">
        <w:rPr>
          <w:szCs w:val="24"/>
          <w:lang w:val="de-DE" w:eastAsia="ru-RU"/>
        </w:rPr>
        <w:t>4. Qui accepte les processus de fabrication du fonte ?</w:t>
      </w:r>
    </w:p>
    <w:p w:rsidR="0002689D" w:rsidRPr="00483675" w:rsidRDefault="0002689D" w:rsidP="0002689D">
      <w:pPr>
        <w:jc w:val="both"/>
        <w:rPr>
          <w:rFonts w:cs="Times New Roman"/>
          <w:color w:val="auto"/>
          <w:sz w:val="24"/>
          <w:lang w:val="en-US"/>
        </w:rPr>
      </w:pPr>
      <w:r w:rsidRPr="00483675">
        <w:rPr>
          <w:rFonts w:cs="Times New Roman"/>
          <w:color w:val="auto"/>
          <w:sz w:val="24"/>
          <w:lang w:val="en-US"/>
        </w:rPr>
        <w:t>5. Est-ce que le combinat travaille dans le système du management de la qualité?</w:t>
      </w:r>
    </w:p>
    <w:p w:rsidR="0002689D" w:rsidRPr="00483675" w:rsidRDefault="0002689D" w:rsidP="0002689D">
      <w:pPr>
        <w:pStyle w:val="ae"/>
        <w:spacing w:after="0" w:line="240" w:lineRule="auto"/>
        <w:ind w:left="0"/>
        <w:rPr>
          <w:szCs w:val="24"/>
          <w:lang w:val="en-US" w:eastAsia="ru-RU"/>
        </w:rPr>
      </w:pPr>
    </w:p>
    <w:p w:rsidR="0002689D" w:rsidRPr="00483675" w:rsidRDefault="0002689D" w:rsidP="0002689D">
      <w:pPr>
        <w:rPr>
          <w:rFonts w:cs="Times New Roman"/>
          <w:color w:val="auto"/>
          <w:sz w:val="24"/>
          <w:lang w:val="en-US"/>
        </w:rPr>
      </w:pPr>
    </w:p>
    <w:p w:rsidR="0002689D" w:rsidRPr="00483675" w:rsidRDefault="0002689D" w:rsidP="0002689D">
      <w:pPr>
        <w:rPr>
          <w:rFonts w:cs="Times New Roman"/>
          <w:color w:val="auto"/>
          <w:sz w:val="24"/>
          <w:lang w:val="en-US"/>
        </w:rPr>
      </w:pPr>
    </w:p>
    <w:p w:rsidR="0002689D" w:rsidRPr="00483675" w:rsidRDefault="0002689D" w:rsidP="0002689D">
      <w:pPr>
        <w:pStyle w:val="2"/>
        <w:spacing w:line="360" w:lineRule="auto"/>
        <w:rPr>
          <w:rFonts w:ascii="Times New Roman" w:hAnsi="Times New Roman" w:cs="Times New Roman"/>
          <w:color w:val="auto"/>
          <w:sz w:val="24"/>
          <w:szCs w:val="24"/>
        </w:rPr>
      </w:pPr>
      <w:r w:rsidRPr="00601DA2">
        <w:rPr>
          <w:rFonts w:ascii="Times New Roman" w:hAnsi="Times New Roman" w:cs="Times New Roman"/>
          <w:color w:val="auto"/>
          <w:sz w:val="24"/>
          <w:szCs w:val="24"/>
        </w:rPr>
        <w:br w:type="page"/>
      </w:r>
      <w:bookmarkStart w:id="25" w:name="_Toc476843798"/>
      <w:r w:rsidRPr="00483675">
        <w:rPr>
          <w:rFonts w:ascii="Times New Roman" w:hAnsi="Times New Roman" w:cs="Times New Roman"/>
          <w:color w:val="auto"/>
          <w:sz w:val="24"/>
          <w:szCs w:val="24"/>
        </w:rPr>
        <w:lastRenderedPageBreak/>
        <w:t>1.3. Задание по организации  работы коллектива</w:t>
      </w:r>
      <w:bookmarkEnd w:id="25"/>
      <w:r w:rsidRPr="00483675">
        <w:rPr>
          <w:rFonts w:ascii="Times New Roman" w:hAnsi="Times New Roman" w:cs="Times New Roman"/>
          <w:color w:val="auto"/>
          <w:sz w:val="24"/>
          <w:szCs w:val="24"/>
        </w:rPr>
        <w:t xml:space="preserve"> </w:t>
      </w:r>
    </w:p>
    <w:p w:rsidR="0002689D" w:rsidRPr="00483675" w:rsidRDefault="0002689D" w:rsidP="0002689D">
      <w:pPr>
        <w:spacing w:line="360" w:lineRule="auto"/>
        <w:ind w:firstLine="709"/>
        <w:jc w:val="both"/>
        <w:rPr>
          <w:rFonts w:cs="Times New Roman"/>
          <w:color w:val="auto"/>
          <w:sz w:val="24"/>
        </w:rPr>
      </w:pPr>
      <w:r w:rsidRPr="00483675">
        <w:rPr>
          <w:rFonts w:cs="Times New Roman"/>
          <w:b/>
          <w:i/>
          <w:color w:val="auto"/>
          <w:sz w:val="24"/>
        </w:rPr>
        <w:t>Задача 1.</w:t>
      </w:r>
      <w:r w:rsidRPr="00483675">
        <w:rPr>
          <w:rFonts w:cs="Times New Roman"/>
          <w:color w:val="auto"/>
          <w:sz w:val="24"/>
        </w:rPr>
        <w:t xml:space="preserve"> Определите, при каком графике работы штамповочного станка возможно изготовление 15000 крышек. Срок для изготовления заказа – 2 месяца (43 рабочих дня). Производительность станка – 300 изделий в смену. Режим работы предприятия – односменный.</w:t>
      </w:r>
    </w:p>
    <w:p w:rsidR="0002689D" w:rsidRPr="00483675" w:rsidRDefault="0002689D" w:rsidP="0002689D">
      <w:pPr>
        <w:spacing w:line="360" w:lineRule="auto"/>
        <w:ind w:firstLine="709"/>
        <w:jc w:val="both"/>
        <w:rPr>
          <w:rFonts w:cs="Times New Roman"/>
          <w:i/>
          <w:color w:val="auto"/>
          <w:sz w:val="24"/>
        </w:rPr>
      </w:pPr>
      <w:r w:rsidRPr="00483675">
        <w:rPr>
          <w:rFonts w:cs="Times New Roman"/>
          <w:b/>
          <w:i/>
          <w:color w:val="auto"/>
          <w:sz w:val="24"/>
        </w:rPr>
        <w:t xml:space="preserve">Задача 2. </w:t>
      </w:r>
      <w:r w:rsidRPr="00483675">
        <w:rPr>
          <w:rFonts w:cs="Times New Roman"/>
          <w:color w:val="auto"/>
          <w:sz w:val="24"/>
        </w:rPr>
        <w:t xml:space="preserve">Вывод оформите в виде служебной записки, созданной при помощи компьютерной программы </w:t>
      </w:r>
      <w:r w:rsidRPr="00483675">
        <w:rPr>
          <w:rFonts w:cs="Times New Roman"/>
          <w:i/>
          <w:color w:val="auto"/>
          <w:sz w:val="24"/>
          <w:lang w:val="en-US"/>
        </w:rPr>
        <w:t>MicrosoftWord</w:t>
      </w:r>
      <w:r w:rsidRPr="00483675">
        <w:rPr>
          <w:rFonts w:cs="Times New Roman"/>
          <w:i/>
          <w:color w:val="auto"/>
          <w:sz w:val="24"/>
        </w:rPr>
        <w:t>.</w:t>
      </w:r>
    </w:p>
    <w:p w:rsidR="0002689D" w:rsidRPr="00483675" w:rsidRDefault="0002689D" w:rsidP="0002689D">
      <w:pPr>
        <w:tabs>
          <w:tab w:val="left" w:pos="142"/>
          <w:tab w:val="left" w:pos="851"/>
        </w:tabs>
        <w:spacing w:line="360" w:lineRule="auto"/>
        <w:ind w:firstLine="567"/>
        <w:rPr>
          <w:rFonts w:cs="Times New Roman"/>
          <w:color w:val="auto"/>
          <w:spacing w:val="-1"/>
          <w:sz w:val="24"/>
        </w:rPr>
      </w:pPr>
      <w:r w:rsidRPr="00483675">
        <w:rPr>
          <w:rFonts w:cs="Times New Roman"/>
          <w:color w:val="auto"/>
          <w:sz w:val="24"/>
        </w:rPr>
        <w:t>Текст печатается на  формате А4. Ориентация – книжная.  Размеры полей: правое - 15 мм, верхнее и нижнее - 20 мм, левое - 30 мм. Размер шрифта (кегль): для текста —12-14.Тип шрифта - Times New Roman. Абзацный отступ - 1,25 см. Междустрочный интервал – полуторный.</w:t>
      </w:r>
      <w:r w:rsidRPr="00483675">
        <w:rPr>
          <w:rFonts w:cs="Times New Roman"/>
          <w:color w:val="auto"/>
          <w:spacing w:val="-1"/>
          <w:sz w:val="24"/>
        </w:rPr>
        <w:t xml:space="preserve"> </w:t>
      </w:r>
    </w:p>
    <w:p w:rsidR="0002689D" w:rsidRPr="00483675" w:rsidRDefault="0002689D" w:rsidP="0002689D">
      <w:pPr>
        <w:pStyle w:val="a9"/>
        <w:spacing w:line="360" w:lineRule="auto"/>
        <w:rPr>
          <w:rFonts w:cs="Times New Roman"/>
          <w:color w:val="auto"/>
          <w:sz w:val="24"/>
        </w:rPr>
      </w:pPr>
    </w:p>
    <w:p w:rsidR="0002689D" w:rsidRPr="00483675" w:rsidRDefault="0002689D" w:rsidP="0002689D">
      <w:pPr>
        <w:tabs>
          <w:tab w:val="left" w:pos="142"/>
          <w:tab w:val="left" w:pos="851"/>
        </w:tabs>
        <w:ind w:firstLine="567"/>
        <w:jc w:val="right"/>
        <w:rPr>
          <w:rFonts w:cs="Times New Roman"/>
          <w:color w:val="auto"/>
          <w:spacing w:val="-1"/>
          <w:sz w:val="24"/>
        </w:rPr>
      </w:pPr>
    </w:p>
    <w:p w:rsidR="0002689D" w:rsidRPr="00483675" w:rsidRDefault="0002689D" w:rsidP="0002689D">
      <w:pPr>
        <w:tabs>
          <w:tab w:val="left" w:pos="142"/>
          <w:tab w:val="left" w:pos="851"/>
        </w:tabs>
        <w:ind w:firstLine="567"/>
        <w:jc w:val="right"/>
        <w:rPr>
          <w:rFonts w:cs="Times New Roman"/>
          <w:color w:val="auto"/>
          <w:spacing w:val="-1"/>
          <w:sz w:val="24"/>
        </w:rPr>
      </w:pPr>
    </w:p>
    <w:p w:rsidR="0002689D" w:rsidRPr="00483675" w:rsidRDefault="0002689D" w:rsidP="0002689D">
      <w:pPr>
        <w:tabs>
          <w:tab w:val="left" w:pos="142"/>
          <w:tab w:val="left" w:pos="851"/>
        </w:tabs>
        <w:ind w:firstLine="567"/>
        <w:jc w:val="center"/>
        <w:rPr>
          <w:rFonts w:cs="Times New Roman"/>
          <w:color w:val="auto"/>
          <w:spacing w:val="-1"/>
          <w:sz w:val="24"/>
        </w:rPr>
        <w:sectPr w:rsidR="0002689D" w:rsidRPr="00483675" w:rsidSect="00601DA2">
          <w:type w:val="continuous"/>
          <w:pgSz w:w="11906" w:h="16838"/>
          <w:pgMar w:top="1134" w:right="567" w:bottom="1134" w:left="1701" w:header="709" w:footer="709" w:gutter="0"/>
          <w:cols w:space="708"/>
          <w:titlePg/>
          <w:docGrid w:linePitch="381"/>
        </w:sectPr>
      </w:pPr>
    </w:p>
    <w:p w:rsidR="0002689D" w:rsidRPr="00483675" w:rsidRDefault="0002689D" w:rsidP="0002689D">
      <w:pPr>
        <w:pStyle w:val="1"/>
        <w:spacing w:before="0" w:after="0" w:line="360" w:lineRule="auto"/>
        <w:rPr>
          <w:rFonts w:ascii="Times New Roman" w:hAnsi="Times New Roman"/>
          <w:color w:val="auto"/>
        </w:rPr>
      </w:pPr>
      <w:r w:rsidRPr="00483675">
        <w:rPr>
          <w:rFonts w:ascii="Times New Roman" w:hAnsi="Times New Roman"/>
          <w:color w:val="auto"/>
        </w:rPr>
        <w:lastRenderedPageBreak/>
        <w:t xml:space="preserve">Практическое задание инвариантной  части </w:t>
      </w:r>
    </w:p>
    <w:p w:rsidR="0002689D" w:rsidRPr="00483675" w:rsidRDefault="0002689D" w:rsidP="0002689D">
      <w:pPr>
        <w:pStyle w:val="1"/>
        <w:spacing w:before="0" w:after="0" w:line="360" w:lineRule="auto"/>
        <w:rPr>
          <w:rFonts w:ascii="Times New Roman" w:hAnsi="Times New Roman"/>
          <w:color w:val="auto"/>
        </w:rPr>
      </w:pPr>
      <w:r w:rsidRPr="00483675">
        <w:rPr>
          <w:rFonts w:ascii="Times New Roman" w:hAnsi="Times New Roman"/>
          <w:color w:val="auto"/>
        </w:rPr>
        <w:t xml:space="preserve">практического  задания  II уровня </w:t>
      </w:r>
    </w:p>
    <w:p w:rsidR="0002689D" w:rsidRPr="00483675" w:rsidRDefault="0002689D" w:rsidP="0002689D">
      <w:pPr>
        <w:rPr>
          <w:rFonts w:cs="Times New Roman"/>
          <w:color w:val="auto"/>
          <w:sz w:val="24"/>
        </w:rPr>
      </w:pPr>
      <w:r w:rsidRPr="00483675">
        <w:rPr>
          <w:rFonts w:cs="Times New Roman"/>
          <w:color w:val="auto"/>
          <w:sz w:val="24"/>
        </w:rPr>
        <w:t>2.1.1.  С использованием рентгенофлуоресцентного спектрометра Альфа 2000 определить химический состав, марку материала и дать его характеристику (образец стальной)</w:t>
      </w:r>
    </w:p>
    <w:p w:rsidR="0002689D" w:rsidRPr="00483675" w:rsidRDefault="0002689D" w:rsidP="0002689D">
      <w:pPr>
        <w:ind w:hanging="142"/>
        <w:rPr>
          <w:rFonts w:eastAsia="Times New Roman" w:cs="Times New Roman"/>
          <w:b/>
          <w:bCs/>
          <w:color w:val="auto"/>
          <w:sz w:val="24"/>
        </w:rPr>
      </w:pPr>
    </w:p>
    <w:p w:rsidR="0002689D" w:rsidRPr="00483675" w:rsidRDefault="0002689D" w:rsidP="0002689D">
      <w:pPr>
        <w:ind w:hanging="142"/>
        <w:rPr>
          <w:rFonts w:eastAsia="Times New Roman" w:cs="Times New Roman"/>
          <w:b/>
          <w:bCs/>
          <w:color w:val="auto"/>
          <w:sz w:val="24"/>
        </w:rPr>
      </w:pPr>
      <w:r w:rsidRPr="00483675">
        <w:rPr>
          <w:rFonts w:eastAsia="Times New Roman" w:cs="Times New Roman"/>
          <w:b/>
          <w:bCs/>
          <w:color w:val="auto"/>
          <w:sz w:val="24"/>
        </w:rPr>
        <w:t xml:space="preserve">Плавка № __________ </w:t>
      </w:r>
    </w:p>
    <w:p w:rsidR="0002689D" w:rsidRPr="00483675" w:rsidRDefault="0002689D" w:rsidP="0002689D">
      <w:pPr>
        <w:ind w:hanging="851"/>
        <w:rPr>
          <w:rFonts w:eastAsia="Times New Roman" w:cs="Times New Roman"/>
          <w:b/>
          <w:bCs/>
          <w:color w:val="auto"/>
          <w:sz w:val="24"/>
        </w:rPr>
      </w:pPr>
    </w:p>
    <w:tbl>
      <w:tblPr>
        <w:tblW w:w="14596" w:type="dxa"/>
        <w:tblLayout w:type="fixed"/>
        <w:tblLook w:val="04A0" w:firstRow="1" w:lastRow="0" w:firstColumn="1" w:lastColumn="0" w:noHBand="0" w:noVBand="1"/>
      </w:tblPr>
      <w:tblGrid>
        <w:gridCol w:w="1767"/>
        <w:gridCol w:w="1112"/>
        <w:gridCol w:w="1112"/>
        <w:gridCol w:w="1112"/>
        <w:gridCol w:w="1112"/>
        <w:gridCol w:w="1112"/>
        <w:gridCol w:w="1112"/>
        <w:gridCol w:w="1112"/>
        <w:gridCol w:w="1112"/>
        <w:gridCol w:w="1112"/>
        <w:gridCol w:w="978"/>
        <w:gridCol w:w="992"/>
        <w:gridCol w:w="851"/>
      </w:tblGrid>
      <w:tr w:rsidR="0002689D" w:rsidRPr="00483675" w:rsidTr="00F85A2C">
        <w:trPr>
          <w:trHeight w:val="375"/>
        </w:trPr>
        <w:tc>
          <w:tcPr>
            <w:tcW w:w="17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Cs/>
                <w:color w:val="auto"/>
                <w:sz w:val="24"/>
              </w:rPr>
            </w:pPr>
            <w:r w:rsidRPr="00483675">
              <w:rPr>
                <w:rFonts w:eastAsia="Times New Roman" w:cs="Times New Roman"/>
                <w:bCs/>
                <w:color w:val="auto"/>
                <w:sz w:val="24"/>
              </w:rPr>
              <w:t>№ пробы</w:t>
            </w:r>
          </w:p>
        </w:tc>
        <w:tc>
          <w:tcPr>
            <w:tcW w:w="11978"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689D" w:rsidRPr="00483675" w:rsidRDefault="0002689D" w:rsidP="00F85A2C">
            <w:pPr>
              <w:jc w:val="center"/>
              <w:rPr>
                <w:rFonts w:eastAsia="Times New Roman" w:cs="Times New Roman"/>
                <w:bCs/>
                <w:color w:val="auto"/>
                <w:sz w:val="24"/>
              </w:rPr>
            </w:pPr>
            <w:r w:rsidRPr="00483675">
              <w:rPr>
                <w:rFonts w:eastAsia="Times New Roman" w:cs="Times New Roman"/>
                <w:bCs/>
                <w:color w:val="auto"/>
                <w:sz w:val="24"/>
              </w:rPr>
              <w:t>Массовая доля элементов, %</w:t>
            </w:r>
          </w:p>
        </w:tc>
        <w:tc>
          <w:tcPr>
            <w:tcW w:w="851" w:type="dxa"/>
            <w:vMerge w:val="restart"/>
            <w:tcBorders>
              <w:top w:val="single" w:sz="4" w:space="0" w:color="auto"/>
              <w:left w:val="single" w:sz="4" w:space="0" w:color="auto"/>
              <w:right w:val="single" w:sz="4" w:space="0" w:color="000000"/>
            </w:tcBorders>
            <w:vAlign w:val="center"/>
          </w:tcPr>
          <w:p w:rsidR="0002689D" w:rsidRPr="00483675" w:rsidRDefault="0002689D" w:rsidP="00F85A2C">
            <w:pPr>
              <w:jc w:val="center"/>
              <w:rPr>
                <w:rFonts w:eastAsia="Times New Roman" w:cs="Times New Roman"/>
                <w:bCs/>
                <w:color w:val="auto"/>
                <w:sz w:val="24"/>
              </w:rPr>
            </w:pPr>
            <w:r w:rsidRPr="00483675">
              <w:rPr>
                <w:rFonts w:eastAsia="Times New Roman" w:cs="Times New Roman"/>
                <w:bCs/>
                <w:color w:val="auto"/>
                <w:sz w:val="24"/>
              </w:rPr>
              <w:t>Бал</w:t>
            </w:r>
            <w:r>
              <w:rPr>
                <w:rFonts w:eastAsia="Times New Roman" w:cs="Times New Roman"/>
                <w:bCs/>
                <w:color w:val="auto"/>
                <w:sz w:val="24"/>
              </w:rPr>
              <w:t>-</w:t>
            </w:r>
            <w:r w:rsidRPr="00483675">
              <w:rPr>
                <w:rFonts w:eastAsia="Times New Roman" w:cs="Times New Roman"/>
                <w:bCs/>
                <w:color w:val="auto"/>
                <w:sz w:val="24"/>
              </w:rPr>
              <w:t>лы</w:t>
            </w:r>
          </w:p>
        </w:tc>
      </w:tr>
      <w:tr w:rsidR="0002689D" w:rsidRPr="00483675" w:rsidTr="00F85A2C">
        <w:trPr>
          <w:trHeight w:val="469"/>
        </w:trPr>
        <w:tc>
          <w:tcPr>
            <w:tcW w:w="1767" w:type="dxa"/>
            <w:vMerge/>
            <w:tcBorders>
              <w:top w:val="single" w:sz="4" w:space="0" w:color="auto"/>
              <w:left w:val="single" w:sz="4" w:space="0" w:color="auto"/>
              <w:bottom w:val="single" w:sz="4" w:space="0" w:color="000000"/>
              <w:right w:val="single" w:sz="4" w:space="0" w:color="auto"/>
            </w:tcBorders>
            <w:vAlign w:val="center"/>
            <w:hideMark/>
          </w:tcPr>
          <w:p w:rsidR="0002689D" w:rsidRPr="00483675" w:rsidRDefault="0002689D" w:rsidP="00F85A2C">
            <w:pPr>
              <w:rPr>
                <w:rFonts w:eastAsia="Times New Roman" w:cs="Times New Roman"/>
                <w:bCs/>
                <w:color w:val="auto"/>
                <w:sz w:val="24"/>
              </w:rPr>
            </w:pPr>
          </w:p>
        </w:tc>
        <w:tc>
          <w:tcPr>
            <w:tcW w:w="1112" w:type="dxa"/>
            <w:tcBorders>
              <w:top w:val="nil"/>
              <w:left w:val="single" w:sz="4" w:space="0" w:color="auto"/>
              <w:bottom w:val="single" w:sz="4" w:space="0" w:color="auto"/>
              <w:right w:val="single" w:sz="4" w:space="0" w:color="auto"/>
            </w:tcBorders>
            <w:shd w:val="clear" w:color="auto" w:fill="auto"/>
            <w:vAlign w:val="bottom"/>
            <w:hideMark/>
          </w:tcPr>
          <w:p w:rsidR="0002689D" w:rsidRPr="00483675" w:rsidRDefault="0002689D" w:rsidP="00F85A2C">
            <w:pPr>
              <w:jc w:val="center"/>
              <w:rPr>
                <w:rFonts w:eastAsia="Times New Roman" w:cs="Times New Roman"/>
                <w:bCs/>
                <w:color w:val="auto"/>
                <w:sz w:val="24"/>
              </w:rPr>
            </w:pPr>
            <w:r w:rsidRPr="00483675">
              <w:rPr>
                <w:rFonts w:eastAsia="Times New Roman" w:cs="Times New Roman"/>
                <w:bCs/>
                <w:color w:val="auto"/>
                <w:sz w:val="24"/>
              </w:rPr>
              <w:t>C</w:t>
            </w:r>
          </w:p>
        </w:tc>
        <w:tc>
          <w:tcPr>
            <w:tcW w:w="1112" w:type="dxa"/>
            <w:tcBorders>
              <w:top w:val="nil"/>
              <w:left w:val="nil"/>
              <w:bottom w:val="single" w:sz="4" w:space="0" w:color="auto"/>
              <w:right w:val="single" w:sz="4" w:space="0" w:color="auto"/>
            </w:tcBorders>
            <w:shd w:val="clear" w:color="auto" w:fill="auto"/>
            <w:vAlign w:val="bottom"/>
            <w:hideMark/>
          </w:tcPr>
          <w:p w:rsidR="0002689D" w:rsidRPr="00483675" w:rsidRDefault="0002689D" w:rsidP="00F85A2C">
            <w:pPr>
              <w:jc w:val="center"/>
              <w:rPr>
                <w:rFonts w:eastAsia="Times New Roman" w:cs="Times New Roman"/>
                <w:bCs/>
                <w:color w:val="auto"/>
                <w:sz w:val="24"/>
              </w:rPr>
            </w:pPr>
            <w:r w:rsidRPr="00483675">
              <w:rPr>
                <w:rFonts w:eastAsia="Times New Roman" w:cs="Times New Roman"/>
                <w:bCs/>
                <w:color w:val="auto"/>
                <w:sz w:val="24"/>
              </w:rPr>
              <w:t>Si</w:t>
            </w:r>
          </w:p>
        </w:tc>
        <w:tc>
          <w:tcPr>
            <w:tcW w:w="1112" w:type="dxa"/>
            <w:tcBorders>
              <w:top w:val="nil"/>
              <w:left w:val="nil"/>
              <w:bottom w:val="single" w:sz="4" w:space="0" w:color="auto"/>
              <w:right w:val="single" w:sz="4" w:space="0" w:color="auto"/>
            </w:tcBorders>
            <w:shd w:val="clear" w:color="auto" w:fill="auto"/>
            <w:vAlign w:val="bottom"/>
            <w:hideMark/>
          </w:tcPr>
          <w:p w:rsidR="0002689D" w:rsidRPr="00483675" w:rsidRDefault="0002689D" w:rsidP="00F85A2C">
            <w:pPr>
              <w:jc w:val="center"/>
              <w:rPr>
                <w:rFonts w:eastAsia="Times New Roman" w:cs="Times New Roman"/>
                <w:bCs/>
                <w:color w:val="auto"/>
                <w:sz w:val="24"/>
              </w:rPr>
            </w:pPr>
            <w:r w:rsidRPr="00483675">
              <w:rPr>
                <w:rFonts w:eastAsia="Times New Roman" w:cs="Times New Roman"/>
                <w:bCs/>
                <w:color w:val="auto"/>
                <w:sz w:val="24"/>
              </w:rPr>
              <w:t>Mn</w:t>
            </w:r>
          </w:p>
        </w:tc>
        <w:tc>
          <w:tcPr>
            <w:tcW w:w="1112" w:type="dxa"/>
            <w:tcBorders>
              <w:top w:val="nil"/>
              <w:left w:val="nil"/>
              <w:bottom w:val="single" w:sz="4" w:space="0" w:color="auto"/>
              <w:right w:val="single" w:sz="4" w:space="0" w:color="auto"/>
            </w:tcBorders>
            <w:shd w:val="clear" w:color="auto" w:fill="auto"/>
            <w:vAlign w:val="bottom"/>
            <w:hideMark/>
          </w:tcPr>
          <w:p w:rsidR="0002689D" w:rsidRPr="00483675" w:rsidRDefault="0002689D" w:rsidP="00F85A2C">
            <w:pPr>
              <w:jc w:val="center"/>
              <w:rPr>
                <w:rFonts w:eastAsia="Times New Roman" w:cs="Times New Roman"/>
                <w:bCs/>
                <w:color w:val="auto"/>
                <w:sz w:val="24"/>
              </w:rPr>
            </w:pPr>
            <w:r w:rsidRPr="00483675">
              <w:rPr>
                <w:rFonts w:eastAsia="Times New Roman" w:cs="Times New Roman"/>
                <w:bCs/>
                <w:color w:val="auto"/>
                <w:sz w:val="24"/>
              </w:rPr>
              <w:t>Cr</w:t>
            </w:r>
          </w:p>
        </w:tc>
        <w:tc>
          <w:tcPr>
            <w:tcW w:w="1112" w:type="dxa"/>
            <w:tcBorders>
              <w:top w:val="nil"/>
              <w:left w:val="nil"/>
              <w:bottom w:val="single" w:sz="4" w:space="0" w:color="auto"/>
              <w:right w:val="single" w:sz="4" w:space="0" w:color="auto"/>
            </w:tcBorders>
            <w:shd w:val="clear" w:color="auto" w:fill="auto"/>
            <w:vAlign w:val="bottom"/>
            <w:hideMark/>
          </w:tcPr>
          <w:p w:rsidR="0002689D" w:rsidRPr="00483675" w:rsidRDefault="0002689D" w:rsidP="00F85A2C">
            <w:pPr>
              <w:jc w:val="center"/>
              <w:rPr>
                <w:rFonts w:eastAsia="Times New Roman" w:cs="Times New Roman"/>
                <w:bCs/>
                <w:color w:val="auto"/>
                <w:sz w:val="24"/>
              </w:rPr>
            </w:pPr>
            <w:r w:rsidRPr="00483675">
              <w:rPr>
                <w:rFonts w:eastAsia="Times New Roman" w:cs="Times New Roman"/>
                <w:bCs/>
                <w:color w:val="auto"/>
                <w:sz w:val="24"/>
              </w:rPr>
              <w:t>Ni</w:t>
            </w:r>
          </w:p>
        </w:tc>
        <w:tc>
          <w:tcPr>
            <w:tcW w:w="1112" w:type="dxa"/>
            <w:tcBorders>
              <w:top w:val="nil"/>
              <w:left w:val="nil"/>
              <w:bottom w:val="single" w:sz="4" w:space="0" w:color="auto"/>
              <w:right w:val="single" w:sz="4" w:space="0" w:color="auto"/>
            </w:tcBorders>
            <w:shd w:val="clear" w:color="auto" w:fill="auto"/>
            <w:vAlign w:val="bottom"/>
            <w:hideMark/>
          </w:tcPr>
          <w:p w:rsidR="0002689D" w:rsidRPr="00483675" w:rsidRDefault="0002689D" w:rsidP="00F85A2C">
            <w:pPr>
              <w:jc w:val="center"/>
              <w:rPr>
                <w:rFonts w:eastAsia="Times New Roman" w:cs="Times New Roman"/>
                <w:bCs/>
                <w:color w:val="auto"/>
                <w:sz w:val="24"/>
              </w:rPr>
            </w:pPr>
            <w:r w:rsidRPr="00483675">
              <w:rPr>
                <w:rFonts w:eastAsia="Times New Roman" w:cs="Times New Roman"/>
                <w:bCs/>
                <w:color w:val="auto"/>
                <w:sz w:val="24"/>
              </w:rPr>
              <w:t>P</w:t>
            </w:r>
          </w:p>
        </w:tc>
        <w:tc>
          <w:tcPr>
            <w:tcW w:w="1112" w:type="dxa"/>
            <w:tcBorders>
              <w:top w:val="nil"/>
              <w:left w:val="nil"/>
              <w:bottom w:val="single" w:sz="4" w:space="0" w:color="auto"/>
              <w:right w:val="single" w:sz="4" w:space="0" w:color="auto"/>
            </w:tcBorders>
            <w:shd w:val="clear" w:color="auto" w:fill="auto"/>
            <w:vAlign w:val="bottom"/>
            <w:hideMark/>
          </w:tcPr>
          <w:p w:rsidR="0002689D" w:rsidRPr="00483675" w:rsidRDefault="0002689D" w:rsidP="00F85A2C">
            <w:pPr>
              <w:jc w:val="center"/>
              <w:rPr>
                <w:rFonts w:eastAsia="Times New Roman" w:cs="Times New Roman"/>
                <w:bCs/>
                <w:color w:val="auto"/>
                <w:sz w:val="24"/>
              </w:rPr>
            </w:pPr>
            <w:r w:rsidRPr="00483675">
              <w:rPr>
                <w:rFonts w:eastAsia="Times New Roman" w:cs="Times New Roman"/>
                <w:bCs/>
                <w:color w:val="auto"/>
                <w:sz w:val="24"/>
              </w:rPr>
              <w:t>S</w:t>
            </w:r>
          </w:p>
        </w:tc>
        <w:tc>
          <w:tcPr>
            <w:tcW w:w="1112" w:type="dxa"/>
            <w:tcBorders>
              <w:top w:val="nil"/>
              <w:left w:val="nil"/>
              <w:bottom w:val="single" w:sz="4" w:space="0" w:color="auto"/>
              <w:right w:val="single" w:sz="4" w:space="0" w:color="auto"/>
            </w:tcBorders>
            <w:shd w:val="clear" w:color="auto" w:fill="auto"/>
            <w:vAlign w:val="bottom"/>
            <w:hideMark/>
          </w:tcPr>
          <w:p w:rsidR="0002689D" w:rsidRPr="00483675" w:rsidRDefault="0002689D" w:rsidP="00F85A2C">
            <w:pPr>
              <w:jc w:val="center"/>
              <w:rPr>
                <w:rFonts w:eastAsia="Times New Roman" w:cs="Times New Roman"/>
                <w:bCs/>
                <w:color w:val="auto"/>
                <w:sz w:val="24"/>
              </w:rPr>
            </w:pPr>
            <w:r w:rsidRPr="00483675">
              <w:rPr>
                <w:rFonts w:eastAsia="Times New Roman" w:cs="Times New Roman"/>
                <w:bCs/>
                <w:color w:val="auto"/>
                <w:sz w:val="24"/>
              </w:rPr>
              <w:t>Ti</w:t>
            </w:r>
          </w:p>
        </w:tc>
        <w:tc>
          <w:tcPr>
            <w:tcW w:w="1112" w:type="dxa"/>
            <w:tcBorders>
              <w:top w:val="nil"/>
              <w:left w:val="nil"/>
              <w:bottom w:val="single" w:sz="4" w:space="0" w:color="auto"/>
              <w:right w:val="single" w:sz="4" w:space="0" w:color="auto"/>
            </w:tcBorders>
            <w:shd w:val="clear" w:color="auto" w:fill="auto"/>
            <w:vAlign w:val="bottom"/>
            <w:hideMark/>
          </w:tcPr>
          <w:p w:rsidR="0002689D" w:rsidRPr="00483675" w:rsidRDefault="0002689D" w:rsidP="00F85A2C">
            <w:pPr>
              <w:jc w:val="center"/>
              <w:rPr>
                <w:rFonts w:eastAsia="Times New Roman" w:cs="Times New Roman"/>
                <w:bCs/>
                <w:color w:val="auto"/>
                <w:sz w:val="24"/>
              </w:rPr>
            </w:pPr>
            <w:r w:rsidRPr="00483675">
              <w:rPr>
                <w:rFonts w:eastAsia="Times New Roman" w:cs="Times New Roman"/>
                <w:bCs/>
                <w:color w:val="auto"/>
                <w:sz w:val="24"/>
              </w:rPr>
              <w:t>Cu</w:t>
            </w:r>
          </w:p>
        </w:tc>
        <w:tc>
          <w:tcPr>
            <w:tcW w:w="978" w:type="dxa"/>
            <w:tcBorders>
              <w:top w:val="nil"/>
              <w:left w:val="nil"/>
              <w:bottom w:val="single" w:sz="4" w:space="0" w:color="auto"/>
              <w:right w:val="single" w:sz="4" w:space="0" w:color="auto"/>
            </w:tcBorders>
            <w:shd w:val="clear" w:color="auto" w:fill="auto"/>
            <w:vAlign w:val="bottom"/>
            <w:hideMark/>
          </w:tcPr>
          <w:p w:rsidR="0002689D" w:rsidRPr="00483675" w:rsidRDefault="0002689D" w:rsidP="00F85A2C">
            <w:pPr>
              <w:jc w:val="center"/>
              <w:rPr>
                <w:rFonts w:eastAsia="Times New Roman" w:cs="Times New Roman"/>
                <w:bCs/>
                <w:color w:val="auto"/>
                <w:sz w:val="24"/>
              </w:rPr>
            </w:pPr>
            <w:r w:rsidRPr="00483675">
              <w:rPr>
                <w:rFonts w:eastAsia="Times New Roman" w:cs="Times New Roman"/>
                <w:bCs/>
                <w:color w:val="auto"/>
                <w:sz w:val="24"/>
              </w:rPr>
              <w:t>Mo</w:t>
            </w:r>
          </w:p>
        </w:tc>
        <w:tc>
          <w:tcPr>
            <w:tcW w:w="992" w:type="dxa"/>
            <w:tcBorders>
              <w:top w:val="nil"/>
              <w:left w:val="nil"/>
              <w:bottom w:val="single" w:sz="4" w:space="0" w:color="auto"/>
              <w:right w:val="single" w:sz="4" w:space="0" w:color="auto"/>
            </w:tcBorders>
            <w:shd w:val="clear" w:color="auto" w:fill="auto"/>
            <w:vAlign w:val="bottom"/>
            <w:hideMark/>
          </w:tcPr>
          <w:p w:rsidR="0002689D" w:rsidRPr="00483675" w:rsidRDefault="0002689D" w:rsidP="00F85A2C">
            <w:pPr>
              <w:jc w:val="center"/>
              <w:rPr>
                <w:rFonts w:eastAsia="Times New Roman" w:cs="Times New Roman"/>
                <w:bCs/>
                <w:color w:val="auto"/>
                <w:sz w:val="24"/>
              </w:rPr>
            </w:pPr>
            <w:r w:rsidRPr="00483675">
              <w:rPr>
                <w:rFonts w:eastAsia="Times New Roman" w:cs="Times New Roman"/>
                <w:bCs/>
                <w:color w:val="auto"/>
                <w:sz w:val="24"/>
              </w:rPr>
              <w:t>Al</w:t>
            </w:r>
          </w:p>
        </w:tc>
        <w:tc>
          <w:tcPr>
            <w:tcW w:w="851" w:type="dxa"/>
            <w:vMerge/>
            <w:tcBorders>
              <w:left w:val="single" w:sz="4" w:space="0" w:color="auto"/>
              <w:right w:val="single" w:sz="4" w:space="0" w:color="000000"/>
            </w:tcBorders>
          </w:tcPr>
          <w:p w:rsidR="0002689D" w:rsidRPr="00483675" w:rsidRDefault="0002689D" w:rsidP="00F85A2C">
            <w:pPr>
              <w:jc w:val="center"/>
              <w:rPr>
                <w:rFonts w:eastAsia="Times New Roman" w:cs="Times New Roman"/>
                <w:bCs/>
                <w:color w:val="auto"/>
                <w:sz w:val="24"/>
              </w:rPr>
            </w:pPr>
          </w:p>
        </w:tc>
      </w:tr>
      <w:tr w:rsidR="0002689D" w:rsidRPr="00483675" w:rsidTr="00F85A2C">
        <w:trPr>
          <w:trHeight w:val="658"/>
        </w:trPr>
        <w:tc>
          <w:tcPr>
            <w:tcW w:w="1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Cs/>
                <w:color w:val="auto"/>
                <w:sz w:val="24"/>
              </w:rPr>
            </w:pPr>
            <w:r w:rsidRPr="00483675">
              <w:rPr>
                <w:rFonts w:eastAsia="Times New Roman" w:cs="Times New Roman"/>
                <w:bCs/>
                <w:color w:val="auto"/>
                <w:sz w:val="24"/>
              </w:rPr>
              <w:t>Образец №1</w:t>
            </w:r>
          </w:p>
        </w:tc>
        <w:tc>
          <w:tcPr>
            <w:tcW w:w="1112" w:type="dxa"/>
            <w:tcBorders>
              <w:top w:val="nil"/>
              <w:left w:val="nil"/>
              <w:bottom w:val="single" w:sz="4" w:space="0" w:color="auto"/>
              <w:right w:val="single" w:sz="4" w:space="0" w:color="auto"/>
            </w:tcBorders>
            <w:shd w:val="clear" w:color="auto" w:fill="auto"/>
            <w:vAlign w:val="center"/>
            <w:hideMark/>
          </w:tcPr>
          <w:p w:rsidR="0002689D" w:rsidRPr="00483675" w:rsidRDefault="0002689D" w:rsidP="00F85A2C">
            <w:pPr>
              <w:jc w:val="center"/>
              <w:rPr>
                <w:rFonts w:eastAsia="Times New Roman" w:cs="Times New Roman"/>
                <w:color w:val="auto"/>
                <w:sz w:val="24"/>
              </w:rPr>
            </w:pPr>
          </w:p>
        </w:tc>
        <w:tc>
          <w:tcPr>
            <w:tcW w:w="1112" w:type="dxa"/>
            <w:tcBorders>
              <w:top w:val="nil"/>
              <w:left w:val="nil"/>
              <w:bottom w:val="single" w:sz="4" w:space="0" w:color="auto"/>
              <w:right w:val="single" w:sz="4" w:space="0" w:color="auto"/>
            </w:tcBorders>
            <w:shd w:val="clear" w:color="auto" w:fill="auto"/>
            <w:vAlign w:val="center"/>
            <w:hideMark/>
          </w:tcPr>
          <w:p w:rsidR="0002689D" w:rsidRPr="00483675" w:rsidRDefault="0002689D" w:rsidP="00F85A2C">
            <w:pPr>
              <w:jc w:val="center"/>
              <w:rPr>
                <w:rFonts w:eastAsia="Times New Roman" w:cs="Times New Roman"/>
                <w:color w:val="auto"/>
                <w:sz w:val="24"/>
              </w:rPr>
            </w:pPr>
          </w:p>
        </w:tc>
        <w:tc>
          <w:tcPr>
            <w:tcW w:w="1112" w:type="dxa"/>
            <w:tcBorders>
              <w:top w:val="nil"/>
              <w:left w:val="nil"/>
              <w:bottom w:val="single" w:sz="4" w:space="0" w:color="auto"/>
              <w:right w:val="single" w:sz="4" w:space="0" w:color="auto"/>
            </w:tcBorders>
            <w:shd w:val="clear" w:color="auto" w:fill="auto"/>
            <w:vAlign w:val="center"/>
            <w:hideMark/>
          </w:tcPr>
          <w:p w:rsidR="0002689D" w:rsidRPr="00483675" w:rsidRDefault="0002689D" w:rsidP="00F85A2C">
            <w:pPr>
              <w:jc w:val="center"/>
              <w:rPr>
                <w:rFonts w:eastAsia="Times New Roman" w:cs="Times New Roman"/>
                <w:color w:val="auto"/>
                <w:sz w:val="24"/>
              </w:rPr>
            </w:pPr>
          </w:p>
        </w:tc>
        <w:tc>
          <w:tcPr>
            <w:tcW w:w="1112" w:type="dxa"/>
            <w:tcBorders>
              <w:top w:val="nil"/>
              <w:left w:val="nil"/>
              <w:bottom w:val="single" w:sz="4" w:space="0" w:color="auto"/>
              <w:right w:val="single" w:sz="4" w:space="0" w:color="auto"/>
            </w:tcBorders>
            <w:shd w:val="clear" w:color="auto" w:fill="auto"/>
            <w:vAlign w:val="center"/>
            <w:hideMark/>
          </w:tcPr>
          <w:p w:rsidR="0002689D" w:rsidRPr="00483675" w:rsidRDefault="0002689D" w:rsidP="00F85A2C">
            <w:pPr>
              <w:jc w:val="center"/>
              <w:rPr>
                <w:rFonts w:eastAsia="Times New Roman" w:cs="Times New Roman"/>
                <w:color w:val="auto"/>
                <w:sz w:val="24"/>
              </w:rPr>
            </w:pPr>
          </w:p>
        </w:tc>
        <w:tc>
          <w:tcPr>
            <w:tcW w:w="1112" w:type="dxa"/>
            <w:tcBorders>
              <w:top w:val="nil"/>
              <w:left w:val="nil"/>
              <w:bottom w:val="single" w:sz="4" w:space="0" w:color="auto"/>
              <w:right w:val="single" w:sz="4" w:space="0" w:color="auto"/>
            </w:tcBorders>
            <w:shd w:val="clear" w:color="auto" w:fill="auto"/>
            <w:vAlign w:val="center"/>
            <w:hideMark/>
          </w:tcPr>
          <w:p w:rsidR="0002689D" w:rsidRPr="00483675" w:rsidRDefault="0002689D" w:rsidP="00F85A2C">
            <w:pPr>
              <w:jc w:val="center"/>
              <w:rPr>
                <w:rFonts w:eastAsia="Times New Roman" w:cs="Times New Roman"/>
                <w:color w:val="auto"/>
                <w:sz w:val="24"/>
              </w:rPr>
            </w:pPr>
          </w:p>
        </w:tc>
        <w:tc>
          <w:tcPr>
            <w:tcW w:w="1112" w:type="dxa"/>
            <w:tcBorders>
              <w:top w:val="nil"/>
              <w:left w:val="nil"/>
              <w:bottom w:val="single" w:sz="4" w:space="0" w:color="auto"/>
              <w:right w:val="single" w:sz="4" w:space="0" w:color="auto"/>
            </w:tcBorders>
            <w:shd w:val="clear" w:color="auto" w:fill="auto"/>
            <w:vAlign w:val="center"/>
            <w:hideMark/>
          </w:tcPr>
          <w:p w:rsidR="0002689D" w:rsidRPr="00483675" w:rsidRDefault="0002689D" w:rsidP="00F85A2C">
            <w:pPr>
              <w:jc w:val="center"/>
              <w:rPr>
                <w:rFonts w:eastAsia="Times New Roman" w:cs="Times New Roman"/>
                <w:color w:val="auto"/>
                <w:sz w:val="24"/>
              </w:rPr>
            </w:pPr>
          </w:p>
        </w:tc>
        <w:tc>
          <w:tcPr>
            <w:tcW w:w="1112" w:type="dxa"/>
            <w:tcBorders>
              <w:top w:val="nil"/>
              <w:left w:val="nil"/>
              <w:bottom w:val="single" w:sz="4" w:space="0" w:color="auto"/>
              <w:right w:val="single" w:sz="4" w:space="0" w:color="auto"/>
            </w:tcBorders>
            <w:shd w:val="clear" w:color="auto" w:fill="auto"/>
            <w:vAlign w:val="center"/>
            <w:hideMark/>
          </w:tcPr>
          <w:p w:rsidR="0002689D" w:rsidRPr="00483675" w:rsidRDefault="0002689D" w:rsidP="00F85A2C">
            <w:pPr>
              <w:jc w:val="center"/>
              <w:rPr>
                <w:rFonts w:eastAsia="Times New Roman" w:cs="Times New Roman"/>
                <w:color w:val="auto"/>
                <w:sz w:val="24"/>
              </w:rPr>
            </w:pPr>
          </w:p>
        </w:tc>
        <w:tc>
          <w:tcPr>
            <w:tcW w:w="1112"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p>
        </w:tc>
        <w:tc>
          <w:tcPr>
            <w:tcW w:w="1112"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p>
        </w:tc>
        <w:tc>
          <w:tcPr>
            <w:tcW w:w="978"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p>
        </w:tc>
        <w:tc>
          <w:tcPr>
            <w:tcW w:w="992"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p>
        </w:tc>
        <w:tc>
          <w:tcPr>
            <w:tcW w:w="851" w:type="dxa"/>
            <w:vMerge/>
            <w:tcBorders>
              <w:left w:val="single" w:sz="4" w:space="0" w:color="auto"/>
              <w:bottom w:val="single" w:sz="4" w:space="0" w:color="auto"/>
              <w:right w:val="single" w:sz="4" w:space="0" w:color="000000"/>
            </w:tcBorders>
          </w:tcPr>
          <w:p w:rsidR="0002689D" w:rsidRPr="00483675" w:rsidRDefault="0002689D" w:rsidP="00F85A2C">
            <w:pPr>
              <w:jc w:val="center"/>
              <w:rPr>
                <w:rFonts w:eastAsia="Times New Roman" w:cs="Times New Roman"/>
                <w:color w:val="auto"/>
                <w:sz w:val="24"/>
              </w:rPr>
            </w:pPr>
          </w:p>
        </w:tc>
      </w:tr>
      <w:tr w:rsidR="0002689D" w:rsidRPr="00483675" w:rsidTr="00F85A2C">
        <w:trPr>
          <w:trHeight w:val="294"/>
        </w:trPr>
        <w:tc>
          <w:tcPr>
            <w:tcW w:w="1767" w:type="dxa"/>
            <w:vMerge w:val="restart"/>
            <w:tcBorders>
              <w:top w:val="single" w:sz="4" w:space="0" w:color="auto"/>
              <w:left w:val="single" w:sz="4" w:space="0" w:color="auto"/>
              <w:right w:val="single" w:sz="4" w:space="0" w:color="auto"/>
            </w:tcBorders>
            <w:shd w:val="clear" w:color="auto" w:fill="auto"/>
            <w:noWrap/>
            <w:vAlign w:val="center"/>
          </w:tcPr>
          <w:p w:rsidR="0002689D" w:rsidRPr="00483675" w:rsidRDefault="0002689D" w:rsidP="00F85A2C">
            <w:pPr>
              <w:jc w:val="center"/>
              <w:rPr>
                <w:rFonts w:eastAsia="Times New Roman" w:cs="Times New Roman"/>
                <w:bCs/>
                <w:color w:val="auto"/>
                <w:sz w:val="24"/>
              </w:rPr>
            </w:pPr>
            <w:r w:rsidRPr="00483675">
              <w:rPr>
                <w:rFonts w:eastAsia="Times New Roman" w:cs="Times New Roman"/>
                <w:bCs/>
                <w:color w:val="auto"/>
                <w:sz w:val="24"/>
              </w:rPr>
              <w:t>Заключение</w:t>
            </w:r>
          </w:p>
        </w:tc>
        <w:tc>
          <w:tcPr>
            <w:tcW w:w="11978" w:type="dxa"/>
            <w:gridSpan w:val="11"/>
            <w:tcBorders>
              <w:top w:val="single" w:sz="4" w:space="0" w:color="auto"/>
              <w:left w:val="nil"/>
              <w:bottom w:val="single" w:sz="4" w:space="0" w:color="auto"/>
              <w:right w:val="single" w:sz="4" w:space="0" w:color="auto"/>
            </w:tcBorders>
            <w:shd w:val="clear" w:color="auto" w:fill="auto"/>
          </w:tcPr>
          <w:p w:rsidR="0002689D" w:rsidRPr="00483675" w:rsidRDefault="0002689D" w:rsidP="00F85A2C">
            <w:pPr>
              <w:pStyle w:val="ae"/>
              <w:spacing w:after="0"/>
              <w:ind w:left="0"/>
              <w:rPr>
                <w:rFonts w:eastAsia="Times New Roman"/>
                <w:szCs w:val="24"/>
                <w:lang w:eastAsia="ru-RU"/>
              </w:rPr>
            </w:pPr>
            <w:r w:rsidRPr="00483675">
              <w:rPr>
                <w:spacing w:val="-10"/>
                <w:szCs w:val="24"/>
              </w:rPr>
              <w:t>Марка сплава</w:t>
            </w:r>
            <w:r w:rsidRPr="00483675">
              <w:rPr>
                <w:rFonts w:eastAsia="Times New Roman"/>
                <w:spacing w:val="-10"/>
                <w:szCs w:val="24"/>
                <w:lang w:eastAsia="ru-RU"/>
              </w:rPr>
              <w:t xml:space="preserve"> </w:t>
            </w:r>
          </w:p>
        </w:tc>
        <w:tc>
          <w:tcPr>
            <w:tcW w:w="851" w:type="dxa"/>
            <w:tcBorders>
              <w:top w:val="single" w:sz="4" w:space="0" w:color="auto"/>
              <w:left w:val="nil"/>
              <w:bottom w:val="single" w:sz="4" w:space="0" w:color="auto"/>
              <w:right w:val="single" w:sz="4" w:space="0" w:color="auto"/>
            </w:tcBorders>
            <w:vAlign w:val="center"/>
          </w:tcPr>
          <w:p w:rsidR="0002689D" w:rsidRPr="00483675" w:rsidRDefault="0002689D" w:rsidP="00F85A2C">
            <w:pPr>
              <w:jc w:val="center"/>
              <w:rPr>
                <w:rFonts w:cs="Times New Roman"/>
                <w:color w:val="auto"/>
                <w:sz w:val="24"/>
              </w:rPr>
            </w:pPr>
          </w:p>
        </w:tc>
      </w:tr>
      <w:tr w:rsidR="0002689D" w:rsidRPr="00483675" w:rsidTr="00F85A2C">
        <w:trPr>
          <w:trHeight w:val="375"/>
        </w:trPr>
        <w:tc>
          <w:tcPr>
            <w:tcW w:w="1767" w:type="dxa"/>
            <w:vMerge/>
            <w:tcBorders>
              <w:left w:val="single" w:sz="4" w:space="0" w:color="auto"/>
              <w:right w:val="single" w:sz="4" w:space="0" w:color="auto"/>
            </w:tcBorders>
            <w:shd w:val="clear" w:color="auto" w:fill="auto"/>
            <w:noWrap/>
            <w:vAlign w:val="center"/>
          </w:tcPr>
          <w:p w:rsidR="0002689D" w:rsidRPr="00483675" w:rsidRDefault="0002689D" w:rsidP="00F85A2C">
            <w:pPr>
              <w:jc w:val="center"/>
              <w:rPr>
                <w:rFonts w:eastAsia="Times New Roman" w:cs="Times New Roman"/>
                <w:bCs/>
                <w:color w:val="auto"/>
                <w:sz w:val="24"/>
              </w:rPr>
            </w:pPr>
          </w:p>
        </w:tc>
        <w:tc>
          <w:tcPr>
            <w:tcW w:w="11978" w:type="dxa"/>
            <w:gridSpan w:val="11"/>
            <w:tcBorders>
              <w:top w:val="single" w:sz="4" w:space="0" w:color="auto"/>
              <w:left w:val="nil"/>
              <w:bottom w:val="single" w:sz="4" w:space="0" w:color="auto"/>
              <w:right w:val="single" w:sz="4" w:space="0" w:color="auto"/>
            </w:tcBorders>
            <w:shd w:val="clear" w:color="auto" w:fill="auto"/>
          </w:tcPr>
          <w:p w:rsidR="0002689D" w:rsidRPr="00483675" w:rsidRDefault="0002689D" w:rsidP="00F85A2C">
            <w:pPr>
              <w:pStyle w:val="ae"/>
              <w:spacing w:after="0"/>
              <w:ind w:left="0"/>
              <w:rPr>
                <w:spacing w:val="-10"/>
                <w:szCs w:val="24"/>
              </w:rPr>
            </w:pPr>
            <w:r w:rsidRPr="00483675">
              <w:rPr>
                <w:spacing w:val="-10"/>
                <w:szCs w:val="24"/>
              </w:rPr>
              <w:t>Классификация сплава  по химическому составу</w:t>
            </w:r>
          </w:p>
        </w:tc>
        <w:tc>
          <w:tcPr>
            <w:tcW w:w="851" w:type="dxa"/>
            <w:tcBorders>
              <w:top w:val="single" w:sz="4" w:space="0" w:color="auto"/>
              <w:left w:val="nil"/>
              <w:bottom w:val="single" w:sz="4" w:space="0" w:color="auto"/>
              <w:right w:val="single" w:sz="4" w:space="0" w:color="auto"/>
            </w:tcBorders>
            <w:vAlign w:val="center"/>
          </w:tcPr>
          <w:p w:rsidR="0002689D" w:rsidRPr="00483675" w:rsidRDefault="0002689D" w:rsidP="00F85A2C">
            <w:pPr>
              <w:jc w:val="center"/>
              <w:rPr>
                <w:rFonts w:cs="Times New Roman"/>
                <w:color w:val="auto"/>
                <w:sz w:val="24"/>
              </w:rPr>
            </w:pPr>
          </w:p>
        </w:tc>
      </w:tr>
      <w:tr w:rsidR="0002689D" w:rsidRPr="00483675" w:rsidTr="00F85A2C">
        <w:trPr>
          <w:trHeight w:val="266"/>
        </w:trPr>
        <w:tc>
          <w:tcPr>
            <w:tcW w:w="1767" w:type="dxa"/>
            <w:vMerge/>
            <w:tcBorders>
              <w:left w:val="single" w:sz="4" w:space="0" w:color="auto"/>
              <w:right w:val="single" w:sz="4" w:space="0" w:color="auto"/>
            </w:tcBorders>
            <w:shd w:val="clear" w:color="auto" w:fill="auto"/>
            <w:noWrap/>
            <w:vAlign w:val="center"/>
          </w:tcPr>
          <w:p w:rsidR="0002689D" w:rsidRPr="00483675" w:rsidRDefault="0002689D" w:rsidP="00F85A2C">
            <w:pPr>
              <w:jc w:val="center"/>
              <w:rPr>
                <w:rFonts w:eastAsia="Times New Roman" w:cs="Times New Roman"/>
                <w:bCs/>
                <w:color w:val="auto"/>
                <w:sz w:val="24"/>
              </w:rPr>
            </w:pPr>
          </w:p>
        </w:tc>
        <w:tc>
          <w:tcPr>
            <w:tcW w:w="11978" w:type="dxa"/>
            <w:gridSpan w:val="11"/>
            <w:tcBorders>
              <w:top w:val="single" w:sz="4" w:space="0" w:color="auto"/>
              <w:left w:val="nil"/>
              <w:bottom w:val="single" w:sz="4" w:space="0" w:color="auto"/>
              <w:right w:val="single" w:sz="4" w:space="0" w:color="auto"/>
            </w:tcBorders>
            <w:shd w:val="clear" w:color="auto" w:fill="auto"/>
          </w:tcPr>
          <w:p w:rsidR="0002689D" w:rsidRPr="00483675" w:rsidRDefault="0002689D" w:rsidP="00F85A2C">
            <w:pPr>
              <w:pStyle w:val="ae"/>
              <w:spacing w:after="0"/>
              <w:ind w:left="0"/>
              <w:rPr>
                <w:spacing w:val="-10"/>
                <w:szCs w:val="24"/>
              </w:rPr>
            </w:pPr>
            <w:r w:rsidRPr="00483675">
              <w:rPr>
                <w:spacing w:val="-10"/>
                <w:szCs w:val="24"/>
              </w:rPr>
              <w:t xml:space="preserve">Классификация сплава  по содержанию углерода </w:t>
            </w:r>
          </w:p>
        </w:tc>
        <w:tc>
          <w:tcPr>
            <w:tcW w:w="851" w:type="dxa"/>
            <w:tcBorders>
              <w:top w:val="single" w:sz="4" w:space="0" w:color="auto"/>
              <w:left w:val="nil"/>
              <w:bottom w:val="single" w:sz="4" w:space="0" w:color="auto"/>
              <w:right w:val="single" w:sz="4" w:space="0" w:color="auto"/>
            </w:tcBorders>
            <w:vAlign w:val="center"/>
          </w:tcPr>
          <w:p w:rsidR="0002689D" w:rsidRPr="00483675" w:rsidRDefault="0002689D" w:rsidP="00F85A2C">
            <w:pPr>
              <w:jc w:val="center"/>
              <w:rPr>
                <w:rFonts w:cs="Times New Roman"/>
                <w:color w:val="auto"/>
                <w:sz w:val="24"/>
              </w:rPr>
            </w:pPr>
          </w:p>
        </w:tc>
      </w:tr>
      <w:tr w:rsidR="0002689D" w:rsidRPr="00483675" w:rsidTr="00F85A2C">
        <w:trPr>
          <w:trHeight w:val="300"/>
        </w:trPr>
        <w:tc>
          <w:tcPr>
            <w:tcW w:w="1767" w:type="dxa"/>
            <w:vMerge/>
            <w:tcBorders>
              <w:left w:val="single" w:sz="4" w:space="0" w:color="auto"/>
              <w:right w:val="single" w:sz="4" w:space="0" w:color="auto"/>
            </w:tcBorders>
            <w:shd w:val="clear" w:color="auto" w:fill="auto"/>
            <w:noWrap/>
            <w:vAlign w:val="center"/>
          </w:tcPr>
          <w:p w:rsidR="0002689D" w:rsidRPr="00483675" w:rsidRDefault="0002689D" w:rsidP="00F85A2C">
            <w:pPr>
              <w:jc w:val="center"/>
              <w:rPr>
                <w:rFonts w:eastAsia="Times New Roman" w:cs="Times New Roman"/>
                <w:bCs/>
                <w:color w:val="auto"/>
                <w:sz w:val="24"/>
              </w:rPr>
            </w:pPr>
          </w:p>
        </w:tc>
        <w:tc>
          <w:tcPr>
            <w:tcW w:w="11978" w:type="dxa"/>
            <w:gridSpan w:val="11"/>
            <w:tcBorders>
              <w:top w:val="single" w:sz="4" w:space="0" w:color="auto"/>
              <w:left w:val="nil"/>
              <w:bottom w:val="single" w:sz="4" w:space="0" w:color="auto"/>
              <w:right w:val="single" w:sz="4" w:space="0" w:color="auto"/>
            </w:tcBorders>
            <w:shd w:val="clear" w:color="auto" w:fill="auto"/>
          </w:tcPr>
          <w:p w:rsidR="0002689D" w:rsidRPr="00483675" w:rsidRDefault="0002689D" w:rsidP="00F85A2C">
            <w:pPr>
              <w:pStyle w:val="ae"/>
              <w:spacing w:after="0"/>
              <w:ind w:left="0"/>
              <w:rPr>
                <w:spacing w:val="-10"/>
                <w:szCs w:val="24"/>
              </w:rPr>
            </w:pPr>
            <w:r w:rsidRPr="00483675">
              <w:rPr>
                <w:spacing w:val="-10"/>
                <w:szCs w:val="24"/>
              </w:rPr>
              <w:t xml:space="preserve">Классификация сплава  по равновесной структуре </w:t>
            </w:r>
          </w:p>
        </w:tc>
        <w:tc>
          <w:tcPr>
            <w:tcW w:w="851" w:type="dxa"/>
            <w:tcBorders>
              <w:top w:val="single" w:sz="4" w:space="0" w:color="auto"/>
              <w:left w:val="nil"/>
              <w:bottom w:val="single" w:sz="4" w:space="0" w:color="auto"/>
              <w:right w:val="single" w:sz="4" w:space="0" w:color="auto"/>
            </w:tcBorders>
            <w:vAlign w:val="center"/>
          </w:tcPr>
          <w:p w:rsidR="0002689D" w:rsidRPr="00483675" w:rsidRDefault="0002689D" w:rsidP="00F85A2C">
            <w:pPr>
              <w:jc w:val="center"/>
              <w:rPr>
                <w:rFonts w:cs="Times New Roman"/>
                <w:color w:val="auto"/>
                <w:sz w:val="24"/>
              </w:rPr>
            </w:pPr>
          </w:p>
        </w:tc>
      </w:tr>
      <w:tr w:rsidR="0002689D" w:rsidRPr="00483675" w:rsidTr="00F85A2C">
        <w:trPr>
          <w:trHeight w:val="285"/>
        </w:trPr>
        <w:tc>
          <w:tcPr>
            <w:tcW w:w="1767" w:type="dxa"/>
            <w:vMerge/>
            <w:tcBorders>
              <w:left w:val="single" w:sz="4" w:space="0" w:color="auto"/>
              <w:right w:val="single" w:sz="4" w:space="0" w:color="auto"/>
            </w:tcBorders>
            <w:shd w:val="clear" w:color="auto" w:fill="auto"/>
            <w:noWrap/>
            <w:vAlign w:val="center"/>
          </w:tcPr>
          <w:p w:rsidR="0002689D" w:rsidRPr="00483675" w:rsidRDefault="0002689D" w:rsidP="00F85A2C">
            <w:pPr>
              <w:jc w:val="center"/>
              <w:rPr>
                <w:rFonts w:eastAsia="Times New Roman" w:cs="Times New Roman"/>
                <w:bCs/>
                <w:color w:val="auto"/>
                <w:sz w:val="24"/>
              </w:rPr>
            </w:pPr>
          </w:p>
        </w:tc>
        <w:tc>
          <w:tcPr>
            <w:tcW w:w="11978" w:type="dxa"/>
            <w:gridSpan w:val="11"/>
            <w:tcBorders>
              <w:top w:val="single" w:sz="4" w:space="0" w:color="auto"/>
              <w:left w:val="nil"/>
              <w:bottom w:val="single" w:sz="4" w:space="0" w:color="auto"/>
              <w:right w:val="single" w:sz="4" w:space="0" w:color="auto"/>
            </w:tcBorders>
            <w:shd w:val="clear" w:color="auto" w:fill="auto"/>
          </w:tcPr>
          <w:p w:rsidR="0002689D" w:rsidRPr="00483675" w:rsidRDefault="0002689D" w:rsidP="00F85A2C">
            <w:pPr>
              <w:pStyle w:val="ae"/>
              <w:spacing w:after="0"/>
              <w:ind w:left="0"/>
              <w:rPr>
                <w:spacing w:val="-10"/>
                <w:szCs w:val="24"/>
              </w:rPr>
            </w:pPr>
            <w:r w:rsidRPr="00483675">
              <w:rPr>
                <w:spacing w:val="-10"/>
                <w:szCs w:val="24"/>
              </w:rPr>
              <w:t xml:space="preserve">Классификация сплава  по качеству </w:t>
            </w:r>
          </w:p>
        </w:tc>
        <w:tc>
          <w:tcPr>
            <w:tcW w:w="851" w:type="dxa"/>
            <w:tcBorders>
              <w:top w:val="single" w:sz="4" w:space="0" w:color="auto"/>
              <w:left w:val="nil"/>
              <w:bottom w:val="single" w:sz="4" w:space="0" w:color="auto"/>
              <w:right w:val="single" w:sz="4" w:space="0" w:color="auto"/>
            </w:tcBorders>
            <w:vAlign w:val="center"/>
          </w:tcPr>
          <w:p w:rsidR="0002689D" w:rsidRPr="00483675" w:rsidRDefault="0002689D" w:rsidP="00F85A2C">
            <w:pPr>
              <w:jc w:val="center"/>
              <w:rPr>
                <w:rFonts w:cs="Times New Roman"/>
                <w:color w:val="auto"/>
                <w:sz w:val="24"/>
              </w:rPr>
            </w:pPr>
          </w:p>
        </w:tc>
      </w:tr>
      <w:tr w:rsidR="0002689D" w:rsidRPr="00483675" w:rsidTr="00F85A2C">
        <w:trPr>
          <w:trHeight w:val="360"/>
        </w:trPr>
        <w:tc>
          <w:tcPr>
            <w:tcW w:w="1767" w:type="dxa"/>
            <w:vMerge/>
            <w:tcBorders>
              <w:left w:val="single" w:sz="4" w:space="0" w:color="auto"/>
              <w:right w:val="single" w:sz="4" w:space="0" w:color="auto"/>
            </w:tcBorders>
            <w:shd w:val="clear" w:color="auto" w:fill="auto"/>
            <w:noWrap/>
            <w:vAlign w:val="center"/>
          </w:tcPr>
          <w:p w:rsidR="0002689D" w:rsidRPr="00483675" w:rsidRDefault="0002689D" w:rsidP="00F85A2C">
            <w:pPr>
              <w:jc w:val="center"/>
              <w:rPr>
                <w:rFonts w:eastAsia="Times New Roman" w:cs="Times New Roman"/>
                <w:bCs/>
                <w:color w:val="auto"/>
                <w:sz w:val="24"/>
              </w:rPr>
            </w:pPr>
          </w:p>
        </w:tc>
        <w:tc>
          <w:tcPr>
            <w:tcW w:w="11978" w:type="dxa"/>
            <w:gridSpan w:val="11"/>
            <w:tcBorders>
              <w:top w:val="single" w:sz="4" w:space="0" w:color="auto"/>
              <w:left w:val="nil"/>
              <w:bottom w:val="single" w:sz="4" w:space="0" w:color="auto"/>
              <w:right w:val="single" w:sz="4" w:space="0" w:color="auto"/>
            </w:tcBorders>
            <w:shd w:val="clear" w:color="auto" w:fill="auto"/>
          </w:tcPr>
          <w:p w:rsidR="0002689D" w:rsidRPr="00483675" w:rsidRDefault="0002689D" w:rsidP="00F85A2C">
            <w:pPr>
              <w:pStyle w:val="ae"/>
              <w:spacing w:after="0"/>
              <w:ind w:left="0"/>
              <w:rPr>
                <w:spacing w:val="-10"/>
                <w:szCs w:val="24"/>
              </w:rPr>
            </w:pPr>
            <w:r w:rsidRPr="00483675">
              <w:rPr>
                <w:spacing w:val="-10"/>
                <w:szCs w:val="24"/>
              </w:rPr>
              <w:t>Классификация сплава  по назначению:</w:t>
            </w:r>
          </w:p>
        </w:tc>
        <w:tc>
          <w:tcPr>
            <w:tcW w:w="851" w:type="dxa"/>
            <w:tcBorders>
              <w:top w:val="single" w:sz="4" w:space="0" w:color="auto"/>
              <w:left w:val="nil"/>
              <w:bottom w:val="single" w:sz="4" w:space="0" w:color="auto"/>
              <w:right w:val="single" w:sz="4" w:space="0" w:color="auto"/>
            </w:tcBorders>
            <w:vAlign w:val="center"/>
          </w:tcPr>
          <w:p w:rsidR="0002689D" w:rsidRPr="00483675" w:rsidRDefault="0002689D" w:rsidP="00F85A2C">
            <w:pPr>
              <w:jc w:val="center"/>
              <w:rPr>
                <w:rFonts w:cs="Times New Roman"/>
                <w:color w:val="auto"/>
                <w:sz w:val="24"/>
              </w:rPr>
            </w:pPr>
          </w:p>
        </w:tc>
      </w:tr>
      <w:tr w:rsidR="0002689D" w:rsidRPr="00483675" w:rsidTr="00F85A2C">
        <w:trPr>
          <w:trHeight w:val="375"/>
        </w:trPr>
        <w:tc>
          <w:tcPr>
            <w:tcW w:w="1767" w:type="dxa"/>
            <w:vMerge/>
            <w:tcBorders>
              <w:left w:val="single" w:sz="4" w:space="0" w:color="auto"/>
              <w:right w:val="single" w:sz="4" w:space="0" w:color="auto"/>
            </w:tcBorders>
            <w:shd w:val="clear" w:color="auto" w:fill="auto"/>
            <w:noWrap/>
            <w:vAlign w:val="center"/>
          </w:tcPr>
          <w:p w:rsidR="0002689D" w:rsidRPr="00483675" w:rsidRDefault="0002689D" w:rsidP="00F85A2C">
            <w:pPr>
              <w:jc w:val="center"/>
              <w:rPr>
                <w:rFonts w:eastAsia="Times New Roman" w:cs="Times New Roman"/>
                <w:bCs/>
                <w:color w:val="auto"/>
                <w:sz w:val="24"/>
              </w:rPr>
            </w:pPr>
          </w:p>
        </w:tc>
        <w:tc>
          <w:tcPr>
            <w:tcW w:w="11978" w:type="dxa"/>
            <w:gridSpan w:val="11"/>
            <w:tcBorders>
              <w:top w:val="single" w:sz="4" w:space="0" w:color="auto"/>
              <w:left w:val="nil"/>
              <w:bottom w:val="single" w:sz="4" w:space="0" w:color="auto"/>
              <w:right w:val="single" w:sz="4" w:space="0" w:color="auto"/>
            </w:tcBorders>
            <w:shd w:val="clear" w:color="auto" w:fill="auto"/>
          </w:tcPr>
          <w:p w:rsidR="0002689D" w:rsidRPr="00483675" w:rsidRDefault="0002689D" w:rsidP="00F85A2C">
            <w:pPr>
              <w:pStyle w:val="ae"/>
              <w:spacing w:after="0"/>
              <w:ind w:left="0"/>
              <w:rPr>
                <w:szCs w:val="24"/>
              </w:rPr>
            </w:pPr>
            <w:r w:rsidRPr="00483675">
              <w:rPr>
                <w:spacing w:val="-10"/>
                <w:szCs w:val="24"/>
              </w:rPr>
              <w:t>Применение:</w:t>
            </w:r>
          </w:p>
        </w:tc>
        <w:tc>
          <w:tcPr>
            <w:tcW w:w="851" w:type="dxa"/>
            <w:tcBorders>
              <w:top w:val="single" w:sz="4" w:space="0" w:color="auto"/>
              <w:left w:val="nil"/>
              <w:bottom w:val="single" w:sz="4" w:space="0" w:color="auto"/>
              <w:right w:val="single" w:sz="4" w:space="0" w:color="auto"/>
            </w:tcBorders>
            <w:vAlign w:val="center"/>
          </w:tcPr>
          <w:p w:rsidR="0002689D" w:rsidRPr="00483675" w:rsidRDefault="0002689D" w:rsidP="00F85A2C">
            <w:pPr>
              <w:jc w:val="center"/>
              <w:rPr>
                <w:rFonts w:cs="Times New Roman"/>
                <w:color w:val="auto"/>
                <w:sz w:val="24"/>
              </w:rPr>
            </w:pPr>
          </w:p>
        </w:tc>
      </w:tr>
      <w:tr w:rsidR="0002689D" w:rsidRPr="00483675" w:rsidTr="00F85A2C">
        <w:trPr>
          <w:trHeight w:val="420"/>
        </w:trPr>
        <w:tc>
          <w:tcPr>
            <w:tcW w:w="1767" w:type="dxa"/>
            <w:tcBorders>
              <w:left w:val="single" w:sz="4" w:space="0" w:color="auto"/>
              <w:bottom w:val="single" w:sz="4" w:space="0" w:color="auto"/>
              <w:right w:val="single" w:sz="4" w:space="0" w:color="auto"/>
            </w:tcBorders>
            <w:shd w:val="clear" w:color="auto" w:fill="auto"/>
            <w:noWrap/>
            <w:vAlign w:val="center"/>
          </w:tcPr>
          <w:p w:rsidR="0002689D" w:rsidRPr="00483675" w:rsidRDefault="0002689D" w:rsidP="00F85A2C">
            <w:pPr>
              <w:jc w:val="center"/>
              <w:rPr>
                <w:rFonts w:eastAsia="Times New Roman" w:cs="Times New Roman"/>
                <w:bCs/>
                <w:color w:val="auto"/>
                <w:sz w:val="24"/>
              </w:rPr>
            </w:pPr>
          </w:p>
        </w:tc>
        <w:tc>
          <w:tcPr>
            <w:tcW w:w="11978" w:type="dxa"/>
            <w:gridSpan w:val="11"/>
            <w:tcBorders>
              <w:top w:val="single" w:sz="4" w:space="0" w:color="auto"/>
              <w:left w:val="nil"/>
              <w:bottom w:val="single" w:sz="4" w:space="0" w:color="auto"/>
              <w:right w:val="single" w:sz="4" w:space="0" w:color="auto"/>
            </w:tcBorders>
            <w:shd w:val="clear" w:color="auto" w:fill="auto"/>
            <w:vAlign w:val="center"/>
          </w:tcPr>
          <w:p w:rsidR="0002689D" w:rsidRPr="00483675" w:rsidRDefault="0002689D" w:rsidP="00F85A2C">
            <w:pPr>
              <w:pStyle w:val="ae"/>
              <w:spacing w:after="0"/>
              <w:ind w:left="360"/>
              <w:jc w:val="right"/>
              <w:rPr>
                <w:spacing w:val="-10"/>
                <w:szCs w:val="24"/>
              </w:rPr>
            </w:pPr>
            <w:r w:rsidRPr="00483675">
              <w:rPr>
                <w:spacing w:val="-10"/>
                <w:szCs w:val="24"/>
              </w:rPr>
              <w:t>Всего:</w:t>
            </w:r>
          </w:p>
        </w:tc>
        <w:tc>
          <w:tcPr>
            <w:tcW w:w="851" w:type="dxa"/>
            <w:tcBorders>
              <w:top w:val="single" w:sz="4" w:space="0" w:color="auto"/>
              <w:left w:val="nil"/>
              <w:bottom w:val="single" w:sz="4" w:space="0" w:color="auto"/>
              <w:right w:val="single" w:sz="4" w:space="0" w:color="auto"/>
            </w:tcBorders>
          </w:tcPr>
          <w:p w:rsidR="0002689D" w:rsidRPr="00483675" w:rsidRDefault="0002689D" w:rsidP="00F85A2C">
            <w:pPr>
              <w:pStyle w:val="ae"/>
              <w:spacing w:after="0"/>
              <w:ind w:left="12" w:right="-130"/>
              <w:rPr>
                <w:szCs w:val="24"/>
              </w:rPr>
            </w:pPr>
          </w:p>
        </w:tc>
      </w:tr>
    </w:tbl>
    <w:p w:rsidR="0002689D" w:rsidRPr="00483675" w:rsidRDefault="0002689D" w:rsidP="0002689D">
      <w:pPr>
        <w:rPr>
          <w:rFonts w:cs="Times New Roman"/>
          <w:color w:val="auto"/>
          <w:sz w:val="24"/>
        </w:rPr>
      </w:pPr>
    </w:p>
    <w:p w:rsidR="0002689D" w:rsidRPr="00483675" w:rsidRDefault="0002689D" w:rsidP="0002689D">
      <w:pPr>
        <w:rPr>
          <w:rFonts w:cs="Times New Roman"/>
          <w:color w:val="auto"/>
          <w:sz w:val="24"/>
        </w:rPr>
      </w:pPr>
      <w:r w:rsidRPr="00483675">
        <w:rPr>
          <w:rFonts w:cs="Times New Roman"/>
          <w:color w:val="auto"/>
          <w:sz w:val="24"/>
        </w:rPr>
        <w:br w:type="page"/>
      </w:r>
      <w:r w:rsidRPr="00483675">
        <w:rPr>
          <w:rFonts w:cs="Times New Roman"/>
          <w:color w:val="auto"/>
          <w:sz w:val="24"/>
        </w:rPr>
        <w:lastRenderedPageBreak/>
        <w:t>2.1.2.  С использованием рентгенофлуоресцентного спектрометра Альфа 2000 определить химический состав, марку материала и дать его характеристику (образец бронзовый)</w:t>
      </w:r>
    </w:p>
    <w:p w:rsidR="0002689D" w:rsidRPr="00483675" w:rsidRDefault="0002689D" w:rsidP="0002689D">
      <w:pPr>
        <w:rPr>
          <w:rFonts w:cs="Times New Roman"/>
          <w:color w:val="auto"/>
          <w:sz w:val="24"/>
        </w:rPr>
      </w:pPr>
    </w:p>
    <w:p w:rsidR="0002689D" w:rsidRPr="00483675" w:rsidRDefault="0002689D" w:rsidP="0002689D">
      <w:pPr>
        <w:rPr>
          <w:rFonts w:cs="Times New Roman"/>
          <w:color w:val="auto"/>
          <w:sz w:val="24"/>
        </w:rPr>
      </w:pPr>
      <w:r w:rsidRPr="00483675">
        <w:rPr>
          <w:rFonts w:cs="Times New Roman"/>
          <w:b/>
          <w:color w:val="auto"/>
          <w:sz w:val="24"/>
        </w:rPr>
        <w:t>Плавка  №</w:t>
      </w:r>
      <w:r w:rsidRPr="00483675">
        <w:rPr>
          <w:rFonts w:cs="Times New Roman"/>
          <w:color w:val="auto"/>
          <w:sz w:val="24"/>
        </w:rPr>
        <w:t> __________</w:t>
      </w:r>
    </w:p>
    <w:tbl>
      <w:tblPr>
        <w:tblW w:w="5000" w:type="pct"/>
        <w:tblInd w:w="1" w:type="dxa"/>
        <w:tblCellMar>
          <w:left w:w="30" w:type="dxa"/>
          <w:right w:w="30" w:type="dxa"/>
        </w:tblCellMar>
        <w:tblLook w:val="0000" w:firstRow="0" w:lastRow="0" w:firstColumn="0" w:lastColumn="0" w:noHBand="0" w:noVBand="0"/>
      </w:tblPr>
      <w:tblGrid>
        <w:gridCol w:w="1611"/>
        <w:gridCol w:w="1002"/>
        <w:gridCol w:w="1007"/>
        <w:gridCol w:w="1007"/>
        <w:gridCol w:w="1007"/>
        <w:gridCol w:w="1007"/>
        <w:gridCol w:w="1007"/>
        <w:gridCol w:w="1007"/>
        <w:gridCol w:w="1007"/>
        <w:gridCol w:w="1007"/>
        <w:gridCol w:w="1007"/>
        <w:gridCol w:w="1007"/>
        <w:gridCol w:w="1036"/>
        <w:gridCol w:w="835"/>
      </w:tblGrid>
      <w:tr w:rsidR="0002689D" w:rsidRPr="00483675" w:rsidTr="00F85A2C">
        <w:trPr>
          <w:trHeight w:val="345"/>
        </w:trPr>
        <w:tc>
          <w:tcPr>
            <w:tcW w:w="553" w:type="pct"/>
            <w:vMerge w:val="restart"/>
            <w:tcBorders>
              <w:top w:val="single" w:sz="6" w:space="0" w:color="auto"/>
              <w:left w:val="single" w:sz="6" w:space="0" w:color="auto"/>
              <w:right w:val="single" w:sz="6" w:space="0" w:color="auto"/>
            </w:tcBorders>
            <w:vAlign w:val="center"/>
          </w:tcPr>
          <w:p w:rsidR="0002689D" w:rsidRPr="00483675" w:rsidRDefault="0002689D" w:rsidP="00F85A2C">
            <w:pPr>
              <w:autoSpaceDE w:val="0"/>
              <w:autoSpaceDN w:val="0"/>
              <w:adjustRightInd w:val="0"/>
              <w:jc w:val="center"/>
              <w:rPr>
                <w:rFonts w:cs="Times New Roman"/>
                <w:bCs/>
                <w:color w:val="auto"/>
                <w:sz w:val="24"/>
              </w:rPr>
            </w:pPr>
            <w:r w:rsidRPr="00483675">
              <w:rPr>
                <w:rFonts w:cs="Times New Roman"/>
                <w:bCs/>
                <w:color w:val="auto"/>
                <w:sz w:val="24"/>
              </w:rPr>
              <w:t>№ пробы</w:t>
            </w:r>
          </w:p>
        </w:tc>
        <w:tc>
          <w:tcPr>
            <w:tcW w:w="4160" w:type="pct"/>
            <w:gridSpan w:val="12"/>
            <w:tcBorders>
              <w:top w:val="single" w:sz="6" w:space="0" w:color="auto"/>
              <w:left w:val="single" w:sz="6" w:space="0" w:color="auto"/>
              <w:bottom w:val="single" w:sz="6" w:space="0" w:color="auto"/>
              <w:right w:val="single" w:sz="4" w:space="0" w:color="auto"/>
            </w:tcBorders>
          </w:tcPr>
          <w:p w:rsidR="0002689D" w:rsidRPr="00483675" w:rsidRDefault="0002689D" w:rsidP="00F85A2C">
            <w:pPr>
              <w:autoSpaceDE w:val="0"/>
              <w:autoSpaceDN w:val="0"/>
              <w:adjustRightInd w:val="0"/>
              <w:jc w:val="center"/>
              <w:rPr>
                <w:rFonts w:cs="Times New Roman"/>
                <w:bCs/>
                <w:color w:val="auto"/>
                <w:sz w:val="24"/>
              </w:rPr>
            </w:pPr>
            <w:r w:rsidRPr="00483675">
              <w:rPr>
                <w:rFonts w:cs="Times New Roman"/>
                <w:bCs/>
                <w:color w:val="auto"/>
                <w:sz w:val="24"/>
              </w:rPr>
              <w:t>Массовая доля элементов, %</w:t>
            </w:r>
          </w:p>
        </w:tc>
        <w:tc>
          <w:tcPr>
            <w:tcW w:w="287" w:type="pct"/>
            <w:vMerge w:val="restart"/>
            <w:tcBorders>
              <w:top w:val="single" w:sz="6" w:space="0" w:color="auto"/>
              <w:left w:val="single" w:sz="4" w:space="0" w:color="auto"/>
              <w:right w:val="single" w:sz="6" w:space="0" w:color="auto"/>
            </w:tcBorders>
            <w:vAlign w:val="center"/>
          </w:tcPr>
          <w:p w:rsidR="0002689D" w:rsidRPr="00483675" w:rsidRDefault="0002689D" w:rsidP="00F85A2C">
            <w:pPr>
              <w:autoSpaceDE w:val="0"/>
              <w:autoSpaceDN w:val="0"/>
              <w:adjustRightInd w:val="0"/>
              <w:jc w:val="center"/>
              <w:rPr>
                <w:rFonts w:cs="Times New Roman"/>
                <w:bCs/>
                <w:color w:val="auto"/>
                <w:sz w:val="24"/>
              </w:rPr>
            </w:pPr>
            <w:r w:rsidRPr="00483675">
              <w:rPr>
                <w:rFonts w:cs="Times New Roman"/>
                <w:bCs/>
                <w:color w:val="auto"/>
                <w:sz w:val="24"/>
              </w:rPr>
              <w:t>Баллы</w:t>
            </w:r>
          </w:p>
        </w:tc>
      </w:tr>
      <w:tr w:rsidR="0002689D" w:rsidRPr="00483675" w:rsidTr="00F85A2C">
        <w:trPr>
          <w:trHeight w:val="478"/>
        </w:trPr>
        <w:tc>
          <w:tcPr>
            <w:tcW w:w="553" w:type="pct"/>
            <w:vMerge/>
            <w:tcBorders>
              <w:left w:val="single" w:sz="6" w:space="0" w:color="auto"/>
              <w:bottom w:val="single" w:sz="6" w:space="0" w:color="auto"/>
              <w:right w:val="single" w:sz="6" w:space="0" w:color="auto"/>
            </w:tcBorders>
            <w:vAlign w:val="center"/>
          </w:tcPr>
          <w:p w:rsidR="0002689D" w:rsidRPr="00483675" w:rsidRDefault="0002689D" w:rsidP="00F85A2C">
            <w:pPr>
              <w:autoSpaceDE w:val="0"/>
              <w:autoSpaceDN w:val="0"/>
              <w:adjustRightInd w:val="0"/>
              <w:jc w:val="center"/>
              <w:rPr>
                <w:rFonts w:cs="Times New Roman"/>
                <w:bCs/>
                <w:color w:val="auto"/>
                <w:sz w:val="24"/>
              </w:rPr>
            </w:pPr>
          </w:p>
        </w:tc>
        <w:tc>
          <w:tcPr>
            <w:tcW w:w="344" w:type="pct"/>
            <w:tcBorders>
              <w:top w:val="single" w:sz="6" w:space="0" w:color="auto"/>
              <w:left w:val="single" w:sz="6" w:space="0" w:color="auto"/>
              <w:bottom w:val="single" w:sz="6" w:space="0" w:color="auto"/>
              <w:right w:val="single" w:sz="6" w:space="0" w:color="auto"/>
            </w:tcBorders>
            <w:vAlign w:val="center"/>
          </w:tcPr>
          <w:p w:rsidR="0002689D" w:rsidRPr="00483675" w:rsidRDefault="0002689D" w:rsidP="00F85A2C">
            <w:pPr>
              <w:autoSpaceDE w:val="0"/>
              <w:autoSpaceDN w:val="0"/>
              <w:adjustRightInd w:val="0"/>
              <w:jc w:val="center"/>
              <w:rPr>
                <w:rFonts w:cs="Times New Roman"/>
                <w:bCs/>
                <w:color w:val="auto"/>
                <w:sz w:val="24"/>
              </w:rPr>
            </w:pPr>
            <w:r w:rsidRPr="00483675">
              <w:rPr>
                <w:rFonts w:cs="Times New Roman"/>
                <w:bCs/>
                <w:color w:val="auto"/>
                <w:sz w:val="24"/>
              </w:rPr>
              <w:t>Cu</w:t>
            </w:r>
          </w:p>
        </w:tc>
        <w:tc>
          <w:tcPr>
            <w:tcW w:w="346" w:type="pct"/>
            <w:tcBorders>
              <w:top w:val="single" w:sz="6" w:space="0" w:color="auto"/>
              <w:left w:val="single" w:sz="6" w:space="0" w:color="auto"/>
              <w:bottom w:val="single" w:sz="6" w:space="0" w:color="auto"/>
              <w:right w:val="single" w:sz="6" w:space="0" w:color="auto"/>
            </w:tcBorders>
            <w:vAlign w:val="center"/>
          </w:tcPr>
          <w:p w:rsidR="0002689D" w:rsidRPr="00483675" w:rsidRDefault="0002689D" w:rsidP="00F85A2C">
            <w:pPr>
              <w:autoSpaceDE w:val="0"/>
              <w:autoSpaceDN w:val="0"/>
              <w:adjustRightInd w:val="0"/>
              <w:jc w:val="center"/>
              <w:rPr>
                <w:rFonts w:cs="Times New Roman"/>
                <w:bCs/>
                <w:color w:val="auto"/>
                <w:sz w:val="24"/>
              </w:rPr>
            </w:pPr>
            <w:r w:rsidRPr="00483675">
              <w:rPr>
                <w:rFonts w:cs="Times New Roman"/>
                <w:bCs/>
                <w:color w:val="auto"/>
                <w:sz w:val="24"/>
              </w:rPr>
              <w:t>Fe</w:t>
            </w:r>
          </w:p>
        </w:tc>
        <w:tc>
          <w:tcPr>
            <w:tcW w:w="346" w:type="pct"/>
            <w:tcBorders>
              <w:top w:val="single" w:sz="6" w:space="0" w:color="auto"/>
              <w:left w:val="single" w:sz="6" w:space="0" w:color="auto"/>
              <w:bottom w:val="single" w:sz="6" w:space="0" w:color="auto"/>
              <w:right w:val="single" w:sz="6" w:space="0" w:color="auto"/>
            </w:tcBorders>
            <w:vAlign w:val="center"/>
          </w:tcPr>
          <w:p w:rsidR="0002689D" w:rsidRPr="00483675" w:rsidRDefault="0002689D" w:rsidP="00F85A2C">
            <w:pPr>
              <w:autoSpaceDE w:val="0"/>
              <w:autoSpaceDN w:val="0"/>
              <w:adjustRightInd w:val="0"/>
              <w:jc w:val="center"/>
              <w:rPr>
                <w:rFonts w:cs="Times New Roman"/>
                <w:bCs/>
                <w:color w:val="auto"/>
                <w:sz w:val="24"/>
              </w:rPr>
            </w:pPr>
            <w:r w:rsidRPr="00483675">
              <w:rPr>
                <w:rFonts w:cs="Times New Roman"/>
                <w:bCs/>
                <w:color w:val="auto"/>
                <w:sz w:val="24"/>
              </w:rPr>
              <w:t>Sn</w:t>
            </w:r>
          </w:p>
        </w:tc>
        <w:tc>
          <w:tcPr>
            <w:tcW w:w="346" w:type="pct"/>
            <w:tcBorders>
              <w:top w:val="single" w:sz="6" w:space="0" w:color="auto"/>
              <w:left w:val="single" w:sz="6" w:space="0" w:color="auto"/>
              <w:bottom w:val="single" w:sz="6" w:space="0" w:color="auto"/>
              <w:right w:val="single" w:sz="6" w:space="0" w:color="auto"/>
            </w:tcBorders>
            <w:vAlign w:val="center"/>
          </w:tcPr>
          <w:p w:rsidR="0002689D" w:rsidRPr="00483675" w:rsidRDefault="0002689D" w:rsidP="00F85A2C">
            <w:pPr>
              <w:autoSpaceDE w:val="0"/>
              <w:autoSpaceDN w:val="0"/>
              <w:adjustRightInd w:val="0"/>
              <w:jc w:val="center"/>
              <w:rPr>
                <w:rFonts w:cs="Times New Roman"/>
                <w:bCs/>
                <w:color w:val="auto"/>
                <w:sz w:val="24"/>
              </w:rPr>
            </w:pPr>
            <w:r w:rsidRPr="00483675">
              <w:rPr>
                <w:rFonts w:cs="Times New Roman"/>
                <w:bCs/>
                <w:color w:val="auto"/>
                <w:sz w:val="24"/>
              </w:rPr>
              <w:t>Pb</w:t>
            </w:r>
          </w:p>
        </w:tc>
        <w:tc>
          <w:tcPr>
            <w:tcW w:w="346" w:type="pct"/>
            <w:tcBorders>
              <w:top w:val="single" w:sz="6" w:space="0" w:color="auto"/>
              <w:left w:val="single" w:sz="6" w:space="0" w:color="auto"/>
              <w:bottom w:val="single" w:sz="6" w:space="0" w:color="auto"/>
              <w:right w:val="single" w:sz="6" w:space="0" w:color="auto"/>
            </w:tcBorders>
            <w:vAlign w:val="center"/>
          </w:tcPr>
          <w:p w:rsidR="0002689D" w:rsidRPr="00483675" w:rsidRDefault="0002689D" w:rsidP="00F85A2C">
            <w:pPr>
              <w:autoSpaceDE w:val="0"/>
              <w:autoSpaceDN w:val="0"/>
              <w:adjustRightInd w:val="0"/>
              <w:jc w:val="center"/>
              <w:rPr>
                <w:rFonts w:cs="Times New Roman"/>
                <w:bCs/>
                <w:color w:val="auto"/>
                <w:sz w:val="24"/>
              </w:rPr>
            </w:pPr>
            <w:r w:rsidRPr="00483675">
              <w:rPr>
                <w:rFonts w:cs="Times New Roman"/>
                <w:bCs/>
                <w:color w:val="auto"/>
                <w:sz w:val="24"/>
              </w:rPr>
              <w:t>Zn</w:t>
            </w:r>
          </w:p>
        </w:tc>
        <w:tc>
          <w:tcPr>
            <w:tcW w:w="346" w:type="pct"/>
            <w:tcBorders>
              <w:top w:val="single" w:sz="6" w:space="0" w:color="auto"/>
              <w:left w:val="single" w:sz="6" w:space="0" w:color="auto"/>
              <w:bottom w:val="single" w:sz="6" w:space="0" w:color="auto"/>
              <w:right w:val="single" w:sz="6" w:space="0" w:color="auto"/>
            </w:tcBorders>
            <w:vAlign w:val="center"/>
          </w:tcPr>
          <w:p w:rsidR="0002689D" w:rsidRPr="00483675" w:rsidRDefault="0002689D" w:rsidP="00F85A2C">
            <w:pPr>
              <w:autoSpaceDE w:val="0"/>
              <w:autoSpaceDN w:val="0"/>
              <w:adjustRightInd w:val="0"/>
              <w:jc w:val="center"/>
              <w:rPr>
                <w:rFonts w:cs="Times New Roman"/>
                <w:bCs/>
                <w:color w:val="auto"/>
                <w:sz w:val="24"/>
              </w:rPr>
            </w:pPr>
            <w:r w:rsidRPr="00483675">
              <w:rPr>
                <w:rFonts w:cs="Times New Roman"/>
                <w:bCs/>
                <w:color w:val="auto"/>
                <w:sz w:val="24"/>
              </w:rPr>
              <w:t>Sb</w:t>
            </w:r>
          </w:p>
        </w:tc>
        <w:tc>
          <w:tcPr>
            <w:tcW w:w="346" w:type="pct"/>
            <w:tcBorders>
              <w:top w:val="single" w:sz="6" w:space="0" w:color="auto"/>
              <w:left w:val="single" w:sz="6" w:space="0" w:color="auto"/>
              <w:bottom w:val="single" w:sz="6" w:space="0" w:color="auto"/>
              <w:right w:val="single" w:sz="6" w:space="0" w:color="auto"/>
            </w:tcBorders>
            <w:vAlign w:val="center"/>
          </w:tcPr>
          <w:p w:rsidR="0002689D" w:rsidRPr="00483675" w:rsidRDefault="0002689D" w:rsidP="00F85A2C">
            <w:pPr>
              <w:autoSpaceDE w:val="0"/>
              <w:autoSpaceDN w:val="0"/>
              <w:adjustRightInd w:val="0"/>
              <w:jc w:val="center"/>
              <w:rPr>
                <w:rFonts w:cs="Times New Roman"/>
                <w:bCs/>
                <w:color w:val="auto"/>
                <w:sz w:val="24"/>
              </w:rPr>
            </w:pPr>
            <w:r w:rsidRPr="00483675">
              <w:rPr>
                <w:rFonts w:cs="Times New Roman"/>
                <w:bCs/>
                <w:color w:val="auto"/>
                <w:sz w:val="24"/>
              </w:rPr>
              <w:t>Ni</w:t>
            </w:r>
          </w:p>
        </w:tc>
        <w:tc>
          <w:tcPr>
            <w:tcW w:w="346" w:type="pct"/>
            <w:tcBorders>
              <w:top w:val="single" w:sz="6" w:space="0" w:color="auto"/>
              <w:left w:val="single" w:sz="6" w:space="0" w:color="auto"/>
              <w:bottom w:val="single" w:sz="6" w:space="0" w:color="auto"/>
              <w:right w:val="single" w:sz="6" w:space="0" w:color="auto"/>
            </w:tcBorders>
            <w:vAlign w:val="center"/>
          </w:tcPr>
          <w:p w:rsidR="0002689D" w:rsidRPr="00483675" w:rsidRDefault="0002689D" w:rsidP="00F85A2C">
            <w:pPr>
              <w:autoSpaceDE w:val="0"/>
              <w:autoSpaceDN w:val="0"/>
              <w:adjustRightInd w:val="0"/>
              <w:jc w:val="center"/>
              <w:rPr>
                <w:rFonts w:cs="Times New Roman"/>
                <w:bCs/>
                <w:color w:val="auto"/>
                <w:sz w:val="24"/>
              </w:rPr>
            </w:pPr>
            <w:r w:rsidRPr="00483675">
              <w:rPr>
                <w:rFonts w:cs="Times New Roman"/>
                <w:bCs/>
                <w:color w:val="auto"/>
                <w:sz w:val="24"/>
              </w:rPr>
              <w:t>Mn</w:t>
            </w:r>
          </w:p>
        </w:tc>
        <w:tc>
          <w:tcPr>
            <w:tcW w:w="346" w:type="pct"/>
            <w:tcBorders>
              <w:top w:val="single" w:sz="6" w:space="0" w:color="auto"/>
              <w:left w:val="single" w:sz="6" w:space="0" w:color="auto"/>
              <w:bottom w:val="single" w:sz="6" w:space="0" w:color="auto"/>
              <w:right w:val="single" w:sz="6" w:space="0" w:color="auto"/>
            </w:tcBorders>
            <w:vAlign w:val="center"/>
          </w:tcPr>
          <w:p w:rsidR="0002689D" w:rsidRPr="00483675" w:rsidRDefault="0002689D" w:rsidP="00F85A2C">
            <w:pPr>
              <w:autoSpaceDE w:val="0"/>
              <w:autoSpaceDN w:val="0"/>
              <w:adjustRightInd w:val="0"/>
              <w:jc w:val="center"/>
              <w:rPr>
                <w:rFonts w:cs="Times New Roman"/>
                <w:bCs/>
                <w:color w:val="auto"/>
                <w:sz w:val="24"/>
              </w:rPr>
            </w:pPr>
            <w:r w:rsidRPr="00483675">
              <w:rPr>
                <w:rFonts w:cs="Times New Roman"/>
                <w:bCs/>
                <w:color w:val="auto"/>
                <w:sz w:val="24"/>
              </w:rPr>
              <w:t>AL</w:t>
            </w:r>
          </w:p>
        </w:tc>
        <w:tc>
          <w:tcPr>
            <w:tcW w:w="346" w:type="pct"/>
            <w:tcBorders>
              <w:top w:val="single" w:sz="6" w:space="0" w:color="auto"/>
              <w:left w:val="single" w:sz="6" w:space="0" w:color="auto"/>
              <w:bottom w:val="single" w:sz="6" w:space="0" w:color="auto"/>
              <w:right w:val="single" w:sz="6" w:space="0" w:color="auto"/>
            </w:tcBorders>
            <w:vAlign w:val="center"/>
          </w:tcPr>
          <w:p w:rsidR="0002689D" w:rsidRPr="00483675" w:rsidRDefault="0002689D" w:rsidP="00F85A2C">
            <w:pPr>
              <w:autoSpaceDE w:val="0"/>
              <w:autoSpaceDN w:val="0"/>
              <w:adjustRightInd w:val="0"/>
              <w:jc w:val="center"/>
              <w:rPr>
                <w:rFonts w:cs="Times New Roman"/>
                <w:bCs/>
                <w:color w:val="auto"/>
                <w:sz w:val="24"/>
              </w:rPr>
            </w:pPr>
            <w:r w:rsidRPr="00483675">
              <w:rPr>
                <w:rFonts w:cs="Times New Roman"/>
                <w:bCs/>
                <w:color w:val="auto"/>
                <w:sz w:val="24"/>
              </w:rPr>
              <w:t>Si</w:t>
            </w:r>
          </w:p>
        </w:tc>
        <w:tc>
          <w:tcPr>
            <w:tcW w:w="346" w:type="pct"/>
            <w:tcBorders>
              <w:top w:val="single" w:sz="6" w:space="0" w:color="auto"/>
              <w:left w:val="single" w:sz="6" w:space="0" w:color="auto"/>
              <w:bottom w:val="single" w:sz="6" w:space="0" w:color="auto"/>
              <w:right w:val="single" w:sz="6" w:space="0" w:color="auto"/>
            </w:tcBorders>
            <w:vAlign w:val="center"/>
          </w:tcPr>
          <w:p w:rsidR="0002689D" w:rsidRPr="00483675" w:rsidRDefault="0002689D" w:rsidP="00F85A2C">
            <w:pPr>
              <w:autoSpaceDE w:val="0"/>
              <w:autoSpaceDN w:val="0"/>
              <w:adjustRightInd w:val="0"/>
              <w:jc w:val="center"/>
              <w:rPr>
                <w:rFonts w:cs="Times New Roman"/>
                <w:bCs/>
                <w:color w:val="auto"/>
                <w:sz w:val="24"/>
              </w:rPr>
            </w:pPr>
            <w:r w:rsidRPr="00483675">
              <w:rPr>
                <w:rFonts w:cs="Times New Roman"/>
                <w:bCs/>
                <w:color w:val="auto"/>
                <w:sz w:val="24"/>
              </w:rPr>
              <w:t>P</w:t>
            </w:r>
          </w:p>
        </w:tc>
        <w:tc>
          <w:tcPr>
            <w:tcW w:w="352" w:type="pct"/>
            <w:tcBorders>
              <w:top w:val="single" w:sz="6" w:space="0" w:color="auto"/>
              <w:left w:val="single" w:sz="6" w:space="0" w:color="auto"/>
              <w:bottom w:val="single" w:sz="6" w:space="0" w:color="auto"/>
              <w:right w:val="single" w:sz="4" w:space="0" w:color="auto"/>
            </w:tcBorders>
            <w:vAlign w:val="center"/>
          </w:tcPr>
          <w:p w:rsidR="0002689D" w:rsidRPr="00483675" w:rsidRDefault="0002689D" w:rsidP="00F85A2C">
            <w:pPr>
              <w:autoSpaceDE w:val="0"/>
              <w:autoSpaceDN w:val="0"/>
              <w:adjustRightInd w:val="0"/>
              <w:jc w:val="center"/>
              <w:rPr>
                <w:rFonts w:cs="Times New Roman"/>
                <w:bCs/>
                <w:color w:val="auto"/>
                <w:sz w:val="24"/>
              </w:rPr>
            </w:pPr>
            <w:r w:rsidRPr="00483675">
              <w:rPr>
                <w:rFonts w:cs="Times New Roman"/>
                <w:bCs/>
                <w:color w:val="auto"/>
                <w:sz w:val="24"/>
              </w:rPr>
              <w:t>S</w:t>
            </w:r>
          </w:p>
        </w:tc>
        <w:tc>
          <w:tcPr>
            <w:tcW w:w="287" w:type="pct"/>
            <w:vMerge/>
            <w:tcBorders>
              <w:left w:val="single" w:sz="4" w:space="0" w:color="auto"/>
              <w:right w:val="single" w:sz="6" w:space="0" w:color="auto"/>
            </w:tcBorders>
            <w:vAlign w:val="center"/>
          </w:tcPr>
          <w:p w:rsidR="0002689D" w:rsidRPr="00483675" w:rsidRDefault="0002689D" w:rsidP="00F85A2C">
            <w:pPr>
              <w:autoSpaceDE w:val="0"/>
              <w:autoSpaceDN w:val="0"/>
              <w:adjustRightInd w:val="0"/>
              <w:jc w:val="center"/>
              <w:rPr>
                <w:rFonts w:cs="Times New Roman"/>
                <w:bCs/>
                <w:color w:val="auto"/>
                <w:sz w:val="24"/>
              </w:rPr>
            </w:pPr>
          </w:p>
        </w:tc>
      </w:tr>
      <w:tr w:rsidR="0002689D" w:rsidRPr="00483675" w:rsidTr="00F85A2C">
        <w:trPr>
          <w:trHeight w:val="682"/>
        </w:trPr>
        <w:tc>
          <w:tcPr>
            <w:tcW w:w="553" w:type="pct"/>
            <w:tcBorders>
              <w:top w:val="single" w:sz="6" w:space="0" w:color="auto"/>
              <w:left w:val="single" w:sz="6" w:space="0" w:color="auto"/>
              <w:bottom w:val="single" w:sz="6" w:space="0" w:color="auto"/>
              <w:right w:val="single" w:sz="6" w:space="0" w:color="auto"/>
            </w:tcBorders>
            <w:vAlign w:val="center"/>
          </w:tcPr>
          <w:p w:rsidR="0002689D" w:rsidRPr="00483675" w:rsidRDefault="0002689D" w:rsidP="00F85A2C">
            <w:pPr>
              <w:autoSpaceDE w:val="0"/>
              <w:autoSpaceDN w:val="0"/>
              <w:adjustRightInd w:val="0"/>
              <w:jc w:val="center"/>
              <w:rPr>
                <w:rFonts w:cs="Times New Roman"/>
                <w:bCs/>
                <w:color w:val="auto"/>
                <w:sz w:val="24"/>
              </w:rPr>
            </w:pPr>
            <w:r w:rsidRPr="00483675">
              <w:rPr>
                <w:rFonts w:cs="Times New Roman"/>
                <w:bCs/>
                <w:color w:val="auto"/>
                <w:sz w:val="24"/>
              </w:rPr>
              <w:t>Образец №2</w:t>
            </w:r>
          </w:p>
        </w:tc>
        <w:tc>
          <w:tcPr>
            <w:tcW w:w="344" w:type="pct"/>
            <w:tcBorders>
              <w:top w:val="single" w:sz="6" w:space="0" w:color="auto"/>
              <w:left w:val="single" w:sz="6" w:space="0" w:color="auto"/>
              <w:bottom w:val="single" w:sz="6" w:space="0" w:color="auto"/>
              <w:right w:val="single" w:sz="6" w:space="0" w:color="auto"/>
            </w:tcBorders>
            <w:vAlign w:val="center"/>
          </w:tcPr>
          <w:p w:rsidR="0002689D" w:rsidRPr="00483675" w:rsidRDefault="0002689D" w:rsidP="00F85A2C">
            <w:pPr>
              <w:autoSpaceDE w:val="0"/>
              <w:autoSpaceDN w:val="0"/>
              <w:adjustRightInd w:val="0"/>
              <w:jc w:val="center"/>
              <w:rPr>
                <w:rFonts w:cs="Times New Roman"/>
                <w:color w:val="auto"/>
                <w:sz w:val="24"/>
              </w:rPr>
            </w:pPr>
          </w:p>
        </w:tc>
        <w:tc>
          <w:tcPr>
            <w:tcW w:w="346" w:type="pct"/>
            <w:tcBorders>
              <w:top w:val="single" w:sz="6" w:space="0" w:color="auto"/>
              <w:left w:val="single" w:sz="6" w:space="0" w:color="auto"/>
              <w:bottom w:val="single" w:sz="6" w:space="0" w:color="auto"/>
              <w:right w:val="single" w:sz="6" w:space="0" w:color="auto"/>
            </w:tcBorders>
            <w:vAlign w:val="center"/>
          </w:tcPr>
          <w:p w:rsidR="0002689D" w:rsidRPr="00483675" w:rsidRDefault="0002689D" w:rsidP="00F85A2C">
            <w:pPr>
              <w:autoSpaceDE w:val="0"/>
              <w:autoSpaceDN w:val="0"/>
              <w:adjustRightInd w:val="0"/>
              <w:jc w:val="center"/>
              <w:rPr>
                <w:rFonts w:cs="Times New Roman"/>
                <w:color w:val="auto"/>
                <w:sz w:val="24"/>
              </w:rPr>
            </w:pPr>
          </w:p>
        </w:tc>
        <w:tc>
          <w:tcPr>
            <w:tcW w:w="346" w:type="pct"/>
            <w:tcBorders>
              <w:top w:val="single" w:sz="6" w:space="0" w:color="auto"/>
              <w:left w:val="single" w:sz="6" w:space="0" w:color="auto"/>
              <w:bottom w:val="single" w:sz="6" w:space="0" w:color="auto"/>
              <w:right w:val="single" w:sz="6" w:space="0" w:color="auto"/>
            </w:tcBorders>
            <w:vAlign w:val="center"/>
          </w:tcPr>
          <w:p w:rsidR="0002689D" w:rsidRPr="00483675" w:rsidRDefault="0002689D" w:rsidP="00F85A2C">
            <w:pPr>
              <w:autoSpaceDE w:val="0"/>
              <w:autoSpaceDN w:val="0"/>
              <w:adjustRightInd w:val="0"/>
              <w:jc w:val="center"/>
              <w:rPr>
                <w:rFonts w:cs="Times New Roman"/>
                <w:color w:val="auto"/>
                <w:sz w:val="24"/>
              </w:rPr>
            </w:pPr>
          </w:p>
        </w:tc>
        <w:tc>
          <w:tcPr>
            <w:tcW w:w="346" w:type="pct"/>
            <w:tcBorders>
              <w:top w:val="single" w:sz="6" w:space="0" w:color="auto"/>
              <w:left w:val="single" w:sz="6" w:space="0" w:color="auto"/>
              <w:bottom w:val="single" w:sz="6" w:space="0" w:color="auto"/>
              <w:right w:val="single" w:sz="6" w:space="0" w:color="auto"/>
            </w:tcBorders>
            <w:vAlign w:val="center"/>
          </w:tcPr>
          <w:p w:rsidR="0002689D" w:rsidRPr="00483675" w:rsidRDefault="0002689D" w:rsidP="00F85A2C">
            <w:pPr>
              <w:autoSpaceDE w:val="0"/>
              <w:autoSpaceDN w:val="0"/>
              <w:adjustRightInd w:val="0"/>
              <w:jc w:val="center"/>
              <w:rPr>
                <w:rFonts w:cs="Times New Roman"/>
                <w:color w:val="auto"/>
                <w:sz w:val="24"/>
              </w:rPr>
            </w:pPr>
          </w:p>
        </w:tc>
        <w:tc>
          <w:tcPr>
            <w:tcW w:w="346" w:type="pct"/>
            <w:tcBorders>
              <w:top w:val="single" w:sz="6" w:space="0" w:color="auto"/>
              <w:left w:val="single" w:sz="6" w:space="0" w:color="auto"/>
              <w:bottom w:val="single" w:sz="6" w:space="0" w:color="auto"/>
              <w:right w:val="single" w:sz="6" w:space="0" w:color="auto"/>
            </w:tcBorders>
            <w:vAlign w:val="center"/>
          </w:tcPr>
          <w:p w:rsidR="0002689D" w:rsidRPr="00483675" w:rsidRDefault="0002689D" w:rsidP="00F85A2C">
            <w:pPr>
              <w:autoSpaceDE w:val="0"/>
              <w:autoSpaceDN w:val="0"/>
              <w:adjustRightInd w:val="0"/>
              <w:jc w:val="center"/>
              <w:rPr>
                <w:rFonts w:cs="Times New Roman"/>
                <w:color w:val="auto"/>
                <w:sz w:val="24"/>
              </w:rPr>
            </w:pPr>
          </w:p>
        </w:tc>
        <w:tc>
          <w:tcPr>
            <w:tcW w:w="346" w:type="pct"/>
            <w:tcBorders>
              <w:top w:val="single" w:sz="6" w:space="0" w:color="auto"/>
              <w:left w:val="single" w:sz="6" w:space="0" w:color="auto"/>
              <w:bottom w:val="single" w:sz="6" w:space="0" w:color="auto"/>
              <w:right w:val="single" w:sz="6" w:space="0" w:color="auto"/>
            </w:tcBorders>
            <w:vAlign w:val="center"/>
          </w:tcPr>
          <w:p w:rsidR="0002689D" w:rsidRPr="00483675" w:rsidRDefault="0002689D" w:rsidP="00F85A2C">
            <w:pPr>
              <w:autoSpaceDE w:val="0"/>
              <w:autoSpaceDN w:val="0"/>
              <w:adjustRightInd w:val="0"/>
              <w:jc w:val="center"/>
              <w:rPr>
                <w:rFonts w:cs="Times New Roman"/>
                <w:color w:val="auto"/>
                <w:sz w:val="24"/>
              </w:rPr>
            </w:pPr>
          </w:p>
        </w:tc>
        <w:tc>
          <w:tcPr>
            <w:tcW w:w="346" w:type="pct"/>
            <w:tcBorders>
              <w:top w:val="single" w:sz="6" w:space="0" w:color="auto"/>
              <w:left w:val="single" w:sz="6" w:space="0" w:color="auto"/>
              <w:bottom w:val="single" w:sz="6" w:space="0" w:color="auto"/>
              <w:right w:val="single" w:sz="6" w:space="0" w:color="auto"/>
            </w:tcBorders>
            <w:vAlign w:val="center"/>
          </w:tcPr>
          <w:p w:rsidR="0002689D" w:rsidRPr="00483675" w:rsidRDefault="0002689D" w:rsidP="00F85A2C">
            <w:pPr>
              <w:autoSpaceDE w:val="0"/>
              <w:autoSpaceDN w:val="0"/>
              <w:adjustRightInd w:val="0"/>
              <w:jc w:val="center"/>
              <w:rPr>
                <w:rFonts w:cs="Times New Roman"/>
                <w:color w:val="auto"/>
                <w:sz w:val="24"/>
              </w:rPr>
            </w:pPr>
          </w:p>
        </w:tc>
        <w:tc>
          <w:tcPr>
            <w:tcW w:w="346" w:type="pct"/>
            <w:tcBorders>
              <w:top w:val="single" w:sz="6" w:space="0" w:color="auto"/>
              <w:left w:val="single" w:sz="6" w:space="0" w:color="auto"/>
              <w:bottom w:val="single" w:sz="6" w:space="0" w:color="auto"/>
              <w:right w:val="single" w:sz="6" w:space="0" w:color="auto"/>
            </w:tcBorders>
            <w:vAlign w:val="center"/>
          </w:tcPr>
          <w:p w:rsidR="0002689D" w:rsidRPr="00483675" w:rsidRDefault="0002689D" w:rsidP="00F85A2C">
            <w:pPr>
              <w:autoSpaceDE w:val="0"/>
              <w:autoSpaceDN w:val="0"/>
              <w:adjustRightInd w:val="0"/>
              <w:jc w:val="center"/>
              <w:rPr>
                <w:rFonts w:cs="Times New Roman"/>
                <w:color w:val="auto"/>
                <w:sz w:val="24"/>
              </w:rPr>
            </w:pPr>
          </w:p>
        </w:tc>
        <w:tc>
          <w:tcPr>
            <w:tcW w:w="346" w:type="pct"/>
            <w:tcBorders>
              <w:top w:val="single" w:sz="6" w:space="0" w:color="auto"/>
              <w:left w:val="single" w:sz="6" w:space="0" w:color="auto"/>
              <w:bottom w:val="single" w:sz="6" w:space="0" w:color="auto"/>
              <w:right w:val="single" w:sz="6" w:space="0" w:color="auto"/>
            </w:tcBorders>
            <w:vAlign w:val="center"/>
          </w:tcPr>
          <w:p w:rsidR="0002689D" w:rsidRPr="00483675" w:rsidRDefault="0002689D" w:rsidP="00F85A2C">
            <w:pPr>
              <w:autoSpaceDE w:val="0"/>
              <w:autoSpaceDN w:val="0"/>
              <w:adjustRightInd w:val="0"/>
              <w:jc w:val="center"/>
              <w:rPr>
                <w:rFonts w:cs="Times New Roman"/>
                <w:color w:val="auto"/>
                <w:sz w:val="24"/>
              </w:rPr>
            </w:pPr>
          </w:p>
        </w:tc>
        <w:tc>
          <w:tcPr>
            <w:tcW w:w="346" w:type="pct"/>
            <w:tcBorders>
              <w:top w:val="single" w:sz="6" w:space="0" w:color="auto"/>
              <w:left w:val="single" w:sz="6" w:space="0" w:color="auto"/>
              <w:bottom w:val="single" w:sz="6" w:space="0" w:color="auto"/>
              <w:right w:val="single" w:sz="6" w:space="0" w:color="auto"/>
            </w:tcBorders>
            <w:vAlign w:val="center"/>
          </w:tcPr>
          <w:p w:rsidR="0002689D" w:rsidRPr="00483675" w:rsidRDefault="0002689D" w:rsidP="00F85A2C">
            <w:pPr>
              <w:autoSpaceDE w:val="0"/>
              <w:autoSpaceDN w:val="0"/>
              <w:adjustRightInd w:val="0"/>
              <w:jc w:val="center"/>
              <w:rPr>
                <w:rFonts w:cs="Times New Roman"/>
                <w:color w:val="auto"/>
                <w:sz w:val="24"/>
              </w:rPr>
            </w:pPr>
          </w:p>
        </w:tc>
        <w:tc>
          <w:tcPr>
            <w:tcW w:w="346" w:type="pct"/>
            <w:tcBorders>
              <w:top w:val="single" w:sz="6" w:space="0" w:color="auto"/>
              <w:left w:val="single" w:sz="6" w:space="0" w:color="auto"/>
              <w:bottom w:val="single" w:sz="6" w:space="0" w:color="auto"/>
              <w:right w:val="single" w:sz="6" w:space="0" w:color="auto"/>
            </w:tcBorders>
            <w:vAlign w:val="center"/>
          </w:tcPr>
          <w:p w:rsidR="0002689D" w:rsidRPr="00483675" w:rsidRDefault="0002689D" w:rsidP="00F85A2C">
            <w:pPr>
              <w:autoSpaceDE w:val="0"/>
              <w:autoSpaceDN w:val="0"/>
              <w:adjustRightInd w:val="0"/>
              <w:jc w:val="center"/>
              <w:rPr>
                <w:rFonts w:cs="Times New Roman"/>
                <w:color w:val="auto"/>
                <w:sz w:val="24"/>
              </w:rPr>
            </w:pPr>
          </w:p>
        </w:tc>
        <w:tc>
          <w:tcPr>
            <w:tcW w:w="352" w:type="pct"/>
            <w:tcBorders>
              <w:top w:val="single" w:sz="6" w:space="0" w:color="auto"/>
              <w:left w:val="single" w:sz="6" w:space="0" w:color="auto"/>
              <w:bottom w:val="single" w:sz="6" w:space="0" w:color="auto"/>
              <w:right w:val="single" w:sz="4" w:space="0" w:color="auto"/>
            </w:tcBorders>
            <w:vAlign w:val="center"/>
          </w:tcPr>
          <w:p w:rsidR="0002689D" w:rsidRPr="00483675" w:rsidRDefault="0002689D" w:rsidP="00F85A2C">
            <w:pPr>
              <w:autoSpaceDE w:val="0"/>
              <w:autoSpaceDN w:val="0"/>
              <w:adjustRightInd w:val="0"/>
              <w:jc w:val="center"/>
              <w:rPr>
                <w:rFonts w:cs="Times New Roman"/>
                <w:color w:val="auto"/>
                <w:sz w:val="24"/>
              </w:rPr>
            </w:pPr>
          </w:p>
        </w:tc>
        <w:tc>
          <w:tcPr>
            <w:tcW w:w="287" w:type="pct"/>
            <w:vMerge/>
            <w:tcBorders>
              <w:left w:val="single" w:sz="4" w:space="0" w:color="auto"/>
              <w:bottom w:val="single" w:sz="6" w:space="0" w:color="auto"/>
              <w:right w:val="single" w:sz="6" w:space="0" w:color="auto"/>
            </w:tcBorders>
            <w:vAlign w:val="center"/>
          </w:tcPr>
          <w:p w:rsidR="0002689D" w:rsidRPr="00483675" w:rsidRDefault="0002689D" w:rsidP="00F85A2C">
            <w:pPr>
              <w:autoSpaceDE w:val="0"/>
              <w:autoSpaceDN w:val="0"/>
              <w:adjustRightInd w:val="0"/>
              <w:jc w:val="center"/>
              <w:rPr>
                <w:rFonts w:cs="Times New Roman"/>
                <w:color w:val="auto"/>
                <w:sz w:val="24"/>
              </w:rPr>
            </w:pPr>
          </w:p>
        </w:tc>
      </w:tr>
      <w:tr w:rsidR="0002689D" w:rsidRPr="00483675" w:rsidTr="00F85A2C">
        <w:trPr>
          <w:trHeight w:val="558"/>
        </w:trPr>
        <w:tc>
          <w:tcPr>
            <w:tcW w:w="553" w:type="pct"/>
            <w:vMerge w:val="restart"/>
            <w:tcBorders>
              <w:top w:val="single" w:sz="6" w:space="0" w:color="auto"/>
              <w:left w:val="single" w:sz="6" w:space="0" w:color="auto"/>
              <w:right w:val="single" w:sz="6" w:space="0" w:color="auto"/>
            </w:tcBorders>
            <w:vAlign w:val="center"/>
          </w:tcPr>
          <w:p w:rsidR="0002689D" w:rsidRPr="00483675" w:rsidRDefault="0002689D" w:rsidP="00F85A2C">
            <w:pPr>
              <w:jc w:val="center"/>
              <w:rPr>
                <w:rFonts w:eastAsia="Times New Roman" w:cs="Times New Roman"/>
                <w:bCs/>
                <w:color w:val="auto"/>
                <w:sz w:val="24"/>
              </w:rPr>
            </w:pPr>
            <w:r w:rsidRPr="00483675">
              <w:rPr>
                <w:rFonts w:eastAsia="Times New Roman" w:cs="Times New Roman"/>
                <w:bCs/>
                <w:color w:val="auto"/>
                <w:sz w:val="24"/>
              </w:rPr>
              <w:t>Заключение</w:t>
            </w:r>
          </w:p>
        </w:tc>
        <w:tc>
          <w:tcPr>
            <w:tcW w:w="4160" w:type="pct"/>
            <w:gridSpan w:val="12"/>
            <w:tcBorders>
              <w:top w:val="single" w:sz="6" w:space="0" w:color="auto"/>
              <w:left w:val="single" w:sz="6" w:space="0" w:color="auto"/>
              <w:bottom w:val="single" w:sz="4" w:space="0" w:color="auto"/>
              <w:right w:val="single" w:sz="4" w:space="0" w:color="auto"/>
            </w:tcBorders>
          </w:tcPr>
          <w:p w:rsidR="0002689D" w:rsidRPr="00483675" w:rsidRDefault="0002689D" w:rsidP="0002689D">
            <w:pPr>
              <w:pStyle w:val="ae"/>
              <w:numPr>
                <w:ilvl w:val="0"/>
                <w:numId w:val="24"/>
              </w:numPr>
              <w:spacing w:after="0"/>
              <w:jc w:val="left"/>
              <w:rPr>
                <w:spacing w:val="-10"/>
                <w:szCs w:val="24"/>
              </w:rPr>
            </w:pPr>
            <w:r w:rsidRPr="00483675">
              <w:rPr>
                <w:spacing w:val="-10"/>
                <w:szCs w:val="24"/>
              </w:rPr>
              <w:t>Марка сплава:</w:t>
            </w:r>
          </w:p>
        </w:tc>
        <w:tc>
          <w:tcPr>
            <w:tcW w:w="287" w:type="pct"/>
            <w:tcBorders>
              <w:top w:val="single" w:sz="6" w:space="0" w:color="auto"/>
              <w:left w:val="single" w:sz="4" w:space="0" w:color="auto"/>
              <w:bottom w:val="single" w:sz="4" w:space="0" w:color="auto"/>
              <w:right w:val="single" w:sz="6" w:space="0" w:color="auto"/>
            </w:tcBorders>
            <w:vAlign w:val="center"/>
          </w:tcPr>
          <w:p w:rsidR="0002689D" w:rsidRPr="00483675" w:rsidRDefault="0002689D" w:rsidP="00F85A2C">
            <w:pPr>
              <w:jc w:val="center"/>
              <w:rPr>
                <w:rFonts w:cs="Times New Roman"/>
                <w:color w:val="auto"/>
                <w:sz w:val="24"/>
              </w:rPr>
            </w:pPr>
          </w:p>
        </w:tc>
      </w:tr>
      <w:tr w:rsidR="0002689D" w:rsidRPr="00483675" w:rsidTr="00F85A2C">
        <w:trPr>
          <w:trHeight w:val="303"/>
        </w:trPr>
        <w:tc>
          <w:tcPr>
            <w:tcW w:w="553" w:type="pct"/>
            <w:vMerge/>
            <w:tcBorders>
              <w:left w:val="single" w:sz="6" w:space="0" w:color="auto"/>
              <w:right w:val="single" w:sz="6" w:space="0" w:color="auto"/>
            </w:tcBorders>
            <w:vAlign w:val="center"/>
          </w:tcPr>
          <w:p w:rsidR="0002689D" w:rsidRPr="00483675" w:rsidRDefault="0002689D" w:rsidP="00F85A2C">
            <w:pPr>
              <w:jc w:val="center"/>
              <w:rPr>
                <w:rFonts w:eastAsia="Times New Roman" w:cs="Times New Roman"/>
                <w:b/>
                <w:bCs/>
                <w:color w:val="auto"/>
                <w:sz w:val="24"/>
              </w:rPr>
            </w:pPr>
          </w:p>
        </w:tc>
        <w:tc>
          <w:tcPr>
            <w:tcW w:w="4160" w:type="pct"/>
            <w:gridSpan w:val="12"/>
            <w:tcBorders>
              <w:top w:val="single" w:sz="4" w:space="0" w:color="auto"/>
              <w:left w:val="single" w:sz="6" w:space="0" w:color="auto"/>
              <w:bottom w:val="single" w:sz="4" w:space="0" w:color="auto"/>
              <w:right w:val="single" w:sz="4" w:space="0" w:color="auto"/>
            </w:tcBorders>
          </w:tcPr>
          <w:p w:rsidR="0002689D" w:rsidRPr="00483675" w:rsidRDefault="0002689D" w:rsidP="0002689D">
            <w:pPr>
              <w:pStyle w:val="ae"/>
              <w:numPr>
                <w:ilvl w:val="0"/>
                <w:numId w:val="24"/>
              </w:numPr>
              <w:spacing w:after="0"/>
              <w:jc w:val="left"/>
              <w:rPr>
                <w:spacing w:val="-10"/>
                <w:szCs w:val="24"/>
              </w:rPr>
            </w:pPr>
            <w:r w:rsidRPr="00483675">
              <w:rPr>
                <w:spacing w:val="-10"/>
                <w:szCs w:val="24"/>
              </w:rPr>
              <w:t xml:space="preserve">Характеристика сплава по химическому составу: </w:t>
            </w:r>
          </w:p>
        </w:tc>
        <w:tc>
          <w:tcPr>
            <w:tcW w:w="287" w:type="pct"/>
            <w:tcBorders>
              <w:top w:val="single" w:sz="4" w:space="0" w:color="auto"/>
              <w:left w:val="single" w:sz="4" w:space="0" w:color="auto"/>
              <w:bottom w:val="single" w:sz="4" w:space="0" w:color="auto"/>
              <w:right w:val="single" w:sz="6" w:space="0" w:color="auto"/>
            </w:tcBorders>
            <w:vAlign w:val="center"/>
          </w:tcPr>
          <w:p w:rsidR="0002689D" w:rsidRPr="00483675" w:rsidRDefault="0002689D" w:rsidP="00F85A2C">
            <w:pPr>
              <w:jc w:val="center"/>
              <w:rPr>
                <w:rFonts w:cs="Times New Roman"/>
                <w:b/>
                <w:color w:val="auto"/>
                <w:sz w:val="24"/>
              </w:rPr>
            </w:pPr>
          </w:p>
        </w:tc>
      </w:tr>
      <w:tr w:rsidR="0002689D" w:rsidRPr="00483675" w:rsidTr="00F85A2C">
        <w:trPr>
          <w:trHeight w:val="510"/>
        </w:trPr>
        <w:tc>
          <w:tcPr>
            <w:tcW w:w="553" w:type="pct"/>
            <w:vMerge/>
            <w:tcBorders>
              <w:left w:val="single" w:sz="6" w:space="0" w:color="auto"/>
              <w:right w:val="single" w:sz="6" w:space="0" w:color="auto"/>
            </w:tcBorders>
            <w:vAlign w:val="center"/>
          </w:tcPr>
          <w:p w:rsidR="0002689D" w:rsidRPr="00483675" w:rsidRDefault="0002689D" w:rsidP="00F85A2C">
            <w:pPr>
              <w:jc w:val="center"/>
              <w:rPr>
                <w:rFonts w:eastAsia="Times New Roman" w:cs="Times New Roman"/>
                <w:b/>
                <w:bCs/>
                <w:color w:val="auto"/>
                <w:sz w:val="24"/>
              </w:rPr>
            </w:pPr>
          </w:p>
        </w:tc>
        <w:tc>
          <w:tcPr>
            <w:tcW w:w="4160" w:type="pct"/>
            <w:gridSpan w:val="12"/>
            <w:tcBorders>
              <w:top w:val="single" w:sz="4" w:space="0" w:color="auto"/>
              <w:left w:val="single" w:sz="6" w:space="0" w:color="auto"/>
              <w:bottom w:val="single" w:sz="4" w:space="0" w:color="auto"/>
              <w:right w:val="single" w:sz="4" w:space="0" w:color="auto"/>
            </w:tcBorders>
          </w:tcPr>
          <w:p w:rsidR="0002689D" w:rsidRPr="00483675" w:rsidRDefault="0002689D" w:rsidP="0002689D">
            <w:pPr>
              <w:pStyle w:val="ae"/>
              <w:numPr>
                <w:ilvl w:val="0"/>
                <w:numId w:val="24"/>
              </w:numPr>
              <w:spacing w:after="0"/>
              <w:jc w:val="left"/>
              <w:rPr>
                <w:spacing w:val="-10"/>
                <w:szCs w:val="24"/>
              </w:rPr>
            </w:pPr>
            <w:r w:rsidRPr="00483675">
              <w:rPr>
                <w:spacing w:val="-10"/>
                <w:szCs w:val="24"/>
              </w:rPr>
              <w:t xml:space="preserve"> Характеристика сплава по технологическим свойствам: </w:t>
            </w:r>
          </w:p>
        </w:tc>
        <w:tc>
          <w:tcPr>
            <w:tcW w:w="287" w:type="pct"/>
            <w:tcBorders>
              <w:top w:val="single" w:sz="4" w:space="0" w:color="auto"/>
              <w:left w:val="single" w:sz="4" w:space="0" w:color="auto"/>
              <w:bottom w:val="single" w:sz="4" w:space="0" w:color="auto"/>
              <w:right w:val="single" w:sz="6" w:space="0" w:color="auto"/>
            </w:tcBorders>
            <w:vAlign w:val="center"/>
          </w:tcPr>
          <w:p w:rsidR="0002689D" w:rsidRPr="00483675" w:rsidRDefault="0002689D" w:rsidP="00F85A2C">
            <w:pPr>
              <w:jc w:val="center"/>
              <w:rPr>
                <w:rFonts w:cs="Times New Roman"/>
                <w:b/>
                <w:color w:val="auto"/>
                <w:sz w:val="24"/>
              </w:rPr>
            </w:pPr>
          </w:p>
        </w:tc>
      </w:tr>
      <w:tr w:rsidR="0002689D" w:rsidRPr="00483675" w:rsidTr="00F85A2C">
        <w:trPr>
          <w:trHeight w:val="450"/>
        </w:trPr>
        <w:tc>
          <w:tcPr>
            <w:tcW w:w="553" w:type="pct"/>
            <w:vMerge/>
            <w:tcBorders>
              <w:left w:val="single" w:sz="6" w:space="0" w:color="auto"/>
              <w:right w:val="single" w:sz="6" w:space="0" w:color="auto"/>
            </w:tcBorders>
            <w:vAlign w:val="center"/>
          </w:tcPr>
          <w:p w:rsidR="0002689D" w:rsidRPr="00483675" w:rsidRDefault="0002689D" w:rsidP="00F85A2C">
            <w:pPr>
              <w:jc w:val="center"/>
              <w:rPr>
                <w:rFonts w:eastAsia="Times New Roman" w:cs="Times New Roman"/>
                <w:b/>
                <w:bCs/>
                <w:color w:val="auto"/>
                <w:sz w:val="24"/>
              </w:rPr>
            </w:pPr>
          </w:p>
        </w:tc>
        <w:tc>
          <w:tcPr>
            <w:tcW w:w="4160" w:type="pct"/>
            <w:gridSpan w:val="12"/>
            <w:tcBorders>
              <w:top w:val="single" w:sz="4" w:space="0" w:color="auto"/>
              <w:left w:val="single" w:sz="6" w:space="0" w:color="auto"/>
              <w:bottom w:val="single" w:sz="4" w:space="0" w:color="auto"/>
              <w:right w:val="single" w:sz="4" w:space="0" w:color="auto"/>
            </w:tcBorders>
          </w:tcPr>
          <w:p w:rsidR="0002689D" w:rsidRPr="00483675" w:rsidRDefault="0002689D" w:rsidP="0002689D">
            <w:pPr>
              <w:pStyle w:val="ae"/>
              <w:numPr>
                <w:ilvl w:val="0"/>
                <w:numId w:val="24"/>
              </w:numPr>
              <w:spacing w:after="0"/>
              <w:jc w:val="left"/>
              <w:rPr>
                <w:spacing w:val="-10"/>
                <w:szCs w:val="24"/>
              </w:rPr>
            </w:pPr>
            <w:r w:rsidRPr="00483675">
              <w:rPr>
                <w:spacing w:val="-10"/>
                <w:szCs w:val="24"/>
              </w:rPr>
              <w:t>Влияние легирующих элементов:</w:t>
            </w:r>
          </w:p>
        </w:tc>
        <w:tc>
          <w:tcPr>
            <w:tcW w:w="287" w:type="pct"/>
            <w:tcBorders>
              <w:top w:val="single" w:sz="4" w:space="0" w:color="auto"/>
              <w:left w:val="single" w:sz="4" w:space="0" w:color="auto"/>
              <w:bottom w:val="single" w:sz="4" w:space="0" w:color="auto"/>
              <w:right w:val="single" w:sz="6" w:space="0" w:color="auto"/>
            </w:tcBorders>
            <w:vAlign w:val="center"/>
          </w:tcPr>
          <w:p w:rsidR="0002689D" w:rsidRPr="00483675" w:rsidRDefault="0002689D" w:rsidP="00F85A2C">
            <w:pPr>
              <w:jc w:val="center"/>
              <w:rPr>
                <w:rFonts w:cs="Times New Roman"/>
                <w:b/>
                <w:color w:val="auto"/>
                <w:sz w:val="24"/>
              </w:rPr>
            </w:pPr>
          </w:p>
        </w:tc>
      </w:tr>
      <w:tr w:rsidR="0002689D" w:rsidRPr="00483675" w:rsidTr="00F85A2C">
        <w:trPr>
          <w:trHeight w:val="325"/>
        </w:trPr>
        <w:tc>
          <w:tcPr>
            <w:tcW w:w="553" w:type="pct"/>
            <w:vMerge/>
            <w:tcBorders>
              <w:left w:val="single" w:sz="6" w:space="0" w:color="auto"/>
              <w:bottom w:val="single" w:sz="6" w:space="0" w:color="auto"/>
              <w:right w:val="single" w:sz="6" w:space="0" w:color="auto"/>
            </w:tcBorders>
            <w:vAlign w:val="center"/>
          </w:tcPr>
          <w:p w:rsidR="0002689D" w:rsidRPr="00483675" w:rsidRDefault="0002689D" w:rsidP="00F85A2C">
            <w:pPr>
              <w:jc w:val="center"/>
              <w:rPr>
                <w:rFonts w:eastAsia="Times New Roman" w:cs="Times New Roman"/>
                <w:b/>
                <w:bCs/>
                <w:color w:val="auto"/>
                <w:sz w:val="24"/>
              </w:rPr>
            </w:pPr>
          </w:p>
        </w:tc>
        <w:tc>
          <w:tcPr>
            <w:tcW w:w="4160" w:type="pct"/>
            <w:gridSpan w:val="12"/>
            <w:tcBorders>
              <w:top w:val="single" w:sz="4" w:space="0" w:color="auto"/>
              <w:left w:val="single" w:sz="6" w:space="0" w:color="auto"/>
              <w:bottom w:val="single" w:sz="4" w:space="0" w:color="auto"/>
              <w:right w:val="single" w:sz="4" w:space="0" w:color="auto"/>
            </w:tcBorders>
          </w:tcPr>
          <w:p w:rsidR="0002689D" w:rsidRPr="00483675" w:rsidRDefault="0002689D" w:rsidP="0002689D">
            <w:pPr>
              <w:pStyle w:val="ae"/>
              <w:numPr>
                <w:ilvl w:val="0"/>
                <w:numId w:val="24"/>
              </w:numPr>
              <w:spacing w:after="0"/>
              <w:jc w:val="left"/>
              <w:rPr>
                <w:spacing w:val="-10"/>
                <w:szCs w:val="24"/>
              </w:rPr>
            </w:pPr>
            <w:r w:rsidRPr="00483675">
              <w:rPr>
                <w:spacing w:val="-10"/>
                <w:szCs w:val="24"/>
              </w:rPr>
              <w:t xml:space="preserve">Применение: </w:t>
            </w:r>
          </w:p>
        </w:tc>
        <w:tc>
          <w:tcPr>
            <w:tcW w:w="287" w:type="pct"/>
            <w:tcBorders>
              <w:top w:val="single" w:sz="4" w:space="0" w:color="auto"/>
              <w:left w:val="single" w:sz="4" w:space="0" w:color="auto"/>
              <w:bottom w:val="single" w:sz="4" w:space="0" w:color="auto"/>
              <w:right w:val="single" w:sz="6" w:space="0" w:color="auto"/>
            </w:tcBorders>
            <w:vAlign w:val="center"/>
          </w:tcPr>
          <w:p w:rsidR="0002689D" w:rsidRPr="00483675" w:rsidRDefault="0002689D" w:rsidP="00F85A2C">
            <w:pPr>
              <w:jc w:val="center"/>
              <w:rPr>
                <w:rFonts w:cs="Times New Roman"/>
                <w:b/>
                <w:color w:val="auto"/>
                <w:sz w:val="24"/>
              </w:rPr>
            </w:pPr>
          </w:p>
        </w:tc>
      </w:tr>
      <w:tr w:rsidR="0002689D" w:rsidRPr="00483675" w:rsidTr="00F85A2C">
        <w:tblPrEx>
          <w:tblCellMar>
            <w:left w:w="108" w:type="dxa"/>
            <w:right w:w="108" w:type="dxa"/>
          </w:tblCellMar>
          <w:tblLook w:val="04A0" w:firstRow="1" w:lastRow="0" w:firstColumn="1" w:lastColumn="0" w:noHBand="0" w:noVBand="1"/>
        </w:tblPrEx>
        <w:trPr>
          <w:trHeight w:val="420"/>
        </w:trPr>
        <w:tc>
          <w:tcPr>
            <w:tcW w:w="553" w:type="pct"/>
            <w:tcBorders>
              <w:left w:val="single" w:sz="4" w:space="0" w:color="auto"/>
              <w:bottom w:val="single" w:sz="4" w:space="0" w:color="auto"/>
              <w:right w:val="single" w:sz="4" w:space="0" w:color="auto"/>
            </w:tcBorders>
            <w:shd w:val="clear" w:color="auto" w:fill="auto"/>
            <w:noWrap/>
            <w:vAlign w:val="center"/>
          </w:tcPr>
          <w:p w:rsidR="0002689D" w:rsidRPr="00483675" w:rsidRDefault="0002689D" w:rsidP="00F85A2C">
            <w:pPr>
              <w:jc w:val="center"/>
              <w:rPr>
                <w:rFonts w:eastAsia="Times New Roman" w:cs="Times New Roman"/>
                <w:b/>
                <w:bCs/>
                <w:color w:val="auto"/>
                <w:sz w:val="24"/>
              </w:rPr>
            </w:pPr>
          </w:p>
        </w:tc>
        <w:tc>
          <w:tcPr>
            <w:tcW w:w="4160" w:type="pct"/>
            <w:gridSpan w:val="12"/>
            <w:tcBorders>
              <w:top w:val="single" w:sz="4" w:space="0" w:color="auto"/>
              <w:left w:val="nil"/>
              <w:bottom w:val="single" w:sz="4" w:space="0" w:color="auto"/>
              <w:right w:val="single" w:sz="4" w:space="0" w:color="auto"/>
            </w:tcBorders>
            <w:shd w:val="clear" w:color="auto" w:fill="auto"/>
            <w:vAlign w:val="center"/>
          </w:tcPr>
          <w:p w:rsidR="0002689D" w:rsidRPr="00483675" w:rsidRDefault="0002689D" w:rsidP="00F85A2C">
            <w:pPr>
              <w:pStyle w:val="ae"/>
              <w:spacing w:after="0"/>
              <w:ind w:left="360"/>
              <w:jc w:val="right"/>
              <w:rPr>
                <w:b/>
                <w:spacing w:val="-10"/>
                <w:szCs w:val="24"/>
              </w:rPr>
            </w:pPr>
            <w:r w:rsidRPr="00483675">
              <w:rPr>
                <w:b/>
                <w:spacing w:val="-10"/>
                <w:szCs w:val="24"/>
              </w:rPr>
              <w:t>Всего:</w:t>
            </w:r>
          </w:p>
        </w:tc>
        <w:tc>
          <w:tcPr>
            <w:tcW w:w="287" w:type="pct"/>
            <w:tcBorders>
              <w:top w:val="single" w:sz="4" w:space="0" w:color="auto"/>
              <w:left w:val="nil"/>
              <w:bottom w:val="single" w:sz="4" w:space="0" w:color="auto"/>
              <w:right w:val="single" w:sz="4" w:space="0" w:color="auto"/>
            </w:tcBorders>
            <w:vAlign w:val="center"/>
          </w:tcPr>
          <w:p w:rsidR="0002689D" w:rsidRPr="00483675" w:rsidRDefault="0002689D" w:rsidP="00F85A2C">
            <w:pPr>
              <w:pStyle w:val="ae"/>
              <w:spacing w:after="0"/>
              <w:ind w:left="-81" w:right="-132"/>
              <w:jc w:val="center"/>
              <w:rPr>
                <w:b/>
                <w:szCs w:val="24"/>
              </w:rPr>
            </w:pPr>
          </w:p>
        </w:tc>
      </w:tr>
    </w:tbl>
    <w:p w:rsidR="0002689D" w:rsidRPr="00483675" w:rsidRDefault="0002689D" w:rsidP="0002689D">
      <w:pPr>
        <w:rPr>
          <w:rFonts w:cs="Times New Roman"/>
          <w:color w:val="auto"/>
          <w:sz w:val="24"/>
        </w:rPr>
      </w:pPr>
    </w:p>
    <w:p w:rsidR="0002689D" w:rsidRPr="00483675" w:rsidRDefault="0002689D" w:rsidP="0002689D">
      <w:pPr>
        <w:rPr>
          <w:rFonts w:cs="Times New Roman"/>
          <w:color w:val="auto"/>
          <w:sz w:val="24"/>
        </w:rPr>
      </w:pPr>
      <w:r w:rsidRPr="00483675">
        <w:rPr>
          <w:rFonts w:cs="Times New Roman"/>
          <w:color w:val="auto"/>
          <w:sz w:val="24"/>
        </w:rPr>
        <w:br w:type="page"/>
      </w:r>
      <w:r w:rsidRPr="00483675">
        <w:rPr>
          <w:rFonts w:cs="Times New Roman"/>
          <w:color w:val="auto"/>
          <w:sz w:val="24"/>
        </w:rPr>
        <w:lastRenderedPageBreak/>
        <w:t>2.1.3  С использованием металлографического микроскопа Биомед ММР-1 распознать и классифицировать материал по внешнему виду, происхождению и  свойствам</w:t>
      </w:r>
    </w:p>
    <w:p w:rsidR="0002689D" w:rsidRPr="00483675" w:rsidRDefault="0002689D" w:rsidP="0002689D">
      <w:pPr>
        <w:autoSpaceDE w:val="0"/>
        <w:autoSpaceDN w:val="0"/>
        <w:adjustRightInd w:val="0"/>
        <w:ind w:firstLine="284"/>
        <w:rPr>
          <w:rFonts w:cs="Times New Roman"/>
          <w:b/>
          <w:bCs/>
          <w:color w:val="auto"/>
          <w:sz w:val="24"/>
        </w:rPr>
      </w:pPr>
      <w:r w:rsidRPr="00483675">
        <w:rPr>
          <w:rFonts w:cs="Times New Roman"/>
          <w:b/>
          <w:bCs/>
          <w:color w:val="auto"/>
          <w:sz w:val="24"/>
        </w:rPr>
        <w:t xml:space="preserve">Плавка № _________ </w:t>
      </w:r>
    </w:p>
    <w:p w:rsidR="0002689D" w:rsidRPr="00483675" w:rsidRDefault="0002689D" w:rsidP="0002689D">
      <w:pPr>
        <w:autoSpaceDE w:val="0"/>
        <w:autoSpaceDN w:val="0"/>
        <w:adjustRightInd w:val="0"/>
        <w:ind w:firstLine="284"/>
        <w:rPr>
          <w:rFonts w:cs="Times New Roman"/>
          <w:b/>
          <w:bCs/>
          <w:color w:val="auto"/>
          <w:sz w:val="24"/>
        </w:rPr>
      </w:pPr>
    </w:p>
    <w:tbl>
      <w:tblPr>
        <w:tblW w:w="1420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8"/>
        <w:gridCol w:w="10686"/>
        <w:gridCol w:w="1730"/>
      </w:tblGrid>
      <w:tr w:rsidR="0002689D" w:rsidRPr="00483675" w:rsidTr="00F85A2C">
        <w:tc>
          <w:tcPr>
            <w:tcW w:w="1788" w:type="dxa"/>
            <w:vAlign w:val="center"/>
          </w:tcPr>
          <w:p w:rsidR="0002689D" w:rsidRPr="00483675" w:rsidRDefault="0002689D" w:rsidP="00F85A2C">
            <w:pPr>
              <w:rPr>
                <w:rFonts w:cs="Times New Roman"/>
                <w:color w:val="auto"/>
                <w:sz w:val="24"/>
              </w:rPr>
            </w:pPr>
            <w:r w:rsidRPr="00483675">
              <w:rPr>
                <w:rFonts w:cs="Times New Roman"/>
                <w:color w:val="auto"/>
                <w:sz w:val="24"/>
              </w:rPr>
              <w:t>№ пробы</w:t>
            </w:r>
          </w:p>
        </w:tc>
        <w:tc>
          <w:tcPr>
            <w:tcW w:w="12416" w:type="dxa"/>
            <w:gridSpan w:val="2"/>
            <w:vAlign w:val="center"/>
          </w:tcPr>
          <w:p w:rsidR="0002689D" w:rsidRPr="00483675" w:rsidRDefault="0002689D" w:rsidP="00F85A2C">
            <w:pPr>
              <w:jc w:val="center"/>
              <w:rPr>
                <w:rFonts w:cs="Times New Roman"/>
                <w:color w:val="auto"/>
                <w:sz w:val="24"/>
              </w:rPr>
            </w:pPr>
            <w:r w:rsidRPr="00483675">
              <w:rPr>
                <w:rFonts w:cs="Times New Roman"/>
                <w:color w:val="auto"/>
                <w:sz w:val="24"/>
              </w:rPr>
              <w:t xml:space="preserve">Эскиз микроструктуры </w:t>
            </w:r>
            <w:r w:rsidRPr="00483675">
              <w:rPr>
                <w:rFonts w:cs="Times New Roman"/>
                <w:i/>
                <w:color w:val="auto"/>
                <w:sz w:val="24"/>
              </w:rPr>
              <w:t>Увеличение x100</w:t>
            </w:r>
          </w:p>
        </w:tc>
      </w:tr>
      <w:tr w:rsidR="0002689D" w:rsidRPr="00483675" w:rsidTr="00F85A2C">
        <w:trPr>
          <w:trHeight w:val="3360"/>
        </w:trPr>
        <w:tc>
          <w:tcPr>
            <w:tcW w:w="1788" w:type="dxa"/>
          </w:tcPr>
          <w:p w:rsidR="0002689D" w:rsidRPr="00483675" w:rsidRDefault="0002689D" w:rsidP="00F85A2C">
            <w:pPr>
              <w:rPr>
                <w:rFonts w:cs="Times New Roman"/>
                <w:color w:val="auto"/>
                <w:sz w:val="24"/>
              </w:rPr>
            </w:pPr>
            <w:r w:rsidRPr="00483675">
              <w:rPr>
                <w:rFonts w:cs="Times New Roman"/>
                <w:color w:val="auto"/>
                <w:sz w:val="24"/>
              </w:rPr>
              <w:t>Образец №3</w:t>
            </w:r>
          </w:p>
        </w:tc>
        <w:tc>
          <w:tcPr>
            <w:tcW w:w="12416" w:type="dxa"/>
            <w:gridSpan w:val="2"/>
          </w:tcPr>
          <w:p w:rsidR="0002689D" w:rsidRPr="00483675" w:rsidRDefault="0002689D" w:rsidP="00F85A2C">
            <w:pPr>
              <w:autoSpaceDE w:val="0"/>
              <w:autoSpaceDN w:val="0"/>
              <w:adjustRightInd w:val="0"/>
              <w:jc w:val="center"/>
              <w:rPr>
                <w:rFonts w:cs="Times New Roman"/>
                <w:color w:val="auto"/>
                <w:sz w:val="24"/>
              </w:rPr>
            </w:pPr>
          </w:p>
          <w:p w:rsidR="0002689D" w:rsidRPr="00483675" w:rsidRDefault="0002689D" w:rsidP="00F85A2C">
            <w:pPr>
              <w:autoSpaceDE w:val="0"/>
              <w:autoSpaceDN w:val="0"/>
              <w:adjustRightInd w:val="0"/>
              <w:jc w:val="center"/>
              <w:rPr>
                <w:rFonts w:cs="Times New Roman"/>
                <w:color w:val="auto"/>
                <w:sz w:val="24"/>
              </w:rPr>
            </w:pPr>
          </w:p>
          <w:p w:rsidR="0002689D" w:rsidRPr="00483675" w:rsidRDefault="0002689D" w:rsidP="00F85A2C">
            <w:pPr>
              <w:autoSpaceDE w:val="0"/>
              <w:autoSpaceDN w:val="0"/>
              <w:adjustRightInd w:val="0"/>
              <w:jc w:val="center"/>
              <w:rPr>
                <w:rFonts w:cs="Times New Roman"/>
                <w:color w:val="auto"/>
                <w:sz w:val="24"/>
              </w:rPr>
            </w:pPr>
          </w:p>
          <w:p w:rsidR="0002689D" w:rsidRPr="00483675" w:rsidRDefault="0002689D" w:rsidP="00F85A2C">
            <w:pPr>
              <w:autoSpaceDE w:val="0"/>
              <w:autoSpaceDN w:val="0"/>
              <w:adjustRightInd w:val="0"/>
              <w:jc w:val="center"/>
              <w:rPr>
                <w:rFonts w:cs="Times New Roman"/>
                <w:color w:val="auto"/>
                <w:sz w:val="24"/>
              </w:rPr>
            </w:pPr>
            <w:r w:rsidRPr="00483675">
              <w:rPr>
                <w:rFonts w:cs="Times New Roman"/>
                <w:color w:val="auto"/>
                <w:sz w:val="24"/>
              </w:rPr>
              <w:t>(стальной образец)</w:t>
            </w:r>
          </w:p>
        </w:tc>
      </w:tr>
      <w:tr w:rsidR="0002689D" w:rsidRPr="00483675" w:rsidTr="00F85A2C">
        <w:trPr>
          <w:trHeight w:val="428"/>
        </w:trPr>
        <w:tc>
          <w:tcPr>
            <w:tcW w:w="1788" w:type="dxa"/>
            <w:vMerge w:val="restart"/>
          </w:tcPr>
          <w:p w:rsidR="0002689D" w:rsidRPr="00483675" w:rsidRDefault="0002689D" w:rsidP="00F85A2C">
            <w:pPr>
              <w:rPr>
                <w:rFonts w:cs="Times New Roman"/>
                <w:color w:val="auto"/>
                <w:sz w:val="24"/>
              </w:rPr>
            </w:pPr>
            <w:r w:rsidRPr="00483675">
              <w:rPr>
                <w:rFonts w:cs="Times New Roman"/>
                <w:color w:val="auto"/>
                <w:sz w:val="24"/>
              </w:rPr>
              <w:t>Заключение</w:t>
            </w:r>
          </w:p>
        </w:tc>
        <w:tc>
          <w:tcPr>
            <w:tcW w:w="10686" w:type="dxa"/>
          </w:tcPr>
          <w:p w:rsidR="0002689D" w:rsidRPr="00483675" w:rsidRDefault="0002689D" w:rsidP="00F85A2C">
            <w:pPr>
              <w:autoSpaceDE w:val="0"/>
              <w:autoSpaceDN w:val="0"/>
              <w:adjustRightInd w:val="0"/>
              <w:jc w:val="center"/>
              <w:rPr>
                <w:rFonts w:cs="Times New Roman"/>
                <w:color w:val="auto"/>
                <w:sz w:val="24"/>
              </w:rPr>
            </w:pPr>
          </w:p>
        </w:tc>
        <w:tc>
          <w:tcPr>
            <w:tcW w:w="1730" w:type="dxa"/>
          </w:tcPr>
          <w:p w:rsidR="0002689D" w:rsidRPr="00483675" w:rsidRDefault="0002689D" w:rsidP="00F85A2C">
            <w:pPr>
              <w:autoSpaceDE w:val="0"/>
              <w:autoSpaceDN w:val="0"/>
              <w:adjustRightInd w:val="0"/>
              <w:jc w:val="center"/>
              <w:rPr>
                <w:rFonts w:cs="Times New Roman"/>
                <w:color w:val="auto"/>
                <w:sz w:val="24"/>
              </w:rPr>
            </w:pPr>
            <w:r w:rsidRPr="00483675">
              <w:rPr>
                <w:rFonts w:cs="Times New Roman"/>
                <w:color w:val="auto"/>
                <w:sz w:val="24"/>
              </w:rPr>
              <w:t>Баллы</w:t>
            </w:r>
          </w:p>
        </w:tc>
      </w:tr>
      <w:tr w:rsidR="0002689D" w:rsidRPr="00483675" w:rsidTr="00F85A2C">
        <w:trPr>
          <w:trHeight w:val="433"/>
        </w:trPr>
        <w:tc>
          <w:tcPr>
            <w:tcW w:w="1788" w:type="dxa"/>
            <w:vMerge/>
          </w:tcPr>
          <w:p w:rsidR="0002689D" w:rsidRPr="00483675" w:rsidRDefault="0002689D" w:rsidP="00F85A2C">
            <w:pPr>
              <w:rPr>
                <w:rFonts w:cs="Times New Roman"/>
                <w:color w:val="auto"/>
                <w:sz w:val="24"/>
              </w:rPr>
            </w:pPr>
          </w:p>
        </w:tc>
        <w:tc>
          <w:tcPr>
            <w:tcW w:w="10686" w:type="dxa"/>
          </w:tcPr>
          <w:p w:rsidR="0002689D" w:rsidRPr="00483675" w:rsidRDefault="0002689D" w:rsidP="0002689D">
            <w:pPr>
              <w:pStyle w:val="ae"/>
              <w:numPr>
                <w:ilvl w:val="0"/>
                <w:numId w:val="26"/>
              </w:numPr>
              <w:spacing w:after="0" w:line="240" w:lineRule="auto"/>
              <w:jc w:val="left"/>
              <w:rPr>
                <w:szCs w:val="24"/>
              </w:rPr>
            </w:pPr>
            <w:r w:rsidRPr="00483675">
              <w:rPr>
                <w:szCs w:val="24"/>
              </w:rPr>
              <w:t>Структурные составляющие</w:t>
            </w:r>
          </w:p>
        </w:tc>
        <w:tc>
          <w:tcPr>
            <w:tcW w:w="1730" w:type="dxa"/>
          </w:tcPr>
          <w:p w:rsidR="0002689D" w:rsidRPr="00483675" w:rsidRDefault="0002689D" w:rsidP="00F85A2C">
            <w:pPr>
              <w:pStyle w:val="ae"/>
              <w:ind w:left="0"/>
              <w:jc w:val="center"/>
              <w:rPr>
                <w:szCs w:val="24"/>
              </w:rPr>
            </w:pPr>
          </w:p>
        </w:tc>
      </w:tr>
      <w:tr w:rsidR="0002689D" w:rsidRPr="00483675" w:rsidTr="00F85A2C">
        <w:trPr>
          <w:trHeight w:val="433"/>
        </w:trPr>
        <w:tc>
          <w:tcPr>
            <w:tcW w:w="1788" w:type="dxa"/>
            <w:vMerge/>
          </w:tcPr>
          <w:p w:rsidR="0002689D" w:rsidRPr="00483675" w:rsidRDefault="0002689D" w:rsidP="00F85A2C">
            <w:pPr>
              <w:rPr>
                <w:rFonts w:cs="Times New Roman"/>
                <w:color w:val="auto"/>
                <w:sz w:val="24"/>
              </w:rPr>
            </w:pPr>
          </w:p>
        </w:tc>
        <w:tc>
          <w:tcPr>
            <w:tcW w:w="10686" w:type="dxa"/>
          </w:tcPr>
          <w:p w:rsidR="0002689D" w:rsidRPr="00483675" w:rsidRDefault="0002689D" w:rsidP="0002689D">
            <w:pPr>
              <w:pStyle w:val="ae"/>
              <w:numPr>
                <w:ilvl w:val="0"/>
                <w:numId w:val="26"/>
              </w:numPr>
              <w:spacing w:after="0" w:line="240" w:lineRule="auto"/>
              <w:jc w:val="left"/>
              <w:rPr>
                <w:szCs w:val="24"/>
              </w:rPr>
            </w:pPr>
            <w:r w:rsidRPr="00483675">
              <w:rPr>
                <w:szCs w:val="24"/>
              </w:rPr>
              <w:t xml:space="preserve">Вид материала: </w:t>
            </w:r>
          </w:p>
        </w:tc>
        <w:tc>
          <w:tcPr>
            <w:tcW w:w="1730" w:type="dxa"/>
          </w:tcPr>
          <w:p w:rsidR="0002689D" w:rsidRPr="00483675" w:rsidRDefault="0002689D" w:rsidP="00F85A2C">
            <w:pPr>
              <w:pStyle w:val="ae"/>
              <w:ind w:left="0"/>
              <w:jc w:val="center"/>
              <w:rPr>
                <w:szCs w:val="24"/>
              </w:rPr>
            </w:pPr>
          </w:p>
        </w:tc>
      </w:tr>
      <w:tr w:rsidR="0002689D" w:rsidRPr="00483675" w:rsidTr="00F85A2C">
        <w:trPr>
          <w:trHeight w:val="420"/>
        </w:trPr>
        <w:tc>
          <w:tcPr>
            <w:tcW w:w="1788" w:type="dxa"/>
            <w:vMerge/>
          </w:tcPr>
          <w:p w:rsidR="0002689D" w:rsidRPr="00483675" w:rsidRDefault="0002689D" w:rsidP="00F85A2C">
            <w:pPr>
              <w:rPr>
                <w:rFonts w:cs="Times New Roman"/>
                <w:color w:val="auto"/>
                <w:sz w:val="24"/>
              </w:rPr>
            </w:pPr>
          </w:p>
        </w:tc>
        <w:tc>
          <w:tcPr>
            <w:tcW w:w="10686" w:type="dxa"/>
          </w:tcPr>
          <w:p w:rsidR="0002689D" w:rsidRPr="00483675" w:rsidRDefault="0002689D" w:rsidP="0002689D">
            <w:pPr>
              <w:pStyle w:val="ae"/>
              <w:numPr>
                <w:ilvl w:val="0"/>
                <w:numId w:val="26"/>
              </w:numPr>
              <w:spacing w:after="0" w:line="240" w:lineRule="auto"/>
              <w:jc w:val="left"/>
              <w:rPr>
                <w:szCs w:val="24"/>
              </w:rPr>
            </w:pPr>
            <w:r w:rsidRPr="00483675">
              <w:rPr>
                <w:szCs w:val="24"/>
              </w:rPr>
              <w:t xml:space="preserve">Равновесная структура: </w:t>
            </w:r>
          </w:p>
        </w:tc>
        <w:tc>
          <w:tcPr>
            <w:tcW w:w="1730" w:type="dxa"/>
          </w:tcPr>
          <w:p w:rsidR="0002689D" w:rsidRPr="00483675" w:rsidRDefault="0002689D" w:rsidP="00F85A2C">
            <w:pPr>
              <w:pStyle w:val="ae"/>
              <w:ind w:left="0"/>
              <w:jc w:val="center"/>
              <w:rPr>
                <w:szCs w:val="24"/>
              </w:rPr>
            </w:pPr>
          </w:p>
        </w:tc>
      </w:tr>
      <w:tr w:rsidR="0002689D" w:rsidRPr="00483675" w:rsidTr="00F85A2C">
        <w:trPr>
          <w:trHeight w:val="420"/>
        </w:trPr>
        <w:tc>
          <w:tcPr>
            <w:tcW w:w="1788" w:type="dxa"/>
            <w:vMerge/>
          </w:tcPr>
          <w:p w:rsidR="0002689D" w:rsidRPr="00483675" w:rsidRDefault="0002689D" w:rsidP="00F85A2C">
            <w:pPr>
              <w:rPr>
                <w:rFonts w:cs="Times New Roman"/>
                <w:color w:val="auto"/>
                <w:sz w:val="24"/>
              </w:rPr>
            </w:pPr>
          </w:p>
        </w:tc>
        <w:tc>
          <w:tcPr>
            <w:tcW w:w="10686" w:type="dxa"/>
          </w:tcPr>
          <w:p w:rsidR="0002689D" w:rsidRPr="00483675" w:rsidRDefault="0002689D" w:rsidP="00F85A2C">
            <w:pPr>
              <w:pStyle w:val="ae"/>
              <w:jc w:val="right"/>
              <w:rPr>
                <w:szCs w:val="24"/>
              </w:rPr>
            </w:pPr>
            <w:r w:rsidRPr="00483675">
              <w:rPr>
                <w:szCs w:val="24"/>
              </w:rPr>
              <w:t>Всего</w:t>
            </w:r>
          </w:p>
        </w:tc>
        <w:tc>
          <w:tcPr>
            <w:tcW w:w="1730" w:type="dxa"/>
          </w:tcPr>
          <w:p w:rsidR="0002689D" w:rsidRPr="00483675" w:rsidRDefault="0002689D" w:rsidP="00F85A2C">
            <w:pPr>
              <w:pStyle w:val="ae"/>
              <w:ind w:left="0"/>
              <w:jc w:val="center"/>
              <w:rPr>
                <w:szCs w:val="24"/>
              </w:rPr>
            </w:pPr>
          </w:p>
        </w:tc>
      </w:tr>
    </w:tbl>
    <w:p w:rsidR="0002689D" w:rsidRPr="00483675" w:rsidRDefault="0002689D" w:rsidP="0002689D">
      <w:pPr>
        <w:rPr>
          <w:rFonts w:cs="Times New Roman"/>
          <w:color w:val="auto"/>
          <w:sz w:val="24"/>
        </w:rPr>
      </w:pPr>
    </w:p>
    <w:p w:rsidR="0002689D" w:rsidRPr="00483675" w:rsidRDefault="0002689D" w:rsidP="0002689D">
      <w:pPr>
        <w:rPr>
          <w:rFonts w:cs="Times New Roman"/>
          <w:color w:val="auto"/>
          <w:sz w:val="24"/>
        </w:rPr>
      </w:pPr>
      <w:r w:rsidRPr="00483675">
        <w:rPr>
          <w:rFonts w:cs="Times New Roman"/>
          <w:color w:val="auto"/>
          <w:sz w:val="24"/>
        </w:rPr>
        <w:br w:type="page"/>
      </w:r>
      <w:r w:rsidRPr="00483675">
        <w:rPr>
          <w:rFonts w:cs="Times New Roman"/>
          <w:color w:val="auto"/>
          <w:sz w:val="24"/>
        </w:rPr>
        <w:lastRenderedPageBreak/>
        <w:t>2.1.4  С использованием металлографического микроскопа Биомед ММР-1 распознать и классифицировать материал по внешнему виду, происхождению и  свойствам</w:t>
      </w:r>
    </w:p>
    <w:p w:rsidR="0002689D" w:rsidRPr="00483675" w:rsidRDefault="0002689D" w:rsidP="0002689D">
      <w:pPr>
        <w:autoSpaceDE w:val="0"/>
        <w:autoSpaceDN w:val="0"/>
        <w:adjustRightInd w:val="0"/>
        <w:ind w:firstLine="284"/>
        <w:rPr>
          <w:rFonts w:cs="Times New Roman"/>
          <w:bCs/>
          <w:color w:val="auto"/>
          <w:sz w:val="24"/>
        </w:rPr>
      </w:pPr>
      <w:r w:rsidRPr="00483675">
        <w:rPr>
          <w:rFonts w:cs="Times New Roman"/>
          <w:bCs/>
          <w:color w:val="auto"/>
          <w:sz w:val="24"/>
        </w:rPr>
        <w:t>Плавка № ________</w:t>
      </w:r>
    </w:p>
    <w:p w:rsidR="0002689D" w:rsidRPr="00483675" w:rsidRDefault="0002689D" w:rsidP="0002689D">
      <w:pPr>
        <w:autoSpaceDE w:val="0"/>
        <w:autoSpaceDN w:val="0"/>
        <w:adjustRightInd w:val="0"/>
        <w:ind w:firstLine="284"/>
        <w:rPr>
          <w:rFonts w:cs="Times New Roman"/>
          <w:bCs/>
          <w:color w:val="auto"/>
          <w:sz w:val="24"/>
        </w:rPr>
      </w:pPr>
    </w:p>
    <w:tbl>
      <w:tblPr>
        <w:tblW w:w="1420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7"/>
        <w:gridCol w:w="11413"/>
        <w:gridCol w:w="1004"/>
      </w:tblGrid>
      <w:tr w:rsidR="0002689D" w:rsidRPr="00483675" w:rsidTr="00F85A2C">
        <w:tc>
          <w:tcPr>
            <w:tcW w:w="1787" w:type="dxa"/>
            <w:vAlign w:val="center"/>
          </w:tcPr>
          <w:p w:rsidR="0002689D" w:rsidRPr="00483675" w:rsidRDefault="0002689D" w:rsidP="00F85A2C">
            <w:pPr>
              <w:rPr>
                <w:rFonts w:cs="Times New Roman"/>
                <w:color w:val="auto"/>
                <w:sz w:val="24"/>
              </w:rPr>
            </w:pPr>
            <w:r w:rsidRPr="00483675">
              <w:rPr>
                <w:rFonts w:cs="Times New Roman"/>
                <w:color w:val="auto"/>
                <w:sz w:val="24"/>
              </w:rPr>
              <w:t>№ пробы</w:t>
            </w:r>
          </w:p>
        </w:tc>
        <w:tc>
          <w:tcPr>
            <w:tcW w:w="12417" w:type="dxa"/>
            <w:gridSpan w:val="2"/>
            <w:vAlign w:val="center"/>
          </w:tcPr>
          <w:p w:rsidR="0002689D" w:rsidRPr="00483675" w:rsidRDefault="0002689D" w:rsidP="00F85A2C">
            <w:pPr>
              <w:jc w:val="center"/>
              <w:rPr>
                <w:rFonts w:cs="Times New Roman"/>
                <w:color w:val="auto"/>
                <w:sz w:val="24"/>
              </w:rPr>
            </w:pPr>
            <w:r w:rsidRPr="00483675">
              <w:rPr>
                <w:rFonts w:cs="Times New Roman"/>
                <w:color w:val="auto"/>
                <w:sz w:val="24"/>
              </w:rPr>
              <w:t xml:space="preserve">Эскиз микроструктуры </w:t>
            </w:r>
            <w:r w:rsidRPr="00483675">
              <w:rPr>
                <w:rFonts w:cs="Times New Roman"/>
                <w:i/>
                <w:color w:val="auto"/>
                <w:sz w:val="24"/>
              </w:rPr>
              <w:t>Увеличение x500</w:t>
            </w:r>
          </w:p>
        </w:tc>
      </w:tr>
      <w:tr w:rsidR="0002689D" w:rsidRPr="00483675" w:rsidTr="00F85A2C">
        <w:trPr>
          <w:trHeight w:val="4573"/>
        </w:trPr>
        <w:tc>
          <w:tcPr>
            <w:tcW w:w="1787" w:type="dxa"/>
          </w:tcPr>
          <w:p w:rsidR="0002689D" w:rsidRPr="00483675" w:rsidRDefault="0002689D" w:rsidP="00F85A2C">
            <w:pPr>
              <w:rPr>
                <w:rFonts w:cs="Times New Roman"/>
                <w:color w:val="auto"/>
                <w:sz w:val="24"/>
              </w:rPr>
            </w:pPr>
            <w:r w:rsidRPr="00483675">
              <w:rPr>
                <w:rFonts w:cs="Times New Roman"/>
                <w:color w:val="auto"/>
                <w:sz w:val="24"/>
              </w:rPr>
              <w:t>Образец №4</w:t>
            </w:r>
          </w:p>
        </w:tc>
        <w:tc>
          <w:tcPr>
            <w:tcW w:w="12417" w:type="dxa"/>
            <w:gridSpan w:val="2"/>
          </w:tcPr>
          <w:p w:rsidR="0002689D" w:rsidRPr="00483675" w:rsidRDefault="0002689D" w:rsidP="00F85A2C">
            <w:pPr>
              <w:jc w:val="center"/>
              <w:rPr>
                <w:rFonts w:cs="Times New Roman"/>
                <w:color w:val="auto"/>
                <w:sz w:val="24"/>
              </w:rPr>
            </w:pPr>
          </w:p>
          <w:p w:rsidR="0002689D" w:rsidRPr="00483675" w:rsidRDefault="0002689D" w:rsidP="00F85A2C">
            <w:pPr>
              <w:jc w:val="center"/>
              <w:rPr>
                <w:rFonts w:cs="Times New Roman"/>
                <w:color w:val="auto"/>
                <w:sz w:val="24"/>
              </w:rPr>
            </w:pPr>
          </w:p>
          <w:p w:rsidR="0002689D" w:rsidRPr="00483675" w:rsidRDefault="0002689D" w:rsidP="00F85A2C">
            <w:pPr>
              <w:jc w:val="center"/>
              <w:rPr>
                <w:rFonts w:cs="Times New Roman"/>
                <w:color w:val="auto"/>
                <w:sz w:val="24"/>
              </w:rPr>
            </w:pPr>
          </w:p>
          <w:p w:rsidR="0002689D" w:rsidRPr="00483675" w:rsidRDefault="0002689D" w:rsidP="00F85A2C">
            <w:pPr>
              <w:jc w:val="center"/>
              <w:rPr>
                <w:rFonts w:cs="Times New Roman"/>
                <w:color w:val="auto"/>
                <w:sz w:val="24"/>
              </w:rPr>
            </w:pPr>
            <w:r w:rsidRPr="00483675">
              <w:rPr>
                <w:rFonts w:cs="Times New Roman"/>
                <w:color w:val="auto"/>
                <w:sz w:val="24"/>
              </w:rPr>
              <w:t>(бронзовый образец)</w:t>
            </w:r>
          </w:p>
        </w:tc>
      </w:tr>
      <w:tr w:rsidR="0002689D" w:rsidRPr="00483675" w:rsidTr="00F85A2C">
        <w:trPr>
          <w:trHeight w:val="330"/>
        </w:trPr>
        <w:tc>
          <w:tcPr>
            <w:tcW w:w="1787" w:type="dxa"/>
            <w:vMerge w:val="restart"/>
          </w:tcPr>
          <w:p w:rsidR="0002689D" w:rsidRPr="00483675" w:rsidRDefault="0002689D" w:rsidP="00F85A2C">
            <w:pPr>
              <w:rPr>
                <w:rFonts w:cs="Times New Roman"/>
                <w:color w:val="auto"/>
                <w:sz w:val="24"/>
              </w:rPr>
            </w:pPr>
            <w:r w:rsidRPr="00483675">
              <w:rPr>
                <w:rFonts w:cs="Times New Roman"/>
                <w:color w:val="auto"/>
                <w:sz w:val="24"/>
              </w:rPr>
              <w:t>Заключение</w:t>
            </w:r>
          </w:p>
        </w:tc>
        <w:tc>
          <w:tcPr>
            <w:tcW w:w="11413" w:type="dxa"/>
          </w:tcPr>
          <w:p w:rsidR="0002689D" w:rsidRPr="00483675" w:rsidRDefault="0002689D" w:rsidP="00F85A2C">
            <w:pPr>
              <w:rPr>
                <w:rFonts w:cs="Times New Roman"/>
                <w:color w:val="auto"/>
                <w:sz w:val="24"/>
              </w:rPr>
            </w:pPr>
          </w:p>
        </w:tc>
        <w:tc>
          <w:tcPr>
            <w:tcW w:w="1004" w:type="dxa"/>
          </w:tcPr>
          <w:p w:rsidR="0002689D" w:rsidRPr="00483675" w:rsidRDefault="0002689D" w:rsidP="00F85A2C">
            <w:pPr>
              <w:jc w:val="center"/>
              <w:rPr>
                <w:rFonts w:cs="Times New Roman"/>
                <w:color w:val="auto"/>
                <w:sz w:val="24"/>
              </w:rPr>
            </w:pPr>
            <w:r w:rsidRPr="00483675">
              <w:rPr>
                <w:rFonts w:cs="Times New Roman"/>
                <w:color w:val="auto"/>
                <w:sz w:val="24"/>
              </w:rPr>
              <w:t>Баллы</w:t>
            </w:r>
          </w:p>
        </w:tc>
      </w:tr>
      <w:tr w:rsidR="0002689D" w:rsidRPr="00483675" w:rsidTr="00F85A2C">
        <w:trPr>
          <w:trHeight w:val="335"/>
        </w:trPr>
        <w:tc>
          <w:tcPr>
            <w:tcW w:w="1787" w:type="dxa"/>
            <w:vMerge/>
          </w:tcPr>
          <w:p w:rsidR="0002689D" w:rsidRPr="00483675" w:rsidRDefault="0002689D" w:rsidP="00F85A2C">
            <w:pPr>
              <w:rPr>
                <w:rFonts w:cs="Times New Roman"/>
                <w:color w:val="auto"/>
                <w:sz w:val="24"/>
              </w:rPr>
            </w:pPr>
          </w:p>
        </w:tc>
        <w:tc>
          <w:tcPr>
            <w:tcW w:w="11413" w:type="dxa"/>
          </w:tcPr>
          <w:p w:rsidR="0002689D" w:rsidRPr="00483675" w:rsidRDefault="0002689D" w:rsidP="0002689D">
            <w:pPr>
              <w:pStyle w:val="ae"/>
              <w:numPr>
                <w:ilvl w:val="0"/>
                <w:numId w:val="25"/>
              </w:numPr>
              <w:spacing w:after="0" w:line="240" w:lineRule="auto"/>
              <w:jc w:val="left"/>
              <w:rPr>
                <w:szCs w:val="24"/>
              </w:rPr>
            </w:pPr>
            <w:r w:rsidRPr="00483675">
              <w:rPr>
                <w:szCs w:val="24"/>
              </w:rPr>
              <w:t>Структурные составляющие</w:t>
            </w:r>
          </w:p>
        </w:tc>
        <w:tc>
          <w:tcPr>
            <w:tcW w:w="1004" w:type="dxa"/>
          </w:tcPr>
          <w:p w:rsidR="0002689D" w:rsidRPr="00483675" w:rsidRDefault="0002689D" w:rsidP="00F85A2C">
            <w:pPr>
              <w:jc w:val="center"/>
              <w:rPr>
                <w:rFonts w:cs="Times New Roman"/>
                <w:color w:val="auto"/>
                <w:sz w:val="24"/>
              </w:rPr>
            </w:pPr>
          </w:p>
        </w:tc>
      </w:tr>
      <w:tr w:rsidR="0002689D" w:rsidRPr="00483675" w:rsidTr="00F85A2C">
        <w:trPr>
          <w:trHeight w:val="412"/>
        </w:trPr>
        <w:tc>
          <w:tcPr>
            <w:tcW w:w="1787" w:type="dxa"/>
            <w:vMerge/>
          </w:tcPr>
          <w:p w:rsidR="0002689D" w:rsidRPr="00483675" w:rsidRDefault="0002689D" w:rsidP="00F85A2C">
            <w:pPr>
              <w:rPr>
                <w:rFonts w:cs="Times New Roman"/>
                <w:color w:val="auto"/>
                <w:sz w:val="24"/>
              </w:rPr>
            </w:pPr>
          </w:p>
        </w:tc>
        <w:tc>
          <w:tcPr>
            <w:tcW w:w="11413" w:type="dxa"/>
          </w:tcPr>
          <w:p w:rsidR="0002689D" w:rsidRPr="00483675" w:rsidRDefault="0002689D" w:rsidP="0002689D">
            <w:pPr>
              <w:pStyle w:val="ae"/>
              <w:numPr>
                <w:ilvl w:val="0"/>
                <w:numId w:val="25"/>
              </w:numPr>
              <w:spacing w:after="0" w:line="240" w:lineRule="auto"/>
              <w:jc w:val="left"/>
              <w:rPr>
                <w:szCs w:val="24"/>
              </w:rPr>
            </w:pPr>
            <w:r w:rsidRPr="00483675">
              <w:rPr>
                <w:szCs w:val="24"/>
              </w:rPr>
              <w:t xml:space="preserve">Вид материала: </w:t>
            </w:r>
          </w:p>
        </w:tc>
        <w:tc>
          <w:tcPr>
            <w:tcW w:w="1004" w:type="dxa"/>
          </w:tcPr>
          <w:p w:rsidR="0002689D" w:rsidRPr="00483675" w:rsidRDefault="0002689D" w:rsidP="00F85A2C">
            <w:pPr>
              <w:pStyle w:val="ae"/>
              <w:ind w:left="0"/>
              <w:jc w:val="center"/>
              <w:rPr>
                <w:spacing w:val="-10"/>
                <w:szCs w:val="24"/>
              </w:rPr>
            </w:pPr>
          </w:p>
        </w:tc>
      </w:tr>
      <w:tr w:rsidR="0002689D" w:rsidRPr="00483675" w:rsidTr="00F85A2C">
        <w:trPr>
          <w:trHeight w:val="375"/>
        </w:trPr>
        <w:tc>
          <w:tcPr>
            <w:tcW w:w="1787" w:type="dxa"/>
            <w:vMerge/>
          </w:tcPr>
          <w:p w:rsidR="0002689D" w:rsidRPr="00483675" w:rsidRDefault="0002689D" w:rsidP="00F85A2C">
            <w:pPr>
              <w:rPr>
                <w:rFonts w:cs="Times New Roman"/>
                <w:color w:val="auto"/>
                <w:sz w:val="24"/>
              </w:rPr>
            </w:pPr>
          </w:p>
        </w:tc>
        <w:tc>
          <w:tcPr>
            <w:tcW w:w="11413" w:type="dxa"/>
          </w:tcPr>
          <w:p w:rsidR="0002689D" w:rsidRPr="00483675" w:rsidRDefault="0002689D" w:rsidP="0002689D">
            <w:pPr>
              <w:pStyle w:val="ae"/>
              <w:numPr>
                <w:ilvl w:val="0"/>
                <w:numId w:val="25"/>
              </w:numPr>
              <w:spacing w:after="0" w:line="240" w:lineRule="auto"/>
              <w:jc w:val="left"/>
              <w:rPr>
                <w:szCs w:val="24"/>
              </w:rPr>
            </w:pPr>
            <w:r w:rsidRPr="00483675">
              <w:rPr>
                <w:szCs w:val="24"/>
              </w:rPr>
              <w:t>Определить количество фаз:</w:t>
            </w:r>
          </w:p>
        </w:tc>
        <w:tc>
          <w:tcPr>
            <w:tcW w:w="1004" w:type="dxa"/>
          </w:tcPr>
          <w:p w:rsidR="0002689D" w:rsidRPr="00483675" w:rsidRDefault="0002689D" w:rsidP="00F85A2C">
            <w:pPr>
              <w:pStyle w:val="ae"/>
              <w:ind w:left="0"/>
              <w:jc w:val="center"/>
              <w:rPr>
                <w:spacing w:val="-10"/>
                <w:szCs w:val="24"/>
              </w:rPr>
            </w:pPr>
          </w:p>
        </w:tc>
      </w:tr>
      <w:tr w:rsidR="0002689D" w:rsidRPr="00483675" w:rsidTr="00F85A2C">
        <w:trPr>
          <w:trHeight w:val="254"/>
        </w:trPr>
        <w:tc>
          <w:tcPr>
            <w:tcW w:w="1787" w:type="dxa"/>
            <w:vMerge/>
          </w:tcPr>
          <w:p w:rsidR="0002689D" w:rsidRPr="00483675" w:rsidRDefault="0002689D" w:rsidP="00F85A2C">
            <w:pPr>
              <w:rPr>
                <w:rFonts w:cs="Times New Roman"/>
                <w:color w:val="auto"/>
                <w:sz w:val="24"/>
              </w:rPr>
            </w:pPr>
          </w:p>
        </w:tc>
        <w:tc>
          <w:tcPr>
            <w:tcW w:w="11413" w:type="dxa"/>
          </w:tcPr>
          <w:p w:rsidR="0002689D" w:rsidRPr="00483675" w:rsidRDefault="0002689D" w:rsidP="00F85A2C">
            <w:pPr>
              <w:jc w:val="right"/>
              <w:rPr>
                <w:rFonts w:cs="Times New Roman"/>
                <w:color w:val="auto"/>
                <w:sz w:val="24"/>
              </w:rPr>
            </w:pPr>
            <w:r w:rsidRPr="00483675">
              <w:rPr>
                <w:rFonts w:cs="Times New Roman"/>
                <w:color w:val="auto"/>
                <w:sz w:val="24"/>
              </w:rPr>
              <w:t>Всего</w:t>
            </w:r>
          </w:p>
        </w:tc>
        <w:tc>
          <w:tcPr>
            <w:tcW w:w="1004" w:type="dxa"/>
          </w:tcPr>
          <w:p w:rsidR="0002689D" w:rsidRPr="00483675" w:rsidRDefault="0002689D" w:rsidP="00F85A2C">
            <w:pPr>
              <w:pStyle w:val="ae"/>
              <w:ind w:left="0"/>
              <w:jc w:val="center"/>
              <w:rPr>
                <w:spacing w:val="-10"/>
                <w:szCs w:val="24"/>
              </w:rPr>
            </w:pPr>
          </w:p>
        </w:tc>
      </w:tr>
    </w:tbl>
    <w:p w:rsidR="0002689D" w:rsidRPr="00483675" w:rsidRDefault="0002689D" w:rsidP="0002689D">
      <w:pPr>
        <w:rPr>
          <w:rFonts w:cs="Times New Roman"/>
          <w:b/>
          <w:bCs/>
          <w:color w:val="auto"/>
          <w:sz w:val="24"/>
        </w:rPr>
      </w:pPr>
      <w:r w:rsidRPr="00483675">
        <w:rPr>
          <w:rFonts w:cs="Times New Roman"/>
          <w:color w:val="auto"/>
          <w:sz w:val="24"/>
        </w:rPr>
        <w:br w:type="page"/>
      </w:r>
      <w:r w:rsidRPr="00483675">
        <w:rPr>
          <w:rFonts w:cs="Times New Roman"/>
          <w:color w:val="auto"/>
          <w:sz w:val="24"/>
        </w:rPr>
        <w:lastRenderedPageBreak/>
        <w:t xml:space="preserve">2.1.5.  По эскизам микроструктур металлов и сплавов обнаружить дефекты и предложить методы по их предупреждению и устранению </w:t>
      </w:r>
    </w:p>
    <w:p w:rsidR="0002689D" w:rsidRPr="00483675" w:rsidRDefault="0002689D" w:rsidP="0002689D">
      <w:pPr>
        <w:autoSpaceDE w:val="0"/>
        <w:autoSpaceDN w:val="0"/>
        <w:adjustRightInd w:val="0"/>
        <w:ind w:firstLine="284"/>
        <w:rPr>
          <w:rFonts w:cs="Times New Roman"/>
          <w:b/>
          <w:bCs/>
          <w:color w:val="auto"/>
          <w:sz w:val="24"/>
        </w:rPr>
      </w:pPr>
      <w:r w:rsidRPr="00483675">
        <w:rPr>
          <w:rFonts w:cs="Times New Roman"/>
          <w:b/>
          <w:bCs/>
          <w:color w:val="auto"/>
          <w:sz w:val="24"/>
        </w:rPr>
        <w:t>Плавка № __________</w:t>
      </w:r>
    </w:p>
    <w:p w:rsidR="0002689D" w:rsidRPr="00483675" w:rsidRDefault="0002689D" w:rsidP="0002689D">
      <w:pPr>
        <w:autoSpaceDE w:val="0"/>
        <w:autoSpaceDN w:val="0"/>
        <w:adjustRightInd w:val="0"/>
        <w:ind w:firstLine="284"/>
        <w:rPr>
          <w:rFonts w:cs="Times New Roman"/>
          <w:b/>
          <w:bCs/>
          <w:color w:val="auto"/>
          <w:sz w:val="24"/>
        </w:rPr>
      </w:pPr>
    </w:p>
    <w:tbl>
      <w:tblPr>
        <w:tblW w:w="1470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4"/>
        <w:gridCol w:w="6542"/>
        <w:gridCol w:w="4432"/>
        <w:gridCol w:w="1834"/>
      </w:tblGrid>
      <w:tr w:rsidR="0002689D" w:rsidRPr="00483675" w:rsidTr="00F85A2C">
        <w:trPr>
          <w:trHeight w:val="669"/>
        </w:trPr>
        <w:tc>
          <w:tcPr>
            <w:tcW w:w="1894" w:type="dxa"/>
            <w:vMerge w:val="restart"/>
            <w:vAlign w:val="center"/>
          </w:tcPr>
          <w:p w:rsidR="0002689D" w:rsidRPr="00483675" w:rsidRDefault="0002689D" w:rsidP="00F85A2C">
            <w:pPr>
              <w:rPr>
                <w:rFonts w:cs="Times New Roman"/>
                <w:b/>
                <w:bCs/>
                <w:color w:val="auto"/>
                <w:sz w:val="24"/>
              </w:rPr>
            </w:pPr>
            <w:r w:rsidRPr="00483675">
              <w:rPr>
                <w:rFonts w:cs="Times New Roman"/>
                <w:b/>
                <w:bCs/>
                <w:color w:val="auto"/>
                <w:sz w:val="24"/>
              </w:rPr>
              <w:t>№ пробы</w:t>
            </w:r>
          </w:p>
        </w:tc>
        <w:tc>
          <w:tcPr>
            <w:tcW w:w="12808" w:type="dxa"/>
            <w:gridSpan w:val="3"/>
            <w:vAlign w:val="center"/>
          </w:tcPr>
          <w:p w:rsidR="0002689D" w:rsidRPr="00483675" w:rsidRDefault="0002689D" w:rsidP="00F85A2C">
            <w:pPr>
              <w:jc w:val="center"/>
              <w:rPr>
                <w:rFonts w:cs="Times New Roman"/>
                <w:b/>
                <w:bCs/>
                <w:color w:val="auto"/>
                <w:sz w:val="24"/>
              </w:rPr>
            </w:pPr>
            <w:r w:rsidRPr="00483675">
              <w:rPr>
                <w:rFonts w:cs="Times New Roman"/>
                <w:b/>
                <w:bCs/>
                <w:color w:val="auto"/>
                <w:sz w:val="24"/>
              </w:rPr>
              <w:t xml:space="preserve">Эскиз микроструктуры </w:t>
            </w:r>
          </w:p>
        </w:tc>
      </w:tr>
      <w:tr w:rsidR="0002689D" w:rsidRPr="00483675" w:rsidTr="00F85A2C">
        <w:trPr>
          <w:trHeight w:val="609"/>
        </w:trPr>
        <w:tc>
          <w:tcPr>
            <w:tcW w:w="1894" w:type="dxa"/>
            <w:vMerge/>
            <w:vAlign w:val="center"/>
          </w:tcPr>
          <w:p w:rsidR="0002689D" w:rsidRPr="00483675" w:rsidRDefault="0002689D" w:rsidP="00F85A2C">
            <w:pPr>
              <w:rPr>
                <w:rFonts w:cs="Times New Roman"/>
                <w:b/>
                <w:bCs/>
                <w:color w:val="auto"/>
                <w:sz w:val="24"/>
              </w:rPr>
            </w:pPr>
          </w:p>
        </w:tc>
        <w:tc>
          <w:tcPr>
            <w:tcW w:w="6542" w:type="dxa"/>
            <w:vAlign w:val="center"/>
          </w:tcPr>
          <w:p w:rsidR="0002689D" w:rsidRPr="00483675" w:rsidRDefault="0002689D" w:rsidP="00F85A2C">
            <w:pPr>
              <w:jc w:val="center"/>
              <w:rPr>
                <w:rFonts w:cs="Times New Roman"/>
                <w:b/>
                <w:bCs/>
                <w:color w:val="auto"/>
                <w:sz w:val="24"/>
              </w:rPr>
            </w:pPr>
            <w:r w:rsidRPr="00483675">
              <w:rPr>
                <w:rFonts w:cs="Times New Roman"/>
                <w:i/>
                <w:iCs/>
                <w:color w:val="auto"/>
                <w:sz w:val="24"/>
              </w:rPr>
              <w:t>Увеличение x100</w:t>
            </w:r>
          </w:p>
        </w:tc>
        <w:tc>
          <w:tcPr>
            <w:tcW w:w="6266" w:type="dxa"/>
            <w:gridSpan w:val="2"/>
            <w:vAlign w:val="center"/>
          </w:tcPr>
          <w:p w:rsidR="0002689D" w:rsidRPr="00483675" w:rsidRDefault="0002689D" w:rsidP="00F85A2C">
            <w:pPr>
              <w:jc w:val="center"/>
              <w:rPr>
                <w:rFonts w:cs="Times New Roman"/>
                <w:b/>
                <w:bCs/>
                <w:color w:val="auto"/>
                <w:sz w:val="24"/>
              </w:rPr>
            </w:pPr>
            <w:r w:rsidRPr="00483675">
              <w:rPr>
                <w:rFonts w:cs="Times New Roman"/>
                <w:i/>
                <w:iCs/>
                <w:color w:val="auto"/>
                <w:sz w:val="24"/>
              </w:rPr>
              <w:t>Увеличение x500</w:t>
            </w:r>
          </w:p>
        </w:tc>
      </w:tr>
      <w:tr w:rsidR="0002689D" w:rsidRPr="00483675" w:rsidTr="00F85A2C">
        <w:trPr>
          <w:trHeight w:val="2916"/>
        </w:trPr>
        <w:tc>
          <w:tcPr>
            <w:tcW w:w="1894" w:type="dxa"/>
          </w:tcPr>
          <w:p w:rsidR="0002689D" w:rsidRPr="00483675" w:rsidRDefault="0002689D" w:rsidP="00F85A2C">
            <w:pPr>
              <w:rPr>
                <w:rFonts w:cs="Times New Roman"/>
                <w:color w:val="auto"/>
                <w:sz w:val="24"/>
              </w:rPr>
            </w:pPr>
            <w:r w:rsidRPr="00483675">
              <w:rPr>
                <w:rFonts w:cs="Times New Roman"/>
                <w:color w:val="auto"/>
                <w:sz w:val="24"/>
              </w:rPr>
              <w:t>Образец № 5</w:t>
            </w:r>
          </w:p>
        </w:tc>
        <w:tc>
          <w:tcPr>
            <w:tcW w:w="6542" w:type="dxa"/>
          </w:tcPr>
          <w:p w:rsidR="0002689D" w:rsidRPr="00483675" w:rsidRDefault="0002689D" w:rsidP="00F85A2C">
            <w:pPr>
              <w:autoSpaceDE w:val="0"/>
              <w:autoSpaceDN w:val="0"/>
              <w:adjustRightInd w:val="0"/>
              <w:jc w:val="center"/>
              <w:rPr>
                <w:rFonts w:cs="Times New Roman"/>
                <w:color w:val="auto"/>
                <w:sz w:val="24"/>
                <w:lang w:val="en-US"/>
              </w:rPr>
            </w:pPr>
          </w:p>
          <w:p w:rsidR="0002689D" w:rsidRPr="00483675" w:rsidRDefault="0002689D" w:rsidP="00F85A2C">
            <w:pPr>
              <w:autoSpaceDE w:val="0"/>
              <w:autoSpaceDN w:val="0"/>
              <w:adjustRightInd w:val="0"/>
              <w:jc w:val="center"/>
              <w:rPr>
                <w:rFonts w:cs="Times New Roman"/>
                <w:color w:val="auto"/>
                <w:sz w:val="24"/>
                <w:lang w:val="en-US"/>
              </w:rPr>
            </w:pPr>
          </w:p>
          <w:p w:rsidR="0002689D" w:rsidRPr="00483675" w:rsidRDefault="0002689D" w:rsidP="00F85A2C">
            <w:pPr>
              <w:autoSpaceDE w:val="0"/>
              <w:autoSpaceDN w:val="0"/>
              <w:adjustRightInd w:val="0"/>
              <w:jc w:val="center"/>
              <w:rPr>
                <w:rFonts w:cs="Times New Roman"/>
                <w:color w:val="auto"/>
                <w:sz w:val="24"/>
                <w:lang w:val="en-US"/>
              </w:rPr>
            </w:pPr>
          </w:p>
          <w:p w:rsidR="0002689D" w:rsidRPr="00483675" w:rsidRDefault="0002689D" w:rsidP="00F85A2C">
            <w:pPr>
              <w:jc w:val="center"/>
              <w:rPr>
                <w:rFonts w:cs="Times New Roman"/>
                <w:color w:val="auto"/>
                <w:sz w:val="24"/>
                <w:lang w:val="en-US"/>
              </w:rPr>
            </w:pPr>
          </w:p>
          <w:p w:rsidR="0002689D" w:rsidRPr="00483675" w:rsidRDefault="0002689D" w:rsidP="00F85A2C">
            <w:pPr>
              <w:jc w:val="center"/>
              <w:rPr>
                <w:rFonts w:cs="Times New Roman"/>
                <w:color w:val="auto"/>
                <w:sz w:val="24"/>
              </w:rPr>
            </w:pPr>
            <w:r w:rsidRPr="00483675">
              <w:rPr>
                <w:rFonts w:cs="Times New Roman"/>
                <w:color w:val="auto"/>
                <w:sz w:val="24"/>
              </w:rPr>
              <w:t>(микроструктура образца №</w:t>
            </w:r>
            <w:r w:rsidRPr="00483675">
              <w:rPr>
                <w:rFonts w:cs="Times New Roman"/>
                <w:color w:val="auto"/>
                <w:sz w:val="24"/>
                <w:lang w:val="en-US"/>
              </w:rPr>
              <w:t>n</w:t>
            </w:r>
            <w:r w:rsidRPr="00483675">
              <w:rPr>
                <w:rFonts w:cs="Times New Roman"/>
                <w:color w:val="auto"/>
                <w:sz w:val="24"/>
              </w:rPr>
              <w:t>)</w:t>
            </w:r>
          </w:p>
        </w:tc>
        <w:tc>
          <w:tcPr>
            <w:tcW w:w="6266" w:type="dxa"/>
            <w:gridSpan w:val="2"/>
          </w:tcPr>
          <w:p w:rsidR="0002689D" w:rsidRPr="00483675" w:rsidRDefault="0002689D" w:rsidP="00F85A2C">
            <w:pPr>
              <w:autoSpaceDE w:val="0"/>
              <w:autoSpaceDN w:val="0"/>
              <w:adjustRightInd w:val="0"/>
              <w:jc w:val="center"/>
              <w:rPr>
                <w:rFonts w:cs="Times New Roman"/>
                <w:color w:val="auto"/>
                <w:sz w:val="24"/>
                <w:lang w:val="en-US"/>
              </w:rPr>
            </w:pPr>
          </w:p>
          <w:p w:rsidR="0002689D" w:rsidRPr="00483675" w:rsidRDefault="0002689D" w:rsidP="00F85A2C">
            <w:pPr>
              <w:autoSpaceDE w:val="0"/>
              <w:autoSpaceDN w:val="0"/>
              <w:adjustRightInd w:val="0"/>
              <w:jc w:val="center"/>
              <w:rPr>
                <w:rFonts w:cs="Times New Roman"/>
                <w:color w:val="auto"/>
                <w:sz w:val="24"/>
                <w:lang w:val="en-US"/>
              </w:rPr>
            </w:pPr>
          </w:p>
          <w:p w:rsidR="0002689D" w:rsidRPr="00483675" w:rsidRDefault="0002689D" w:rsidP="00F85A2C">
            <w:pPr>
              <w:autoSpaceDE w:val="0"/>
              <w:autoSpaceDN w:val="0"/>
              <w:adjustRightInd w:val="0"/>
              <w:jc w:val="center"/>
              <w:rPr>
                <w:rFonts w:cs="Times New Roman"/>
                <w:color w:val="auto"/>
                <w:sz w:val="24"/>
                <w:lang w:val="en-US"/>
              </w:rPr>
            </w:pPr>
          </w:p>
          <w:p w:rsidR="0002689D" w:rsidRPr="00483675" w:rsidRDefault="0002689D" w:rsidP="00F85A2C">
            <w:pPr>
              <w:autoSpaceDE w:val="0"/>
              <w:autoSpaceDN w:val="0"/>
              <w:adjustRightInd w:val="0"/>
              <w:jc w:val="center"/>
              <w:rPr>
                <w:rFonts w:cs="Times New Roman"/>
                <w:color w:val="auto"/>
                <w:sz w:val="24"/>
                <w:lang w:val="en-US"/>
              </w:rPr>
            </w:pPr>
          </w:p>
          <w:p w:rsidR="0002689D" w:rsidRPr="00483675" w:rsidRDefault="0002689D" w:rsidP="00F85A2C">
            <w:pPr>
              <w:autoSpaceDE w:val="0"/>
              <w:autoSpaceDN w:val="0"/>
              <w:adjustRightInd w:val="0"/>
              <w:jc w:val="center"/>
              <w:rPr>
                <w:rFonts w:cs="Times New Roman"/>
                <w:b/>
                <w:color w:val="auto"/>
                <w:sz w:val="24"/>
              </w:rPr>
            </w:pPr>
            <w:r w:rsidRPr="00483675">
              <w:rPr>
                <w:rFonts w:cs="Times New Roman"/>
                <w:color w:val="auto"/>
                <w:sz w:val="24"/>
              </w:rPr>
              <w:t>(микроструктура образца №</w:t>
            </w:r>
            <w:r w:rsidRPr="00483675">
              <w:rPr>
                <w:rFonts w:cs="Times New Roman"/>
                <w:color w:val="auto"/>
                <w:sz w:val="24"/>
                <w:lang w:val="en-US"/>
              </w:rPr>
              <w:t>n</w:t>
            </w:r>
            <w:r w:rsidRPr="00483675">
              <w:rPr>
                <w:rFonts w:cs="Times New Roman"/>
                <w:color w:val="auto"/>
                <w:sz w:val="24"/>
              </w:rPr>
              <w:t>)</w:t>
            </w:r>
          </w:p>
        </w:tc>
      </w:tr>
      <w:tr w:rsidR="0002689D" w:rsidRPr="00483675" w:rsidTr="00F85A2C">
        <w:tc>
          <w:tcPr>
            <w:tcW w:w="1894" w:type="dxa"/>
            <w:vMerge w:val="restart"/>
          </w:tcPr>
          <w:p w:rsidR="0002689D" w:rsidRPr="00483675" w:rsidRDefault="0002689D" w:rsidP="00F85A2C">
            <w:pPr>
              <w:rPr>
                <w:rFonts w:cs="Times New Roman"/>
                <w:color w:val="auto"/>
                <w:sz w:val="24"/>
              </w:rPr>
            </w:pPr>
            <w:r w:rsidRPr="00483675">
              <w:rPr>
                <w:rFonts w:cs="Times New Roman"/>
                <w:color w:val="auto"/>
                <w:sz w:val="24"/>
              </w:rPr>
              <w:t xml:space="preserve">Заключение </w:t>
            </w:r>
          </w:p>
        </w:tc>
        <w:tc>
          <w:tcPr>
            <w:tcW w:w="10974" w:type="dxa"/>
            <w:gridSpan w:val="2"/>
          </w:tcPr>
          <w:p w:rsidR="0002689D" w:rsidRPr="00483675" w:rsidRDefault="0002689D" w:rsidP="00F85A2C">
            <w:pPr>
              <w:autoSpaceDE w:val="0"/>
              <w:autoSpaceDN w:val="0"/>
              <w:adjustRightInd w:val="0"/>
              <w:jc w:val="both"/>
              <w:rPr>
                <w:rFonts w:cs="Times New Roman"/>
                <w:b/>
                <w:color w:val="auto"/>
                <w:sz w:val="24"/>
              </w:rPr>
            </w:pPr>
          </w:p>
        </w:tc>
        <w:tc>
          <w:tcPr>
            <w:tcW w:w="1834" w:type="dxa"/>
          </w:tcPr>
          <w:p w:rsidR="0002689D" w:rsidRPr="00483675" w:rsidRDefault="0002689D" w:rsidP="00F85A2C">
            <w:pPr>
              <w:jc w:val="center"/>
              <w:rPr>
                <w:rFonts w:cs="Times New Roman"/>
                <w:b/>
                <w:color w:val="auto"/>
                <w:sz w:val="24"/>
              </w:rPr>
            </w:pPr>
            <w:r w:rsidRPr="00483675">
              <w:rPr>
                <w:rFonts w:cs="Times New Roman"/>
                <w:b/>
                <w:bCs/>
                <w:color w:val="auto"/>
                <w:sz w:val="24"/>
              </w:rPr>
              <w:t>Баллы</w:t>
            </w:r>
          </w:p>
        </w:tc>
      </w:tr>
      <w:tr w:rsidR="0002689D" w:rsidRPr="00483675" w:rsidTr="00F85A2C">
        <w:tc>
          <w:tcPr>
            <w:tcW w:w="1894" w:type="dxa"/>
            <w:vMerge/>
          </w:tcPr>
          <w:p w:rsidR="0002689D" w:rsidRPr="00483675" w:rsidRDefault="0002689D" w:rsidP="00F85A2C">
            <w:pPr>
              <w:rPr>
                <w:rFonts w:cs="Times New Roman"/>
                <w:color w:val="auto"/>
                <w:sz w:val="24"/>
              </w:rPr>
            </w:pPr>
          </w:p>
        </w:tc>
        <w:tc>
          <w:tcPr>
            <w:tcW w:w="10974" w:type="dxa"/>
            <w:gridSpan w:val="2"/>
          </w:tcPr>
          <w:p w:rsidR="0002689D" w:rsidRPr="00483675" w:rsidRDefault="0002689D" w:rsidP="0002689D">
            <w:pPr>
              <w:pStyle w:val="ae"/>
              <w:numPr>
                <w:ilvl w:val="0"/>
                <w:numId w:val="27"/>
              </w:numPr>
              <w:spacing w:after="0" w:line="240" w:lineRule="auto"/>
              <w:ind w:hanging="1243"/>
              <w:jc w:val="left"/>
              <w:rPr>
                <w:szCs w:val="24"/>
              </w:rPr>
            </w:pPr>
            <w:r w:rsidRPr="00483675">
              <w:rPr>
                <w:szCs w:val="24"/>
              </w:rPr>
              <w:t>Структурные составляющие</w:t>
            </w:r>
          </w:p>
        </w:tc>
        <w:tc>
          <w:tcPr>
            <w:tcW w:w="1834" w:type="dxa"/>
          </w:tcPr>
          <w:p w:rsidR="0002689D" w:rsidRPr="00483675" w:rsidRDefault="0002689D" w:rsidP="00F85A2C">
            <w:pPr>
              <w:jc w:val="center"/>
              <w:rPr>
                <w:rFonts w:cs="Times New Roman"/>
                <w:b/>
                <w:color w:val="auto"/>
                <w:sz w:val="24"/>
              </w:rPr>
            </w:pPr>
          </w:p>
        </w:tc>
      </w:tr>
      <w:tr w:rsidR="0002689D" w:rsidRPr="00483675" w:rsidTr="00F85A2C">
        <w:tc>
          <w:tcPr>
            <w:tcW w:w="1894" w:type="dxa"/>
            <w:vMerge/>
          </w:tcPr>
          <w:p w:rsidR="0002689D" w:rsidRPr="00483675" w:rsidRDefault="0002689D" w:rsidP="00F85A2C">
            <w:pPr>
              <w:rPr>
                <w:rFonts w:cs="Times New Roman"/>
                <w:color w:val="auto"/>
                <w:sz w:val="24"/>
              </w:rPr>
            </w:pPr>
          </w:p>
        </w:tc>
        <w:tc>
          <w:tcPr>
            <w:tcW w:w="10974" w:type="dxa"/>
            <w:gridSpan w:val="2"/>
          </w:tcPr>
          <w:p w:rsidR="0002689D" w:rsidRPr="00483675" w:rsidRDefault="0002689D" w:rsidP="0002689D">
            <w:pPr>
              <w:pStyle w:val="ae"/>
              <w:numPr>
                <w:ilvl w:val="0"/>
                <w:numId w:val="27"/>
              </w:numPr>
              <w:spacing w:after="0" w:line="240" w:lineRule="auto"/>
              <w:ind w:hanging="1243"/>
              <w:jc w:val="left"/>
              <w:rPr>
                <w:szCs w:val="24"/>
              </w:rPr>
            </w:pPr>
            <w:r w:rsidRPr="00483675">
              <w:rPr>
                <w:szCs w:val="24"/>
              </w:rPr>
              <w:t xml:space="preserve">Вид дефекта </w:t>
            </w:r>
          </w:p>
        </w:tc>
        <w:tc>
          <w:tcPr>
            <w:tcW w:w="1834" w:type="dxa"/>
          </w:tcPr>
          <w:p w:rsidR="0002689D" w:rsidRPr="00483675" w:rsidRDefault="0002689D" w:rsidP="00F85A2C">
            <w:pPr>
              <w:jc w:val="center"/>
              <w:rPr>
                <w:rFonts w:cs="Times New Roman"/>
                <w:b/>
                <w:color w:val="auto"/>
                <w:sz w:val="24"/>
              </w:rPr>
            </w:pPr>
          </w:p>
        </w:tc>
      </w:tr>
      <w:tr w:rsidR="0002689D" w:rsidRPr="00483675" w:rsidTr="00F85A2C">
        <w:tc>
          <w:tcPr>
            <w:tcW w:w="1894" w:type="dxa"/>
            <w:vMerge/>
          </w:tcPr>
          <w:p w:rsidR="0002689D" w:rsidRPr="00483675" w:rsidRDefault="0002689D" w:rsidP="00F85A2C">
            <w:pPr>
              <w:rPr>
                <w:rFonts w:cs="Times New Roman"/>
                <w:color w:val="auto"/>
                <w:sz w:val="24"/>
              </w:rPr>
            </w:pPr>
          </w:p>
        </w:tc>
        <w:tc>
          <w:tcPr>
            <w:tcW w:w="10974" w:type="dxa"/>
            <w:gridSpan w:val="2"/>
          </w:tcPr>
          <w:p w:rsidR="0002689D" w:rsidRPr="00483675" w:rsidRDefault="0002689D" w:rsidP="0002689D">
            <w:pPr>
              <w:pStyle w:val="ae"/>
              <w:numPr>
                <w:ilvl w:val="0"/>
                <w:numId w:val="27"/>
              </w:numPr>
              <w:spacing w:after="0" w:line="240" w:lineRule="auto"/>
              <w:ind w:hanging="1243"/>
              <w:jc w:val="left"/>
              <w:rPr>
                <w:szCs w:val="24"/>
              </w:rPr>
            </w:pPr>
            <w:r w:rsidRPr="00483675">
              <w:rPr>
                <w:szCs w:val="24"/>
              </w:rPr>
              <w:t xml:space="preserve">Способы предупреждения и устранения: </w:t>
            </w:r>
          </w:p>
        </w:tc>
        <w:tc>
          <w:tcPr>
            <w:tcW w:w="1834" w:type="dxa"/>
          </w:tcPr>
          <w:p w:rsidR="0002689D" w:rsidRPr="00483675" w:rsidRDefault="0002689D" w:rsidP="00F85A2C">
            <w:pPr>
              <w:jc w:val="center"/>
              <w:rPr>
                <w:rFonts w:cs="Times New Roman"/>
                <w:b/>
                <w:color w:val="auto"/>
                <w:sz w:val="24"/>
              </w:rPr>
            </w:pPr>
          </w:p>
        </w:tc>
      </w:tr>
      <w:tr w:rsidR="0002689D" w:rsidRPr="00483675" w:rsidTr="00F85A2C">
        <w:tc>
          <w:tcPr>
            <w:tcW w:w="1894" w:type="dxa"/>
            <w:vMerge/>
          </w:tcPr>
          <w:p w:rsidR="0002689D" w:rsidRPr="00483675" w:rsidRDefault="0002689D" w:rsidP="00F85A2C">
            <w:pPr>
              <w:rPr>
                <w:rFonts w:cs="Times New Roman"/>
                <w:color w:val="auto"/>
                <w:sz w:val="24"/>
              </w:rPr>
            </w:pPr>
          </w:p>
        </w:tc>
        <w:tc>
          <w:tcPr>
            <w:tcW w:w="10974" w:type="dxa"/>
            <w:gridSpan w:val="2"/>
          </w:tcPr>
          <w:p w:rsidR="0002689D" w:rsidRPr="00483675" w:rsidRDefault="0002689D" w:rsidP="00F85A2C">
            <w:pPr>
              <w:pStyle w:val="ae"/>
              <w:autoSpaceDE w:val="0"/>
              <w:autoSpaceDN w:val="0"/>
              <w:adjustRightInd w:val="0"/>
              <w:spacing w:after="0" w:line="240" w:lineRule="auto"/>
              <w:ind w:left="0"/>
              <w:jc w:val="right"/>
              <w:rPr>
                <w:b/>
                <w:szCs w:val="24"/>
              </w:rPr>
            </w:pPr>
            <w:r w:rsidRPr="00483675">
              <w:rPr>
                <w:b/>
                <w:szCs w:val="24"/>
              </w:rPr>
              <w:t>Всего</w:t>
            </w:r>
          </w:p>
        </w:tc>
        <w:tc>
          <w:tcPr>
            <w:tcW w:w="1834" w:type="dxa"/>
          </w:tcPr>
          <w:p w:rsidR="0002689D" w:rsidRPr="00483675" w:rsidRDefault="0002689D" w:rsidP="00F85A2C">
            <w:pPr>
              <w:jc w:val="center"/>
              <w:rPr>
                <w:rFonts w:cs="Times New Roman"/>
                <w:b/>
                <w:color w:val="auto"/>
                <w:sz w:val="24"/>
              </w:rPr>
            </w:pPr>
          </w:p>
        </w:tc>
      </w:tr>
    </w:tbl>
    <w:p w:rsidR="0002689D" w:rsidRPr="00483675" w:rsidRDefault="0002689D" w:rsidP="0002689D">
      <w:pPr>
        <w:rPr>
          <w:rFonts w:cs="Times New Roman"/>
          <w:color w:val="auto"/>
          <w:sz w:val="24"/>
        </w:rPr>
      </w:pPr>
    </w:p>
    <w:p w:rsidR="0002689D" w:rsidRPr="00483675" w:rsidRDefault="0002689D" w:rsidP="0002689D">
      <w:pPr>
        <w:rPr>
          <w:rFonts w:cs="Times New Roman"/>
          <w:color w:val="auto"/>
          <w:sz w:val="24"/>
        </w:rPr>
      </w:pPr>
      <w:r w:rsidRPr="00483675">
        <w:rPr>
          <w:rFonts w:cs="Times New Roman"/>
          <w:color w:val="auto"/>
          <w:sz w:val="24"/>
        </w:rPr>
        <w:br w:type="page"/>
      </w:r>
      <w:r w:rsidRPr="00483675">
        <w:rPr>
          <w:rFonts w:cs="Times New Roman"/>
          <w:color w:val="auto"/>
          <w:sz w:val="24"/>
        </w:rPr>
        <w:lastRenderedPageBreak/>
        <w:t>2.1.6.  По эскизам микроструктур металлов и сплавов обнаружить дефекты и предложить методы по их предупреждению и устранению</w:t>
      </w:r>
    </w:p>
    <w:p w:rsidR="0002689D" w:rsidRPr="00483675" w:rsidRDefault="0002689D" w:rsidP="0002689D">
      <w:pPr>
        <w:rPr>
          <w:rFonts w:cs="Times New Roman"/>
          <w:b/>
          <w:bCs/>
          <w:color w:val="auto"/>
          <w:sz w:val="24"/>
        </w:rPr>
      </w:pPr>
      <w:r w:rsidRPr="00483675">
        <w:rPr>
          <w:rFonts w:cs="Times New Roman"/>
          <w:b/>
          <w:bCs/>
          <w:color w:val="auto"/>
          <w:sz w:val="24"/>
        </w:rPr>
        <w:t>Плавка № __________</w:t>
      </w:r>
    </w:p>
    <w:p w:rsidR="0002689D" w:rsidRPr="00483675" w:rsidRDefault="0002689D" w:rsidP="0002689D">
      <w:pPr>
        <w:autoSpaceDE w:val="0"/>
        <w:autoSpaceDN w:val="0"/>
        <w:adjustRightInd w:val="0"/>
        <w:ind w:firstLine="284"/>
        <w:rPr>
          <w:rFonts w:cs="Times New Roman"/>
          <w:b/>
          <w:bCs/>
          <w:color w:val="auto"/>
          <w:sz w:val="24"/>
        </w:rPr>
      </w:pPr>
    </w:p>
    <w:tbl>
      <w:tblPr>
        <w:tblW w:w="1470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4"/>
        <w:gridCol w:w="6542"/>
        <w:gridCol w:w="4432"/>
        <w:gridCol w:w="1834"/>
      </w:tblGrid>
      <w:tr w:rsidR="0002689D" w:rsidRPr="00483675" w:rsidTr="00F85A2C">
        <w:trPr>
          <w:trHeight w:val="669"/>
        </w:trPr>
        <w:tc>
          <w:tcPr>
            <w:tcW w:w="1894" w:type="dxa"/>
            <w:vMerge w:val="restart"/>
            <w:vAlign w:val="center"/>
          </w:tcPr>
          <w:p w:rsidR="0002689D" w:rsidRPr="00483675" w:rsidRDefault="0002689D" w:rsidP="00F85A2C">
            <w:pPr>
              <w:rPr>
                <w:rFonts w:cs="Times New Roman"/>
                <w:b/>
                <w:bCs/>
                <w:color w:val="auto"/>
                <w:sz w:val="24"/>
              </w:rPr>
            </w:pPr>
            <w:r w:rsidRPr="00483675">
              <w:rPr>
                <w:rFonts w:cs="Times New Roman"/>
                <w:b/>
                <w:bCs/>
                <w:color w:val="auto"/>
                <w:sz w:val="24"/>
              </w:rPr>
              <w:t>№ пробы</w:t>
            </w:r>
          </w:p>
        </w:tc>
        <w:tc>
          <w:tcPr>
            <w:tcW w:w="12808" w:type="dxa"/>
            <w:gridSpan w:val="3"/>
            <w:vAlign w:val="center"/>
          </w:tcPr>
          <w:p w:rsidR="0002689D" w:rsidRPr="00483675" w:rsidRDefault="0002689D" w:rsidP="00F85A2C">
            <w:pPr>
              <w:jc w:val="center"/>
              <w:rPr>
                <w:rFonts w:cs="Times New Roman"/>
                <w:b/>
                <w:bCs/>
                <w:color w:val="auto"/>
                <w:sz w:val="24"/>
              </w:rPr>
            </w:pPr>
            <w:r w:rsidRPr="00483675">
              <w:rPr>
                <w:rFonts w:cs="Times New Roman"/>
                <w:b/>
                <w:bCs/>
                <w:color w:val="auto"/>
                <w:sz w:val="24"/>
              </w:rPr>
              <w:t xml:space="preserve">Эскиз микроструктуры </w:t>
            </w:r>
          </w:p>
        </w:tc>
      </w:tr>
      <w:tr w:rsidR="0002689D" w:rsidRPr="00483675" w:rsidTr="00F85A2C">
        <w:trPr>
          <w:trHeight w:val="609"/>
        </w:trPr>
        <w:tc>
          <w:tcPr>
            <w:tcW w:w="1894" w:type="dxa"/>
            <w:vMerge/>
            <w:vAlign w:val="center"/>
          </w:tcPr>
          <w:p w:rsidR="0002689D" w:rsidRPr="00483675" w:rsidRDefault="0002689D" w:rsidP="00F85A2C">
            <w:pPr>
              <w:rPr>
                <w:rFonts w:cs="Times New Roman"/>
                <w:b/>
                <w:bCs/>
                <w:color w:val="auto"/>
                <w:sz w:val="24"/>
              </w:rPr>
            </w:pPr>
          </w:p>
        </w:tc>
        <w:tc>
          <w:tcPr>
            <w:tcW w:w="6542" w:type="dxa"/>
            <w:vAlign w:val="center"/>
          </w:tcPr>
          <w:p w:rsidR="0002689D" w:rsidRPr="00483675" w:rsidRDefault="0002689D" w:rsidP="00F85A2C">
            <w:pPr>
              <w:jc w:val="center"/>
              <w:rPr>
                <w:rFonts w:cs="Times New Roman"/>
                <w:b/>
                <w:bCs/>
                <w:color w:val="auto"/>
                <w:sz w:val="24"/>
              </w:rPr>
            </w:pPr>
            <w:r w:rsidRPr="00483675">
              <w:rPr>
                <w:rFonts w:cs="Times New Roman"/>
                <w:i/>
                <w:iCs/>
                <w:color w:val="auto"/>
                <w:sz w:val="24"/>
              </w:rPr>
              <w:t>Увеличение x100</w:t>
            </w:r>
          </w:p>
        </w:tc>
        <w:tc>
          <w:tcPr>
            <w:tcW w:w="6266" w:type="dxa"/>
            <w:gridSpan w:val="2"/>
            <w:vAlign w:val="center"/>
          </w:tcPr>
          <w:p w:rsidR="0002689D" w:rsidRPr="00483675" w:rsidRDefault="0002689D" w:rsidP="00F85A2C">
            <w:pPr>
              <w:jc w:val="center"/>
              <w:rPr>
                <w:rFonts w:cs="Times New Roman"/>
                <w:b/>
                <w:bCs/>
                <w:color w:val="auto"/>
                <w:sz w:val="24"/>
              </w:rPr>
            </w:pPr>
            <w:r w:rsidRPr="00483675">
              <w:rPr>
                <w:rFonts w:cs="Times New Roman"/>
                <w:i/>
                <w:iCs/>
                <w:color w:val="auto"/>
                <w:sz w:val="24"/>
              </w:rPr>
              <w:t>Увеличение x500</w:t>
            </w:r>
          </w:p>
        </w:tc>
      </w:tr>
      <w:tr w:rsidR="0002689D" w:rsidRPr="00483675" w:rsidTr="00F85A2C">
        <w:trPr>
          <w:trHeight w:val="3388"/>
        </w:trPr>
        <w:tc>
          <w:tcPr>
            <w:tcW w:w="1894" w:type="dxa"/>
          </w:tcPr>
          <w:p w:rsidR="0002689D" w:rsidRPr="00483675" w:rsidRDefault="0002689D" w:rsidP="00F85A2C">
            <w:pPr>
              <w:rPr>
                <w:rFonts w:cs="Times New Roman"/>
                <w:color w:val="auto"/>
                <w:sz w:val="24"/>
              </w:rPr>
            </w:pPr>
            <w:r w:rsidRPr="00483675">
              <w:rPr>
                <w:rFonts w:cs="Times New Roman"/>
                <w:color w:val="auto"/>
                <w:sz w:val="24"/>
              </w:rPr>
              <w:t>Образец № 6</w:t>
            </w:r>
          </w:p>
        </w:tc>
        <w:tc>
          <w:tcPr>
            <w:tcW w:w="6542" w:type="dxa"/>
          </w:tcPr>
          <w:p w:rsidR="0002689D" w:rsidRPr="00483675" w:rsidRDefault="0002689D" w:rsidP="00F85A2C">
            <w:pPr>
              <w:autoSpaceDE w:val="0"/>
              <w:autoSpaceDN w:val="0"/>
              <w:adjustRightInd w:val="0"/>
              <w:jc w:val="center"/>
              <w:rPr>
                <w:rFonts w:cs="Times New Roman"/>
                <w:color w:val="auto"/>
                <w:sz w:val="24"/>
                <w:lang w:val="en-US"/>
              </w:rPr>
            </w:pPr>
          </w:p>
          <w:p w:rsidR="0002689D" w:rsidRPr="00483675" w:rsidRDefault="0002689D" w:rsidP="00F85A2C">
            <w:pPr>
              <w:autoSpaceDE w:val="0"/>
              <w:autoSpaceDN w:val="0"/>
              <w:adjustRightInd w:val="0"/>
              <w:jc w:val="center"/>
              <w:rPr>
                <w:rFonts w:cs="Times New Roman"/>
                <w:color w:val="auto"/>
                <w:sz w:val="24"/>
                <w:lang w:val="en-US"/>
              </w:rPr>
            </w:pPr>
          </w:p>
          <w:p w:rsidR="0002689D" w:rsidRPr="00483675" w:rsidRDefault="0002689D" w:rsidP="00F85A2C">
            <w:pPr>
              <w:autoSpaceDE w:val="0"/>
              <w:autoSpaceDN w:val="0"/>
              <w:adjustRightInd w:val="0"/>
              <w:jc w:val="center"/>
              <w:rPr>
                <w:rFonts w:cs="Times New Roman"/>
                <w:color w:val="auto"/>
                <w:sz w:val="24"/>
                <w:lang w:val="en-US"/>
              </w:rPr>
            </w:pPr>
          </w:p>
          <w:p w:rsidR="0002689D" w:rsidRPr="00483675" w:rsidRDefault="0002689D" w:rsidP="00F85A2C">
            <w:pPr>
              <w:jc w:val="center"/>
              <w:rPr>
                <w:rFonts w:cs="Times New Roman"/>
                <w:color w:val="auto"/>
                <w:sz w:val="24"/>
                <w:lang w:val="en-US"/>
              </w:rPr>
            </w:pPr>
          </w:p>
          <w:p w:rsidR="0002689D" w:rsidRPr="00483675" w:rsidRDefault="0002689D" w:rsidP="00F85A2C">
            <w:pPr>
              <w:jc w:val="center"/>
              <w:rPr>
                <w:rFonts w:cs="Times New Roman"/>
                <w:color w:val="auto"/>
                <w:sz w:val="24"/>
              </w:rPr>
            </w:pPr>
            <w:r w:rsidRPr="00483675">
              <w:rPr>
                <w:rFonts w:cs="Times New Roman"/>
                <w:color w:val="auto"/>
                <w:sz w:val="24"/>
              </w:rPr>
              <w:t>(микроструктура образца №</w:t>
            </w:r>
            <w:r w:rsidRPr="00483675">
              <w:rPr>
                <w:rFonts w:cs="Times New Roman"/>
                <w:color w:val="auto"/>
                <w:sz w:val="24"/>
                <w:lang w:val="en-US"/>
              </w:rPr>
              <w:t>m</w:t>
            </w:r>
            <w:r w:rsidRPr="00483675">
              <w:rPr>
                <w:rFonts w:cs="Times New Roman"/>
                <w:color w:val="auto"/>
                <w:sz w:val="24"/>
              </w:rPr>
              <w:t>)</w:t>
            </w:r>
          </w:p>
        </w:tc>
        <w:tc>
          <w:tcPr>
            <w:tcW w:w="6266" w:type="dxa"/>
            <w:gridSpan w:val="2"/>
          </w:tcPr>
          <w:p w:rsidR="0002689D" w:rsidRPr="00483675" w:rsidRDefault="0002689D" w:rsidP="00F85A2C">
            <w:pPr>
              <w:autoSpaceDE w:val="0"/>
              <w:autoSpaceDN w:val="0"/>
              <w:adjustRightInd w:val="0"/>
              <w:jc w:val="center"/>
              <w:rPr>
                <w:rFonts w:cs="Times New Roman"/>
                <w:color w:val="auto"/>
                <w:sz w:val="24"/>
                <w:lang w:val="en-US"/>
              </w:rPr>
            </w:pPr>
          </w:p>
          <w:p w:rsidR="0002689D" w:rsidRPr="00483675" w:rsidRDefault="0002689D" w:rsidP="00F85A2C">
            <w:pPr>
              <w:autoSpaceDE w:val="0"/>
              <w:autoSpaceDN w:val="0"/>
              <w:adjustRightInd w:val="0"/>
              <w:jc w:val="center"/>
              <w:rPr>
                <w:rFonts w:cs="Times New Roman"/>
                <w:color w:val="auto"/>
                <w:sz w:val="24"/>
                <w:lang w:val="en-US"/>
              </w:rPr>
            </w:pPr>
          </w:p>
          <w:p w:rsidR="0002689D" w:rsidRPr="00483675" w:rsidRDefault="0002689D" w:rsidP="00F85A2C">
            <w:pPr>
              <w:autoSpaceDE w:val="0"/>
              <w:autoSpaceDN w:val="0"/>
              <w:adjustRightInd w:val="0"/>
              <w:jc w:val="center"/>
              <w:rPr>
                <w:rFonts w:cs="Times New Roman"/>
                <w:color w:val="auto"/>
                <w:sz w:val="24"/>
                <w:lang w:val="en-US"/>
              </w:rPr>
            </w:pPr>
          </w:p>
          <w:p w:rsidR="0002689D" w:rsidRPr="00483675" w:rsidRDefault="0002689D" w:rsidP="00F85A2C">
            <w:pPr>
              <w:jc w:val="center"/>
              <w:rPr>
                <w:rFonts w:cs="Times New Roman"/>
                <w:color w:val="auto"/>
                <w:sz w:val="24"/>
                <w:lang w:val="en-US"/>
              </w:rPr>
            </w:pPr>
          </w:p>
          <w:p w:rsidR="0002689D" w:rsidRPr="00483675" w:rsidRDefault="0002689D" w:rsidP="00F85A2C">
            <w:pPr>
              <w:autoSpaceDE w:val="0"/>
              <w:autoSpaceDN w:val="0"/>
              <w:adjustRightInd w:val="0"/>
              <w:jc w:val="center"/>
              <w:rPr>
                <w:rFonts w:cs="Times New Roman"/>
                <w:b/>
                <w:color w:val="auto"/>
                <w:sz w:val="24"/>
              </w:rPr>
            </w:pPr>
            <w:r w:rsidRPr="00483675">
              <w:rPr>
                <w:rFonts w:cs="Times New Roman"/>
                <w:color w:val="auto"/>
                <w:sz w:val="24"/>
              </w:rPr>
              <w:t>(микроструктура образца №</w:t>
            </w:r>
            <w:r w:rsidRPr="00483675">
              <w:rPr>
                <w:rFonts w:cs="Times New Roman"/>
                <w:color w:val="auto"/>
                <w:sz w:val="24"/>
                <w:lang w:val="en-US"/>
              </w:rPr>
              <w:t>m</w:t>
            </w:r>
            <w:r w:rsidRPr="00483675">
              <w:rPr>
                <w:rFonts w:cs="Times New Roman"/>
                <w:color w:val="auto"/>
                <w:sz w:val="24"/>
              </w:rPr>
              <w:t>)</w:t>
            </w:r>
          </w:p>
        </w:tc>
      </w:tr>
      <w:tr w:rsidR="0002689D" w:rsidRPr="00483675" w:rsidTr="00F85A2C">
        <w:tc>
          <w:tcPr>
            <w:tcW w:w="1894" w:type="dxa"/>
            <w:vMerge w:val="restart"/>
          </w:tcPr>
          <w:p w:rsidR="0002689D" w:rsidRPr="00483675" w:rsidRDefault="0002689D" w:rsidP="00F85A2C">
            <w:pPr>
              <w:rPr>
                <w:rFonts w:cs="Times New Roman"/>
                <w:color w:val="auto"/>
                <w:sz w:val="24"/>
              </w:rPr>
            </w:pPr>
          </w:p>
        </w:tc>
        <w:tc>
          <w:tcPr>
            <w:tcW w:w="10974" w:type="dxa"/>
            <w:gridSpan w:val="2"/>
          </w:tcPr>
          <w:p w:rsidR="0002689D" w:rsidRPr="00483675" w:rsidRDefault="0002689D" w:rsidP="00F85A2C">
            <w:pPr>
              <w:autoSpaceDE w:val="0"/>
              <w:autoSpaceDN w:val="0"/>
              <w:adjustRightInd w:val="0"/>
              <w:jc w:val="both"/>
              <w:rPr>
                <w:rFonts w:cs="Times New Roman"/>
                <w:b/>
                <w:color w:val="auto"/>
                <w:sz w:val="24"/>
              </w:rPr>
            </w:pPr>
          </w:p>
        </w:tc>
        <w:tc>
          <w:tcPr>
            <w:tcW w:w="1834" w:type="dxa"/>
          </w:tcPr>
          <w:p w:rsidR="0002689D" w:rsidRPr="00483675" w:rsidRDefault="0002689D" w:rsidP="00F85A2C">
            <w:pPr>
              <w:jc w:val="center"/>
              <w:rPr>
                <w:rFonts w:cs="Times New Roman"/>
                <w:b/>
                <w:color w:val="auto"/>
                <w:sz w:val="24"/>
              </w:rPr>
            </w:pPr>
            <w:r w:rsidRPr="00483675">
              <w:rPr>
                <w:rFonts w:cs="Times New Roman"/>
                <w:b/>
                <w:bCs/>
                <w:color w:val="auto"/>
                <w:sz w:val="24"/>
              </w:rPr>
              <w:t>Баллы</w:t>
            </w:r>
          </w:p>
        </w:tc>
      </w:tr>
      <w:tr w:rsidR="0002689D" w:rsidRPr="00483675" w:rsidTr="00F85A2C">
        <w:tc>
          <w:tcPr>
            <w:tcW w:w="1894" w:type="dxa"/>
            <w:vMerge/>
          </w:tcPr>
          <w:p w:rsidR="0002689D" w:rsidRPr="00483675" w:rsidRDefault="0002689D" w:rsidP="00F85A2C">
            <w:pPr>
              <w:rPr>
                <w:rFonts w:cs="Times New Roman"/>
                <w:color w:val="auto"/>
                <w:sz w:val="24"/>
              </w:rPr>
            </w:pPr>
          </w:p>
        </w:tc>
        <w:tc>
          <w:tcPr>
            <w:tcW w:w="10974" w:type="dxa"/>
            <w:gridSpan w:val="2"/>
          </w:tcPr>
          <w:p w:rsidR="0002689D" w:rsidRPr="00483675" w:rsidRDefault="0002689D" w:rsidP="0002689D">
            <w:pPr>
              <w:pStyle w:val="ae"/>
              <w:numPr>
                <w:ilvl w:val="0"/>
                <w:numId w:val="28"/>
              </w:numPr>
              <w:spacing w:after="0" w:line="240" w:lineRule="auto"/>
              <w:ind w:left="197" w:hanging="142"/>
              <w:jc w:val="left"/>
              <w:rPr>
                <w:szCs w:val="24"/>
              </w:rPr>
            </w:pPr>
            <w:r w:rsidRPr="00483675">
              <w:rPr>
                <w:szCs w:val="24"/>
              </w:rPr>
              <w:t>Структурные составляющие</w:t>
            </w:r>
          </w:p>
        </w:tc>
        <w:tc>
          <w:tcPr>
            <w:tcW w:w="1834" w:type="dxa"/>
          </w:tcPr>
          <w:p w:rsidR="0002689D" w:rsidRPr="00483675" w:rsidRDefault="0002689D" w:rsidP="00F85A2C">
            <w:pPr>
              <w:jc w:val="center"/>
              <w:rPr>
                <w:rFonts w:cs="Times New Roman"/>
                <w:b/>
                <w:color w:val="auto"/>
                <w:sz w:val="24"/>
              </w:rPr>
            </w:pPr>
          </w:p>
        </w:tc>
      </w:tr>
      <w:tr w:rsidR="0002689D" w:rsidRPr="00483675" w:rsidTr="00F85A2C">
        <w:tc>
          <w:tcPr>
            <w:tcW w:w="1894" w:type="dxa"/>
            <w:vMerge/>
          </w:tcPr>
          <w:p w:rsidR="0002689D" w:rsidRPr="00483675" w:rsidRDefault="0002689D" w:rsidP="00F85A2C">
            <w:pPr>
              <w:rPr>
                <w:rFonts w:cs="Times New Roman"/>
                <w:color w:val="auto"/>
                <w:sz w:val="24"/>
              </w:rPr>
            </w:pPr>
          </w:p>
        </w:tc>
        <w:tc>
          <w:tcPr>
            <w:tcW w:w="10974" w:type="dxa"/>
            <w:gridSpan w:val="2"/>
          </w:tcPr>
          <w:p w:rsidR="0002689D" w:rsidRPr="00483675" w:rsidRDefault="0002689D" w:rsidP="0002689D">
            <w:pPr>
              <w:pStyle w:val="ae"/>
              <w:numPr>
                <w:ilvl w:val="0"/>
                <w:numId w:val="28"/>
              </w:numPr>
              <w:spacing w:after="0" w:line="240" w:lineRule="auto"/>
              <w:ind w:left="197" w:hanging="142"/>
              <w:jc w:val="left"/>
              <w:rPr>
                <w:szCs w:val="24"/>
              </w:rPr>
            </w:pPr>
            <w:r w:rsidRPr="00483675">
              <w:rPr>
                <w:szCs w:val="24"/>
              </w:rPr>
              <w:t xml:space="preserve">Вид дефекта </w:t>
            </w:r>
          </w:p>
        </w:tc>
        <w:tc>
          <w:tcPr>
            <w:tcW w:w="1834" w:type="dxa"/>
          </w:tcPr>
          <w:p w:rsidR="0002689D" w:rsidRPr="00483675" w:rsidRDefault="0002689D" w:rsidP="00F85A2C">
            <w:pPr>
              <w:jc w:val="center"/>
              <w:rPr>
                <w:rFonts w:cs="Times New Roman"/>
                <w:b/>
                <w:color w:val="auto"/>
                <w:sz w:val="24"/>
              </w:rPr>
            </w:pPr>
          </w:p>
        </w:tc>
      </w:tr>
      <w:tr w:rsidR="0002689D" w:rsidRPr="00483675" w:rsidTr="00F85A2C">
        <w:tc>
          <w:tcPr>
            <w:tcW w:w="1894" w:type="dxa"/>
            <w:vMerge/>
          </w:tcPr>
          <w:p w:rsidR="0002689D" w:rsidRPr="00483675" w:rsidRDefault="0002689D" w:rsidP="00F85A2C">
            <w:pPr>
              <w:rPr>
                <w:rFonts w:cs="Times New Roman"/>
                <w:color w:val="auto"/>
                <w:sz w:val="24"/>
              </w:rPr>
            </w:pPr>
          </w:p>
        </w:tc>
        <w:tc>
          <w:tcPr>
            <w:tcW w:w="10974" w:type="dxa"/>
            <w:gridSpan w:val="2"/>
          </w:tcPr>
          <w:p w:rsidR="0002689D" w:rsidRPr="00483675" w:rsidRDefault="0002689D" w:rsidP="0002689D">
            <w:pPr>
              <w:pStyle w:val="ae"/>
              <w:numPr>
                <w:ilvl w:val="0"/>
                <w:numId w:val="28"/>
              </w:numPr>
              <w:spacing w:after="0" w:line="240" w:lineRule="auto"/>
              <w:ind w:left="197" w:hanging="142"/>
              <w:jc w:val="left"/>
              <w:rPr>
                <w:szCs w:val="24"/>
              </w:rPr>
            </w:pPr>
            <w:r w:rsidRPr="00483675">
              <w:rPr>
                <w:szCs w:val="24"/>
              </w:rPr>
              <w:t xml:space="preserve">Способы предупреждения и устранения: </w:t>
            </w:r>
          </w:p>
        </w:tc>
        <w:tc>
          <w:tcPr>
            <w:tcW w:w="1834" w:type="dxa"/>
          </w:tcPr>
          <w:p w:rsidR="0002689D" w:rsidRPr="00483675" w:rsidRDefault="0002689D" w:rsidP="00F85A2C">
            <w:pPr>
              <w:jc w:val="center"/>
              <w:rPr>
                <w:rFonts w:cs="Times New Roman"/>
                <w:b/>
                <w:color w:val="auto"/>
                <w:sz w:val="24"/>
              </w:rPr>
            </w:pPr>
          </w:p>
        </w:tc>
      </w:tr>
      <w:tr w:rsidR="0002689D" w:rsidRPr="00483675" w:rsidTr="00F85A2C">
        <w:tc>
          <w:tcPr>
            <w:tcW w:w="1894" w:type="dxa"/>
            <w:vMerge/>
          </w:tcPr>
          <w:p w:rsidR="0002689D" w:rsidRPr="00483675" w:rsidRDefault="0002689D" w:rsidP="00F85A2C">
            <w:pPr>
              <w:rPr>
                <w:rFonts w:cs="Times New Roman"/>
                <w:color w:val="auto"/>
                <w:sz w:val="24"/>
              </w:rPr>
            </w:pPr>
          </w:p>
        </w:tc>
        <w:tc>
          <w:tcPr>
            <w:tcW w:w="10974" w:type="dxa"/>
            <w:gridSpan w:val="2"/>
          </w:tcPr>
          <w:p w:rsidR="0002689D" w:rsidRPr="00483675" w:rsidRDefault="0002689D" w:rsidP="00F85A2C">
            <w:pPr>
              <w:pStyle w:val="ae"/>
              <w:autoSpaceDE w:val="0"/>
              <w:autoSpaceDN w:val="0"/>
              <w:adjustRightInd w:val="0"/>
              <w:spacing w:after="0" w:line="240" w:lineRule="auto"/>
              <w:ind w:left="0"/>
              <w:jc w:val="right"/>
              <w:rPr>
                <w:b/>
                <w:szCs w:val="24"/>
              </w:rPr>
            </w:pPr>
            <w:r w:rsidRPr="00483675">
              <w:rPr>
                <w:b/>
                <w:szCs w:val="24"/>
              </w:rPr>
              <w:t>Всего</w:t>
            </w:r>
          </w:p>
        </w:tc>
        <w:tc>
          <w:tcPr>
            <w:tcW w:w="1834" w:type="dxa"/>
          </w:tcPr>
          <w:p w:rsidR="0002689D" w:rsidRPr="00483675" w:rsidRDefault="0002689D" w:rsidP="00F85A2C">
            <w:pPr>
              <w:jc w:val="center"/>
              <w:rPr>
                <w:rFonts w:cs="Times New Roman"/>
                <w:b/>
                <w:color w:val="auto"/>
                <w:sz w:val="24"/>
              </w:rPr>
            </w:pPr>
          </w:p>
        </w:tc>
      </w:tr>
    </w:tbl>
    <w:p w:rsidR="0002689D" w:rsidRPr="00483675" w:rsidRDefault="0002689D" w:rsidP="0002689D">
      <w:pPr>
        <w:rPr>
          <w:rFonts w:cs="Times New Roman"/>
          <w:color w:val="auto"/>
          <w:sz w:val="24"/>
        </w:rPr>
      </w:pPr>
    </w:p>
    <w:p w:rsidR="0002689D" w:rsidRPr="00483675" w:rsidRDefault="0002689D" w:rsidP="0002689D">
      <w:pPr>
        <w:rPr>
          <w:rFonts w:cs="Times New Roman"/>
          <w:color w:val="auto"/>
          <w:sz w:val="24"/>
        </w:rPr>
      </w:pPr>
      <w:r w:rsidRPr="00483675">
        <w:rPr>
          <w:rFonts w:cs="Times New Roman"/>
          <w:color w:val="auto"/>
          <w:sz w:val="24"/>
        </w:rPr>
        <w:br w:type="page"/>
      </w:r>
    </w:p>
    <w:p w:rsidR="0002689D" w:rsidRPr="00483675" w:rsidRDefault="0002689D" w:rsidP="0002689D">
      <w:pPr>
        <w:ind w:firstLine="924"/>
        <w:jc w:val="both"/>
        <w:rPr>
          <w:rFonts w:cs="Times New Roman"/>
          <w:color w:val="auto"/>
          <w:sz w:val="24"/>
        </w:rPr>
      </w:pPr>
      <w:r w:rsidRPr="00483675">
        <w:rPr>
          <w:rFonts w:cs="Times New Roman"/>
          <w:color w:val="auto"/>
          <w:sz w:val="24"/>
        </w:rPr>
        <w:lastRenderedPageBreak/>
        <w:t>2.1.7. Определить механические характеристики металлов и сплавов на основе измерения твердости поверхности с использованием твердомера динамического малогабаритного ДТМ-3.</w:t>
      </w:r>
    </w:p>
    <w:p w:rsidR="0002689D" w:rsidRPr="00483675" w:rsidRDefault="0002689D" w:rsidP="0002689D">
      <w:pPr>
        <w:ind w:firstLine="854"/>
        <w:rPr>
          <w:rFonts w:cs="Times New Roman"/>
          <w:color w:val="auto"/>
          <w:sz w:val="24"/>
        </w:rPr>
      </w:pPr>
      <w:r w:rsidRPr="00483675">
        <w:rPr>
          <w:rFonts w:cs="Times New Roman"/>
          <w:color w:val="auto"/>
          <w:sz w:val="24"/>
        </w:rPr>
        <w:t>Плавка № ____________</w:t>
      </w:r>
    </w:p>
    <w:p w:rsidR="0002689D" w:rsidRPr="00483675" w:rsidRDefault="0002689D" w:rsidP="0002689D">
      <w:pPr>
        <w:ind w:firstLine="854"/>
        <w:jc w:val="center"/>
        <w:rPr>
          <w:rFonts w:cs="Times New Roman"/>
          <w:color w:val="auto"/>
          <w:sz w:val="24"/>
        </w:rPr>
      </w:pPr>
    </w:p>
    <w:tbl>
      <w:tblPr>
        <w:tblpPr w:leftFromText="180" w:rightFromText="180" w:vertAnchor="text" w:horzAnchor="page" w:tblpX="2413"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20"/>
        <w:gridCol w:w="5245"/>
        <w:gridCol w:w="2122"/>
      </w:tblGrid>
      <w:tr w:rsidR="0002689D" w:rsidRPr="00483675" w:rsidTr="00F85A2C">
        <w:trPr>
          <w:trHeight w:val="279"/>
        </w:trPr>
        <w:tc>
          <w:tcPr>
            <w:tcW w:w="6520" w:type="dxa"/>
            <w:shd w:val="clear" w:color="auto" w:fill="FFFFFF"/>
            <w:vAlign w:val="center"/>
          </w:tcPr>
          <w:p w:rsidR="0002689D" w:rsidRPr="00483675" w:rsidRDefault="0002689D" w:rsidP="00F85A2C">
            <w:pPr>
              <w:jc w:val="center"/>
              <w:rPr>
                <w:rFonts w:cs="Times New Roman"/>
                <w:b/>
                <w:color w:val="auto"/>
                <w:sz w:val="24"/>
              </w:rPr>
            </w:pPr>
            <w:r w:rsidRPr="00483675">
              <w:rPr>
                <w:rFonts w:cs="Times New Roman"/>
                <w:b/>
                <w:color w:val="auto"/>
                <w:sz w:val="24"/>
              </w:rPr>
              <w:t>Параметры</w:t>
            </w:r>
          </w:p>
        </w:tc>
        <w:tc>
          <w:tcPr>
            <w:tcW w:w="5245" w:type="dxa"/>
            <w:vAlign w:val="center"/>
          </w:tcPr>
          <w:p w:rsidR="0002689D" w:rsidRPr="00483675" w:rsidRDefault="0002689D" w:rsidP="00F85A2C">
            <w:pPr>
              <w:jc w:val="center"/>
              <w:rPr>
                <w:rFonts w:cs="Times New Roman"/>
                <w:b/>
                <w:color w:val="auto"/>
                <w:sz w:val="24"/>
              </w:rPr>
            </w:pPr>
            <w:r w:rsidRPr="00483675">
              <w:rPr>
                <w:rFonts w:cs="Times New Roman"/>
                <w:b/>
                <w:color w:val="auto"/>
                <w:sz w:val="24"/>
              </w:rPr>
              <w:t>Показатель</w:t>
            </w:r>
          </w:p>
        </w:tc>
        <w:tc>
          <w:tcPr>
            <w:tcW w:w="2122" w:type="dxa"/>
            <w:vAlign w:val="center"/>
          </w:tcPr>
          <w:p w:rsidR="0002689D" w:rsidRPr="00483675" w:rsidRDefault="0002689D" w:rsidP="00F85A2C">
            <w:pPr>
              <w:jc w:val="center"/>
              <w:rPr>
                <w:rFonts w:cs="Times New Roman"/>
                <w:b/>
                <w:color w:val="auto"/>
                <w:sz w:val="24"/>
              </w:rPr>
            </w:pPr>
            <w:r w:rsidRPr="00483675">
              <w:rPr>
                <w:rFonts w:cs="Times New Roman"/>
                <w:b/>
                <w:color w:val="auto"/>
                <w:sz w:val="24"/>
              </w:rPr>
              <w:t>Баллы</w:t>
            </w:r>
          </w:p>
        </w:tc>
      </w:tr>
      <w:tr w:rsidR="0002689D" w:rsidRPr="00483675" w:rsidTr="00F85A2C">
        <w:trPr>
          <w:trHeight w:val="391"/>
        </w:trPr>
        <w:tc>
          <w:tcPr>
            <w:tcW w:w="6520" w:type="dxa"/>
            <w:vAlign w:val="center"/>
          </w:tcPr>
          <w:p w:rsidR="0002689D" w:rsidRPr="00483675" w:rsidRDefault="0002689D" w:rsidP="0002689D">
            <w:pPr>
              <w:pStyle w:val="ae"/>
              <w:numPr>
                <w:ilvl w:val="0"/>
                <w:numId w:val="29"/>
              </w:numPr>
              <w:spacing w:after="0" w:line="240" w:lineRule="auto"/>
              <w:ind w:left="0" w:firstLine="0"/>
              <w:jc w:val="left"/>
              <w:rPr>
                <w:szCs w:val="24"/>
              </w:rPr>
            </w:pPr>
            <w:r w:rsidRPr="00483675">
              <w:rPr>
                <w:szCs w:val="24"/>
              </w:rPr>
              <w:t>Средняя твердость с 3-х замеров, НВ</w:t>
            </w:r>
          </w:p>
        </w:tc>
        <w:tc>
          <w:tcPr>
            <w:tcW w:w="5245" w:type="dxa"/>
          </w:tcPr>
          <w:p w:rsidR="0002689D" w:rsidRPr="00483675" w:rsidRDefault="0002689D" w:rsidP="00F85A2C">
            <w:pPr>
              <w:jc w:val="center"/>
              <w:rPr>
                <w:rFonts w:cs="Times New Roman"/>
                <w:color w:val="auto"/>
                <w:sz w:val="24"/>
              </w:rPr>
            </w:pPr>
          </w:p>
        </w:tc>
        <w:tc>
          <w:tcPr>
            <w:tcW w:w="2122" w:type="dxa"/>
            <w:vMerge w:val="restart"/>
            <w:vAlign w:val="center"/>
          </w:tcPr>
          <w:p w:rsidR="0002689D" w:rsidRPr="00483675" w:rsidRDefault="0002689D" w:rsidP="00F85A2C">
            <w:pPr>
              <w:jc w:val="center"/>
              <w:rPr>
                <w:rFonts w:cs="Times New Roman"/>
                <w:b/>
                <w:color w:val="auto"/>
                <w:sz w:val="24"/>
              </w:rPr>
            </w:pPr>
          </w:p>
        </w:tc>
      </w:tr>
      <w:tr w:rsidR="0002689D" w:rsidRPr="00483675" w:rsidTr="00F85A2C">
        <w:trPr>
          <w:trHeight w:val="566"/>
        </w:trPr>
        <w:tc>
          <w:tcPr>
            <w:tcW w:w="6520" w:type="dxa"/>
            <w:vAlign w:val="center"/>
          </w:tcPr>
          <w:p w:rsidR="0002689D" w:rsidRPr="00483675" w:rsidRDefault="0002689D" w:rsidP="0002689D">
            <w:pPr>
              <w:pStyle w:val="ae"/>
              <w:numPr>
                <w:ilvl w:val="0"/>
                <w:numId w:val="29"/>
              </w:numPr>
              <w:spacing w:after="0" w:line="240" w:lineRule="auto"/>
              <w:ind w:left="709" w:hanging="709"/>
              <w:jc w:val="left"/>
              <w:rPr>
                <w:szCs w:val="24"/>
              </w:rPr>
            </w:pPr>
            <w:r w:rsidRPr="00483675">
              <w:rPr>
                <w:szCs w:val="24"/>
              </w:rPr>
              <w:t xml:space="preserve">Предел прочности </w:t>
            </w:r>
            <w:r w:rsidRPr="00483675">
              <w:rPr>
                <w:szCs w:val="24"/>
              </w:rPr>
              <w:sym w:font="Symbol" w:char="F073"/>
            </w:r>
            <w:r w:rsidRPr="00483675">
              <w:rPr>
                <w:szCs w:val="24"/>
                <w:vertAlign w:val="subscript"/>
              </w:rPr>
              <w:t>В</w:t>
            </w:r>
            <w:r w:rsidRPr="00483675">
              <w:rPr>
                <w:szCs w:val="24"/>
              </w:rPr>
              <w:t xml:space="preserve">, МПа </w:t>
            </w:r>
          </w:p>
        </w:tc>
        <w:tc>
          <w:tcPr>
            <w:tcW w:w="5245" w:type="dxa"/>
          </w:tcPr>
          <w:p w:rsidR="0002689D" w:rsidRPr="00483675" w:rsidRDefault="0002689D" w:rsidP="00F85A2C">
            <w:pPr>
              <w:contextualSpacing/>
              <w:rPr>
                <w:rFonts w:eastAsia="Times New Roman" w:cs="Times New Roman"/>
                <w:i/>
                <w:color w:val="auto"/>
                <w:sz w:val="24"/>
              </w:rPr>
            </w:pPr>
          </w:p>
        </w:tc>
        <w:tc>
          <w:tcPr>
            <w:tcW w:w="2122" w:type="dxa"/>
            <w:vMerge/>
            <w:vAlign w:val="center"/>
          </w:tcPr>
          <w:p w:rsidR="0002689D" w:rsidRPr="00483675" w:rsidRDefault="0002689D" w:rsidP="00F85A2C">
            <w:pPr>
              <w:jc w:val="center"/>
              <w:rPr>
                <w:rFonts w:cs="Times New Roman"/>
                <w:b/>
                <w:color w:val="auto"/>
                <w:sz w:val="24"/>
              </w:rPr>
            </w:pPr>
          </w:p>
        </w:tc>
      </w:tr>
      <w:tr w:rsidR="0002689D" w:rsidRPr="00483675" w:rsidTr="00F85A2C">
        <w:trPr>
          <w:trHeight w:val="546"/>
        </w:trPr>
        <w:tc>
          <w:tcPr>
            <w:tcW w:w="6520" w:type="dxa"/>
          </w:tcPr>
          <w:p w:rsidR="0002689D" w:rsidRPr="00483675" w:rsidRDefault="0002689D" w:rsidP="0002689D">
            <w:pPr>
              <w:pStyle w:val="ae"/>
              <w:numPr>
                <w:ilvl w:val="0"/>
                <w:numId w:val="29"/>
              </w:numPr>
              <w:spacing w:after="0" w:line="240" w:lineRule="auto"/>
              <w:ind w:left="709" w:hanging="709"/>
              <w:jc w:val="left"/>
              <w:rPr>
                <w:szCs w:val="24"/>
              </w:rPr>
            </w:pPr>
            <w:r w:rsidRPr="00483675">
              <w:rPr>
                <w:szCs w:val="24"/>
              </w:rPr>
              <w:t>Заключение о соответствии образца заявленным механическим свойствам</w:t>
            </w:r>
          </w:p>
        </w:tc>
        <w:tc>
          <w:tcPr>
            <w:tcW w:w="5245" w:type="dxa"/>
          </w:tcPr>
          <w:p w:rsidR="0002689D" w:rsidRPr="00483675" w:rsidRDefault="0002689D" w:rsidP="00F85A2C">
            <w:pPr>
              <w:rPr>
                <w:rFonts w:cs="Times New Roman"/>
                <w:color w:val="auto"/>
                <w:sz w:val="24"/>
              </w:rPr>
            </w:pPr>
          </w:p>
        </w:tc>
        <w:tc>
          <w:tcPr>
            <w:tcW w:w="2122" w:type="dxa"/>
            <w:vMerge/>
            <w:vAlign w:val="center"/>
          </w:tcPr>
          <w:p w:rsidR="0002689D" w:rsidRPr="00483675" w:rsidRDefault="0002689D" w:rsidP="00F85A2C">
            <w:pPr>
              <w:jc w:val="center"/>
              <w:rPr>
                <w:rFonts w:cs="Times New Roman"/>
                <w:b/>
                <w:color w:val="auto"/>
                <w:sz w:val="24"/>
              </w:rPr>
            </w:pPr>
          </w:p>
        </w:tc>
      </w:tr>
      <w:tr w:rsidR="0002689D" w:rsidRPr="00483675" w:rsidTr="00F85A2C">
        <w:trPr>
          <w:trHeight w:val="187"/>
        </w:trPr>
        <w:tc>
          <w:tcPr>
            <w:tcW w:w="11765" w:type="dxa"/>
            <w:gridSpan w:val="2"/>
          </w:tcPr>
          <w:p w:rsidR="0002689D" w:rsidRPr="00483675" w:rsidRDefault="0002689D" w:rsidP="00F85A2C">
            <w:pPr>
              <w:jc w:val="right"/>
              <w:rPr>
                <w:rFonts w:cs="Times New Roman"/>
                <w:color w:val="auto"/>
                <w:sz w:val="24"/>
              </w:rPr>
            </w:pPr>
            <w:r w:rsidRPr="00483675">
              <w:rPr>
                <w:rFonts w:cs="Times New Roman"/>
                <w:b/>
                <w:color w:val="auto"/>
                <w:sz w:val="24"/>
              </w:rPr>
              <w:t>Всего</w:t>
            </w:r>
            <w:r w:rsidRPr="00483675">
              <w:rPr>
                <w:rFonts w:cs="Times New Roman"/>
                <w:color w:val="auto"/>
                <w:sz w:val="24"/>
              </w:rPr>
              <w:t>:</w:t>
            </w:r>
          </w:p>
        </w:tc>
        <w:tc>
          <w:tcPr>
            <w:tcW w:w="2122" w:type="dxa"/>
          </w:tcPr>
          <w:p w:rsidR="0002689D" w:rsidRPr="00483675" w:rsidRDefault="0002689D" w:rsidP="00F85A2C">
            <w:pPr>
              <w:jc w:val="center"/>
              <w:rPr>
                <w:rFonts w:cs="Times New Roman"/>
                <w:b/>
                <w:color w:val="auto"/>
                <w:sz w:val="24"/>
              </w:rPr>
            </w:pPr>
          </w:p>
        </w:tc>
      </w:tr>
    </w:tbl>
    <w:p w:rsidR="0002689D" w:rsidRPr="00483675" w:rsidRDefault="0002689D" w:rsidP="0002689D">
      <w:pPr>
        <w:ind w:firstLine="854"/>
        <w:jc w:val="center"/>
        <w:rPr>
          <w:rFonts w:cs="Times New Roman"/>
          <w:color w:val="auto"/>
          <w:sz w:val="24"/>
        </w:rPr>
      </w:pPr>
    </w:p>
    <w:p w:rsidR="0002689D" w:rsidRPr="00483675" w:rsidRDefault="0002689D" w:rsidP="0002689D">
      <w:pPr>
        <w:ind w:firstLine="854"/>
        <w:jc w:val="center"/>
        <w:rPr>
          <w:rFonts w:cs="Times New Roman"/>
          <w:color w:val="auto"/>
          <w:sz w:val="24"/>
        </w:rPr>
      </w:pPr>
    </w:p>
    <w:p w:rsidR="0002689D" w:rsidRPr="00483675" w:rsidRDefault="0002689D" w:rsidP="0002689D">
      <w:pPr>
        <w:ind w:firstLine="854"/>
        <w:jc w:val="both"/>
        <w:rPr>
          <w:rFonts w:cs="Times New Roman"/>
          <w:color w:val="auto"/>
          <w:sz w:val="24"/>
        </w:rPr>
      </w:pPr>
      <w:r w:rsidRPr="00483675">
        <w:rPr>
          <w:rFonts w:cs="Times New Roman"/>
          <w:color w:val="auto"/>
          <w:sz w:val="24"/>
        </w:rPr>
        <w:t xml:space="preserve">2.1.8. В программе </w:t>
      </w:r>
      <w:r w:rsidRPr="00483675">
        <w:rPr>
          <w:rFonts w:cs="Times New Roman"/>
          <w:color w:val="auto"/>
          <w:sz w:val="24"/>
          <w:lang w:val="en-US"/>
        </w:rPr>
        <w:t>PowerPoint</w:t>
      </w:r>
      <w:r w:rsidRPr="00483675">
        <w:rPr>
          <w:rFonts w:cs="Times New Roman"/>
          <w:color w:val="auto"/>
          <w:sz w:val="24"/>
        </w:rPr>
        <w:t xml:space="preserve"> создать презентацию из 3-7 слайдов по итогам исследования.</w:t>
      </w:r>
    </w:p>
    <w:p w:rsidR="0002689D" w:rsidRPr="001A6F37" w:rsidRDefault="0002689D" w:rsidP="0002689D">
      <w:pPr>
        <w:pStyle w:val="1"/>
        <w:spacing w:before="0" w:after="0"/>
        <w:rPr>
          <w:rFonts w:ascii="Times New Roman" w:hAnsi="Times New Roman"/>
          <w:color w:val="auto"/>
        </w:rPr>
      </w:pPr>
      <w:r w:rsidRPr="00483675">
        <w:rPr>
          <w:rFonts w:ascii="Times New Roman" w:hAnsi="Times New Roman"/>
          <w:color w:val="auto"/>
        </w:rPr>
        <w:br w:type="page"/>
      </w:r>
      <w:r w:rsidRPr="00483675">
        <w:rPr>
          <w:rFonts w:ascii="Times New Roman" w:hAnsi="Times New Roman"/>
          <w:color w:val="auto"/>
        </w:rPr>
        <w:lastRenderedPageBreak/>
        <w:t xml:space="preserve">Практическое задание вариативной  части </w:t>
      </w:r>
      <w:r w:rsidRPr="001A6F37">
        <w:rPr>
          <w:rFonts w:ascii="Times New Roman" w:hAnsi="Times New Roman"/>
          <w:color w:val="auto"/>
        </w:rPr>
        <w:t>практического  задания  II уровня</w:t>
      </w:r>
    </w:p>
    <w:p w:rsidR="0002689D" w:rsidRPr="00483675" w:rsidRDefault="0002689D" w:rsidP="0002689D">
      <w:pPr>
        <w:ind w:firstLine="851"/>
        <w:jc w:val="center"/>
        <w:rPr>
          <w:rFonts w:cs="Times New Roman"/>
          <w:b/>
          <w:color w:val="auto"/>
          <w:sz w:val="24"/>
        </w:rPr>
      </w:pPr>
      <w:r w:rsidRPr="00483675">
        <w:rPr>
          <w:rFonts w:cs="Times New Roman"/>
          <w:b/>
          <w:color w:val="auto"/>
          <w:sz w:val="24"/>
        </w:rPr>
        <w:t>Задание 2.2.1 спец. 22.02.01  Металлургия черных металлов</w:t>
      </w:r>
    </w:p>
    <w:p w:rsidR="0002689D" w:rsidRPr="00483675" w:rsidRDefault="0002689D" w:rsidP="0002689D">
      <w:pPr>
        <w:jc w:val="both"/>
        <w:rPr>
          <w:rFonts w:cs="Times New Roman"/>
          <w:i/>
          <w:color w:val="auto"/>
          <w:sz w:val="24"/>
        </w:rPr>
      </w:pPr>
      <w:r w:rsidRPr="00483675">
        <w:rPr>
          <w:rFonts w:cs="Times New Roman"/>
          <w:color w:val="auto"/>
          <w:sz w:val="24"/>
        </w:rPr>
        <w:t xml:space="preserve">2.2.1.  Решить практическую задачу по специальности 22.02.01    </w:t>
      </w:r>
      <w:r w:rsidRPr="00483675">
        <w:rPr>
          <w:rFonts w:cs="Times New Roman"/>
          <w:i/>
          <w:color w:val="auto"/>
          <w:sz w:val="24"/>
        </w:rPr>
        <w:t>(1-ой вариант, сталь)</w:t>
      </w:r>
    </w:p>
    <w:p w:rsidR="0002689D" w:rsidRPr="00483675" w:rsidRDefault="0002689D" w:rsidP="0002689D">
      <w:pPr>
        <w:pStyle w:val="a9"/>
        <w:jc w:val="both"/>
        <w:rPr>
          <w:rFonts w:cs="Times New Roman"/>
          <w:color w:val="auto"/>
          <w:sz w:val="24"/>
        </w:rPr>
      </w:pPr>
      <w:r w:rsidRPr="00483675">
        <w:rPr>
          <w:rFonts w:cs="Times New Roman"/>
          <w:color w:val="auto"/>
          <w:sz w:val="24"/>
        </w:rPr>
        <w:t>2.2.1 Произвести расчет норм расхода шихтовых материалов на выплавку 1 т. жидкой стали 130Г12Х2МФТ</w:t>
      </w:r>
    </w:p>
    <w:tbl>
      <w:tblPr>
        <w:tblW w:w="14743" w:type="dxa"/>
        <w:tblInd w:w="-142" w:type="dxa"/>
        <w:tblLayout w:type="fixed"/>
        <w:tblLook w:val="04A0" w:firstRow="1" w:lastRow="0" w:firstColumn="1" w:lastColumn="0" w:noHBand="0" w:noVBand="1"/>
      </w:tblPr>
      <w:tblGrid>
        <w:gridCol w:w="2377"/>
        <w:gridCol w:w="637"/>
        <w:gridCol w:w="638"/>
        <w:gridCol w:w="639"/>
        <w:gridCol w:w="640"/>
        <w:gridCol w:w="639"/>
        <w:gridCol w:w="640"/>
        <w:gridCol w:w="639"/>
        <w:gridCol w:w="25"/>
        <w:gridCol w:w="615"/>
        <w:gridCol w:w="248"/>
        <w:gridCol w:w="392"/>
        <w:gridCol w:w="660"/>
        <w:gridCol w:w="567"/>
        <w:gridCol w:w="567"/>
        <w:gridCol w:w="709"/>
        <w:gridCol w:w="567"/>
        <w:gridCol w:w="567"/>
        <w:gridCol w:w="567"/>
        <w:gridCol w:w="567"/>
        <w:gridCol w:w="567"/>
        <w:gridCol w:w="567"/>
        <w:gridCol w:w="709"/>
      </w:tblGrid>
      <w:tr w:rsidR="0002689D" w:rsidRPr="00483675" w:rsidTr="00F85A2C">
        <w:trPr>
          <w:trHeight w:val="315"/>
        </w:trPr>
        <w:tc>
          <w:tcPr>
            <w:tcW w:w="14743" w:type="dxa"/>
            <w:gridSpan w:val="23"/>
            <w:tcBorders>
              <w:top w:val="nil"/>
              <w:left w:val="nil"/>
              <w:bottom w:val="nil"/>
              <w:right w:val="nil"/>
            </w:tcBorders>
            <w:shd w:val="clear" w:color="auto" w:fill="auto"/>
            <w:noWrap/>
            <w:vAlign w:val="bottom"/>
            <w:hideMark/>
          </w:tcPr>
          <w:p w:rsidR="0002689D" w:rsidRPr="00483675" w:rsidRDefault="0002689D" w:rsidP="00F85A2C">
            <w:pPr>
              <w:spacing w:after="120"/>
              <w:jc w:val="center"/>
              <w:rPr>
                <w:rFonts w:eastAsia="Times New Roman" w:cs="Times New Roman"/>
                <w:b/>
                <w:bCs/>
                <w:color w:val="auto"/>
                <w:sz w:val="24"/>
              </w:rPr>
            </w:pPr>
            <w:r w:rsidRPr="00483675">
              <w:rPr>
                <w:rFonts w:eastAsia="Times New Roman" w:cs="Times New Roman"/>
                <w:b/>
                <w:bCs/>
                <w:color w:val="auto"/>
                <w:sz w:val="24"/>
              </w:rPr>
              <w:t xml:space="preserve">   Р А С Ч Е Т</w:t>
            </w:r>
          </w:p>
        </w:tc>
      </w:tr>
      <w:tr w:rsidR="0002689D" w:rsidRPr="00483675" w:rsidTr="00F85A2C">
        <w:trPr>
          <w:trHeight w:val="325"/>
        </w:trPr>
        <w:tc>
          <w:tcPr>
            <w:tcW w:w="2377" w:type="dxa"/>
            <w:vMerge w:val="restart"/>
            <w:tcBorders>
              <w:top w:val="single" w:sz="8" w:space="0" w:color="auto"/>
              <w:left w:val="single" w:sz="8" w:space="0" w:color="auto"/>
              <w:bottom w:val="single" w:sz="8" w:space="0" w:color="000000"/>
              <w:right w:val="nil"/>
            </w:tcBorders>
            <w:shd w:val="clear" w:color="auto" w:fill="auto"/>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Наименование материалов</w:t>
            </w:r>
          </w:p>
        </w:tc>
        <w:tc>
          <w:tcPr>
            <w:tcW w:w="4497" w:type="dxa"/>
            <w:gridSpan w:val="8"/>
            <w:tcBorders>
              <w:top w:val="single" w:sz="8" w:space="0" w:color="auto"/>
              <w:left w:val="single" w:sz="8" w:space="0" w:color="auto"/>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Хим.состав</w:t>
            </w:r>
          </w:p>
        </w:tc>
        <w:tc>
          <w:tcPr>
            <w:tcW w:w="863" w:type="dxa"/>
            <w:gridSpan w:val="2"/>
            <w:tcBorders>
              <w:top w:val="single" w:sz="8" w:space="0" w:color="auto"/>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 </w:t>
            </w:r>
          </w:p>
        </w:tc>
        <w:tc>
          <w:tcPr>
            <w:tcW w:w="392" w:type="dxa"/>
            <w:tcBorders>
              <w:top w:val="single" w:sz="8" w:space="0" w:color="auto"/>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 </w:t>
            </w:r>
          </w:p>
        </w:tc>
        <w:tc>
          <w:tcPr>
            <w:tcW w:w="1227"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Состав на 1 тн</w:t>
            </w:r>
          </w:p>
        </w:tc>
        <w:tc>
          <w:tcPr>
            <w:tcW w:w="5387" w:type="dxa"/>
            <w:gridSpan w:val="9"/>
            <w:tcBorders>
              <w:top w:val="single" w:sz="8" w:space="0" w:color="auto"/>
              <w:left w:val="nil"/>
              <w:bottom w:val="single" w:sz="4" w:space="0" w:color="auto"/>
              <w:right w:val="single" w:sz="8" w:space="0" w:color="000000"/>
            </w:tcBorders>
            <w:shd w:val="clear" w:color="auto" w:fill="auto"/>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 содержание элементов в стали</w:t>
            </w:r>
          </w:p>
        </w:tc>
      </w:tr>
      <w:tr w:rsidR="0002689D" w:rsidRPr="00483675" w:rsidTr="00F85A2C">
        <w:trPr>
          <w:trHeight w:val="315"/>
        </w:trPr>
        <w:tc>
          <w:tcPr>
            <w:tcW w:w="2377" w:type="dxa"/>
            <w:vMerge/>
            <w:tcBorders>
              <w:top w:val="single" w:sz="8" w:space="0" w:color="auto"/>
              <w:left w:val="single" w:sz="8" w:space="0" w:color="auto"/>
              <w:bottom w:val="single" w:sz="8" w:space="0" w:color="000000"/>
              <w:right w:val="nil"/>
            </w:tcBorders>
            <w:vAlign w:val="center"/>
            <w:hideMark/>
          </w:tcPr>
          <w:p w:rsidR="0002689D" w:rsidRPr="00483675" w:rsidRDefault="0002689D" w:rsidP="00F85A2C">
            <w:pPr>
              <w:rPr>
                <w:rFonts w:eastAsia="Times New Roman" w:cs="Times New Roman"/>
                <w:b/>
                <w:bCs/>
                <w:color w:val="auto"/>
                <w:sz w:val="24"/>
              </w:rPr>
            </w:pPr>
          </w:p>
        </w:tc>
        <w:tc>
          <w:tcPr>
            <w:tcW w:w="637" w:type="dxa"/>
            <w:tcBorders>
              <w:top w:val="nil"/>
              <w:left w:val="single" w:sz="8" w:space="0" w:color="auto"/>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C</w:t>
            </w:r>
          </w:p>
        </w:tc>
        <w:tc>
          <w:tcPr>
            <w:tcW w:w="638" w:type="dxa"/>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Mn</w:t>
            </w:r>
          </w:p>
        </w:tc>
        <w:tc>
          <w:tcPr>
            <w:tcW w:w="639" w:type="dxa"/>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Si</w:t>
            </w:r>
          </w:p>
        </w:tc>
        <w:tc>
          <w:tcPr>
            <w:tcW w:w="640" w:type="dxa"/>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Cr</w:t>
            </w:r>
          </w:p>
        </w:tc>
        <w:tc>
          <w:tcPr>
            <w:tcW w:w="639" w:type="dxa"/>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V</w:t>
            </w:r>
          </w:p>
        </w:tc>
        <w:tc>
          <w:tcPr>
            <w:tcW w:w="640" w:type="dxa"/>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Mo</w:t>
            </w:r>
          </w:p>
        </w:tc>
        <w:tc>
          <w:tcPr>
            <w:tcW w:w="639" w:type="dxa"/>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Ti</w:t>
            </w:r>
          </w:p>
        </w:tc>
        <w:tc>
          <w:tcPr>
            <w:tcW w:w="640" w:type="dxa"/>
            <w:gridSpan w:val="2"/>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Ni</w:t>
            </w:r>
          </w:p>
        </w:tc>
        <w:tc>
          <w:tcPr>
            <w:tcW w:w="640" w:type="dxa"/>
            <w:gridSpan w:val="2"/>
            <w:tcBorders>
              <w:top w:val="nil"/>
              <w:left w:val="nil"/>
              <w:bottom w:val="single" w:sz="8" w:space="0" w:color="auto"/>
              <w:right w:val="nil"/>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Cu</w:t>
            </w:r>
          </w:p>
        </w:tc>
        <w:tc>
          <w:tcPr>
            <w:tcW w:w="660" w:type="dxa"/>
            <w:tcBorders>
              <w:top w:val="nil"/>
              <w:left w:val="single" w:sz="8" w:space="0" w:color="auto"/>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кг</w:t>
            </w:r>
          </w:p>
        </w:tc>
        <w:tc>
          <w:tcPr>
            <w:tcW w:w="567" w:type="dxa"/>
            <w:tcBorders>
              <w:top w:val="nil"/>
              <w:left w:val="nil"/>
              <w:bottom w:val="single" w:sz="8"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w:t>
            </w:r>
          </w:p>
        </w:tc>
        <w:tc>
          <w:tcPr>
            <w:tcW w:w="567" w:type="dxa"/>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C</w:t>
            </w:r>
          </w:p>
        </w:tc>
        <w:tc>
          <w:tcPr>
            <w:tcW w:w="709" w:type="dxa"/>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Mn</w:t>
            </w:r>
          </w:p>
        </w:tc>
        <w:tc>
          <w:tcPr>
            <w:tcW w:w="567" w:type="dxa"/>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Si</w:t>
            </w:r>
          </w:p>
        </w:tc>
        <w:tc>
          <w:tcPr>
            <w:tcW w:w="567" w:type="dxa"/>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Cr</w:t>
            </w:r>
          </w:p>
        </w:tc>
        <w:tc>
          <w:tcPr>
            <w:tcW w:w="567" w:type="dxa"/>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V</w:t>
            </w:r>
          </w:p>
        </w:tc>
        <w:tc>
          <w:tcPr>
            <w:tcW w:w="567" w:type="dxa"/>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Mo</w:t>
            </w:r>
          </w:p>
        </w:tc>
        <w:tc>
          <w:tcPr>
            <w:tcW w:w="567" w:type="dxa"/>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Ti</w:t>
            </w:r>
          </w:p>
        </w:tc>
        <w:tc>
          <w:tcPr>
            <w:tcW w:w="567" w:type="dxa"/>
            <w:tcBorders>
              <w:top w:val="nil"/>
              <w:left w:val="nil"/>
              <w:bottom w:val="single" w:sz="8"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Ni</w:t>
            </w:r>
          </w:p>
        </w:tc>
        <w:tc>
          <w:tcPr>
            <w:tcW w:w="709" w:type="dxa"/>
            <w:tcBorders>
              <w:top w:val="nil"/>
              <w:left w:val="nil"/>
              <w:bottom w:val="single" w:sz="8" w:space="0" w:color="auto"/>
              <w:right w:val="single" w:sz="8" w:space="0" w:color="auto"/>
            </w:tcBorders>
            <w:shd w:val="clear" w:color="auto" w:fill="auto"/>
            <w:noWrap/>
            <w:vAlign w:val="bottom"/>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Cu</w:t>
            </w:r>
          </w:p>
        </w:tc>
      </w:tr>
      <w:tr w:rsidR="0002689D" w:rsidRPr="00483675" w:rsidTr="00F85A2C">
        <w:trPr>
          <w:trHeight w:val="300"/>
        </w:trPr>
        <w:tc>
          <w:tcPr>
            <w:tcW w:w="2377" w:type="dxa"/>
            <w:tcBorders>
              <w:top w:val="single" w:sz="8" w:space="0" w:color="auto"/>
              <w:left w:val="single" w:sz="8" w:space="0" w:color="auto"/>
              <w:bottom w:val="single" w:sz="4" w:space="0" w:color="auto"/>
              <w:right w:val="single" w:sz="8" w:space="0" w:color="000000"/>
            </w:tcBorders>
            <w:shd w:val="clear" w:color="auto" w:fill="auto"/>
            <w:vAlign w:val="bottom"/>
            <w:hideMark/>
          </w:tcPr>
          <w:p w:rsidR="0002689D" w:rsidRPr="001A6F37" w:rsidRDefault="0002689D" w:rsidP="00F85A2C">
            <w:pPr>
              <w:rPr>
                <w:rFonts w:eastAsia="Times New Roman" w:cs="Times New Roman"/>
                <w:color w:val="auto"/>
                <w:sz w:val="22"/>
              </w:rPr>
            </w:pPr>
            <w:r w:rsidRPr="001A6F37">
              <w:rPr>
                <w:rFonts w:eastAsia="Times New Roman" w:cs="Times New Roman"/>
                <w:color w:val="auto"/>
                <w:sz w:val="22"/>
              </w:rPr>
              <w:t>Лом стальной 1А,2А после "КИПа"</w:t>
            </w:r>
          </w:p>
        </w:tc>
        <w:tc>
          <w:tcPr>
            <w:tcW w:w="63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0,1</w:t>
            </w:r>
          </w:p>
        </w:tc>
        <w:tc>
          <w:tcPr>
            <w:tcW w:w="638"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0,2</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0,1</w:t>
            </w:r>
          </w:p>
        </w:tc>
        <w:tc>
          <w:tcPr>
            <w:tcW w:w="640"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0,05</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gridSpan w:val="2"/>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733</w:t>
            </w:r>
          </w:p>
        </w:tc>
        <w:tc>
          <w:tcPr>
            <w:tcW w:w="567"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709"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r>
      <w:tr w:rsidR="0002689D" w:rsidRPr="00483675" w:rsidTr="00F85A2C">
        <w:trPr>
          <w:trHeight w:val="300"/>
        </w:trPr>
        <w:tc>
          <w:tcPr>
            <w:tcW w:w="2377" w:type="dxa"/>
            <w:tcBorders>
              <w:top w:val="single" w:sz="4" w:space="0" w:color="auto"/>
              <w:left w:val="single" w:sz="8" w:space="0" w:color="auto"/>
              <w:bottom w:val="single" w:sz="4" w:space="0" w:color="auto"/>
              <w:right w:val="single" w:sz="8" w:space="0" w:color="000000"/>
            </w:tcBorders>
            <w:shd w:val="clear" w:color="auto" w:fill="auto"/>
            <w:vAlign w:val="bottom"/>
            <w:hideMark/>
          </w:tcPr>
          <w:p w:rsidR="0002689D" w:rsidRPr="001A6F37" w:rsidRDefault="0002689D" w:rsidP="00F85A2C">
            <w:pPr>
              <w:rPr>
                <w:rFonts w:eastAsia="Times New Roman" w:cs="Times New Roman"/>
                <w:color w:val="auto"/>
                <w:sz w:val="22"/>
              </w:rPr>
            </w:pPr>
            <w:r w:rsidRPr="001A6F37">
              <w:rPr>
                <w:rFonts w:eastAsia="Times New Roman" w:cs="Times New Roman"/>
                <w:color w:val="auto"/>
                <w:sz w:val="22"/>
              </w:rPr>
              <w:t>Ферромарганец в/у ФМп70</w:t>
            </w:r>
          </w:p>
        </w:tc>
        <w:tc>
          <w:tcPr>
            <w:tcW w:w="63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6,5</w:t>
            </w:r>
          </w:p>
        </w:tc>
        <w:tc>
          <w:tcPr>
            <w:tcW w:w="638"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68</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1,5</w:t>
            </w:r>
          </w:p>
        </w:tc>
        <w:tc>
          <w:tcPr>
            <w:tcW w:w="640"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2,4</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gridSpan w:val="2"/>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205</w:t>
            </w:r>
          </w:p>
        </w:tc>
        <w:tc>
          <w:tcPr>
            <w:tcW w:w="567"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709"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r>
      <w:tr w:rsidR="0002689D" w:rsidRPr="00483675" w:rsidTr="00F85A2C">
        <w:trPr>
          <w:trHeight w:val="300"/>
        </w:trPr>
        <w:tc>
          <w:tcPr>
            <w:tcW w:w="2377" w:type="dxa"/>
            <w:tcBorders>
              <w:top w:val="single" w:sz="4" w:space="0" w:color="auto"/>
              <w:left w:val="single" w:sz="8" w:space="0" w:color="auto"/>
              <w:bottom w:val="single" w:sz="4" w:space="0" w:color="auto"/>
              <w:right w:val="nil"/>
            </w:tcBorders>
            <w:shd w:val="clear" w:color="auto" w:fill="auto"/>
            <w:vAlign w:val="center"/>
            <w:hideMark/>
          </w:tcPr>
          <w:p w:rsidR="0002689D" w:rsidRPr="001A6F37" w:rsidRDefault="0002689D" w:rsidP="00F85A2C">
            <w:pPr>
              <w:rPr>
                <w:rFonts w:eastAsia="Times New Roman" w:cs="Times New Roman"/>
                <w:color w:val="auto"/>
                <w:sz w:val="22"/>
              </w:rPr>
            </w:pPr>
            <w:r w:rsidRPr="001A6F37">
              <w:rPr>
                <w:rFonts w:eastAsia="Times New Roman" w:cs="Times New Roman"/>
                <w:color w:val="auto"/>
                <w:sz w:val="22"/>
              </w:rPr>
              <w:t>Феррохром низкоугл ФХ010</w:t>
            </w:r>
          </w:p>
        </w:tc>
        <w:tc>
          <w:tcPr>
            <w:tcW w:w="637"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0,5</w:t>
            </w:r>
          </w:p>
        </w:tc>
        <w:tc>
          <w:tcPr>
            <w:tcW w:w="638"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1,5</w:t>
            </w:r>
          </w:p>
        </w:tc>
        <w:tc>
          <w:tcPr>
            <w:tcW w:w="640"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65</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gridSpan w:val="2"/>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19,5</w:t>
            </w:r>
          </w:p>
        </w:tc>
        <w:tc>
          <w:tcPr>
            <w:tcW w:w="567"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709"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r>
      <w:tr w:rsidR="0002689D" w:rsidRPr="00483675" w:rsidTr="00F85A2C">
        <w:trPr>
          <w:trHeight w:val="300"/>
        </w:trPr>
        <w:tc>
          <w:tcPr>
            <w:tcW w:w="2377"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2689D" w:rsidRPr="001A6F37" w:rsidRDefault="0002689D" w:rsidP="00F85A2C">
            <w:pPr>
              <w:rPr>
                <w:rFonts w:eastAsia="Times New Roman" w:cs="Times New Roman"/>
                <w:color w:val="auto"/>
                <w:sz w:val="22"/>
              </w:rPr>
            </w:pPr>
            <w:r w:rsidRPr="001A6F37">
              <w:rPr>
                <w:rFonts w:eastAsia="Times New Roman" w:cs="Times New Roman"/>
                <w:color w:val="auto"/>
                <w:sz w:val="22"/>
              </w:rPr>
              <w:t>Ферросилиций ФС45</w:t>
            </w:r>
          </w:p>
        </w:tc>
        <w:tc>
          <w:tcPr>
            <w:tcW w:w="63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8"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45</w:t>
            </w:r>
          </w:p>
        </w:tc>
        <w:tc>
          <w:tcPr>
            <w:tcW w:w="640"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gridSpan w:val="2"/>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15,5</w:t>
            </w:r>
          </w:p>
        </w:tc>
        <w:tc>
          <w:tcPr>
            <w:tcW w:w="567"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709"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r>
      <w:tr w:rsidR="0002689D" w:rsidRPr="00483675" w:rsidTr="00F85A2C">
        <w:trPr>
          <w:trHeight w:val="300"/>
        </w:trPr>
        <w:tc>
          <w:tcPr>
            <w:tcW w:w="2377" w:type="dxa"/>
            <w:tcBorders>
              <w:top w:val="single" w:sz="4" w:space="0" w:color="auto"/>
              <w:left w:val="single" w:sz="8" w:space="0" w:color="auto"/>
              <w:bottom w:val="single" w:sz="4" w:space="0" w:color="auto"/>
              <w:right w:val="single" w:sz="8" w:space="0" w:color="000000"/>
            </w:tcBorders>
            <w:shd w:val="clear" w:color="auto" w:fill="auto"/>
            <w:vAlign w:val="bottom"/>
            <w:hideMark/>
          </w:tcPr>
          <w:p w:rsidR="0002689D" w:rsidRPr="001A6F37" w:rsidRDefault="0002689D" w:rsidP="00F85A2C">
            <w:pPr>
              <w:rPr>
                <w:rFonts w:eastAsia="Times New Roman" w:cs="Times New Roman"/>
                <w:color w:val="auto"/>
                <w:sz w:val="22"/>
              </w:rPr>
            </w:pPr>
            <w:r w:rsidRPr="001A6F37">
              <w:rPr>
                <w:rFonts w:eastAsia="Times New Roman" w:cs="Times New Roman"/>
                <w:color w:val="auto"/>
                <w:sz w:val="22"/>
              </w:rPr>
              <w:t>Ферросиликомарганец МпС17Р10</w:t>
            </w:r>
          </w:p>
        </w:tc>
        <w:tc>
          <w:tcPr>
            <w:tcW w:w="63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2,4</w:t>
            </w:r>
          </w:p>
        </w:tc>
        <w:tc>
          <w:tcPr>
            <w:tcW w:w="638"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67</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17</w:t>
            </w:r>
          </w:p>
        </w:tc>
        <w:tc>
          <w:tcPr>
            <w:tcW w:w="640"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gridSpan w:val="2"/>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21,8</w:t>
            </w:r>
          </w:p>
        </w:tc>
        <w:tc>
          <w:tcPr>
            <w:tcW w:w="567"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709"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r>
      <w:tr w:rsidR="0002689D" w:rsidRPr="00483675" w:rsidTr="00F85A2C">
        <w:trPr>
          <w:trHeight w:val="300"/>
        </w:trPr>
        <w:tc>
          <w:tcPr>
            <w:tcW w:w="2377" w:type="dxa"/>
            <w:tcBorders>
              <w:top w:val="single" w:sz="4" w:space="0" w:color="auto"/>
              <w:left w:val="single" w:sz="8" w:space="0" w:color="auto"/>
              <w:bottom w:val="single" w:sz="4" w:space="0" w:color="auto"/>
              <w:right w:val="single" w:sz="8" w:space="0" w:color="000000"/>
            </w:tcBorders>
            <w:shd w:val="clear" w:color="auto" w:fill="auto"/>
            <w:vAlign w:val="bottom"/>
            <w:hideMark/>
          </w:tcPr>
          <w:p w:rsidR="0002689D" w:rsidRPr="001A6F37" w:rsidRDefault="0002689D" w:rsidP="00F85A2C">
            <w:pPr>
              <w:rPr>
                <w:rFonts w:eastAsia="Times New Roman" w:cs="Times New Roman"/>
                <w:color w:val="auto"/>
                <w:sz w:val="22"/>
              </w:rPr>
            </w:pPr>
            <w:r w:rsidRPr="001A6F37">
              <w:rPr>
                <w:rFonts w:eastAsia="Times New Roman" w:cs="Times New Roman"/>
                <w:color w:val="auto"/>
                <w:sz w:val="22"/>
              </w:rPr>
              <w:t>Ферромолибден ФМо60-2</w:t>
            </w:r>
          </w:p>
        </w:tc>
        <w:tc>
          <w:tcPr>
            <w:tcW w:w="63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8"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58</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gridSpan w:val="2"/>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16</w:t>
            </w:r>
          </w:p>
        </w:tc>
        <w:tc>
          <w:tcPr>
            <w:tcW w:w="567"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709"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r>
      <w:tr w:rsidR="0002689D" w:rsidRPr="00483675" w:rsidTr="00F85A2C">
        <w:trPr>
          <w:trHeight w:val="300"/>
        </w:trPr>
        <w:tc>
          <w:tcPr>
            <w:tcW w:w="2377"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2689D" w:rsidRPr="001A6F37" w:rsidRDefault="0002689D" w:rsidP="00F85A2C">
            <w:pPr>
              <w:rPr>
                <w:rFonts w:eastAsia="Times New Roman" w:cs="Times New Roman"/>
                <w:color w:val="auto"/>
                <w:sz w:val="22"/>
              </w:rPr>
            </w:pPr>
            <w:r w:rsidRPr="001A6F37">
              <w:rPr>
                <w:rFonts w:eastAsia="Times New Roman" w:cs="Times New Roman"/>
                <w:color w:val="auto"/>
                <w:sz w:val="22"/>
              </w:rPr>
              <w:t>Ферротитан ФТи30</w:t>
            </w:r>
          </w:p>
        </w:tc>
        <w:tc>
          <w:tcPr>
            <w:tcW w:w="63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8"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30</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gridSpan w:val="2"/>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47</w:t>
            </w:r>
          </w:p>
        </w:tc>
        <w:tc>
          <w:tcPr>
            <w:tcW w:w="567"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709"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r>
      <w:tr w:rsidR="0002689D" w:rsidRPr="00483675" w:rsidTr="00F85A2C">
        <w:trPr>
          <w:trHeight w:val="300"/>
        </w:trPr>
        <w:tc>
          <w:tcPr>
            <w:tcW w:w="2377"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02689D" w:rsidRPr="001A6F37" w:rsidRDefault="0002689D" w:rsidP="00F85A2C">
            <w:pPr>
              <w:rPr>
                <w:rFonts w:eastAsia="Times New Roman" w:cs="Times New Roman"/>
                <w:color w:val="auto"/>
                <w:sz w:val="22"/>
              </w:rPr>
            </w:pPr>
            <w:r w:rsidRPr="001A6F37">
              <w:rPr>
                <w:rFonts w:eastAsia="Times New Roman" w:cs="Times New Roman"/>
                <w:color w:val="auto"/>
                <w:sz w:val="22"/>
              </w:rPr>
              <w:t>Феррованадий ФМо60</w:t>
            </w:r>
          </w:p>
        </w:tc>
        <w:tc>
          <w:tcPr>
            <w:tcW w:w="63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8"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50</w:t>
            </w:r>
          </w:p>
        </w:tc>
        <w:tc>
          <w:tcPr>
            <w:tcW w:w="640"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gridSpan w:val="2"/>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8</w:t>
            </w:r>
          </w:p>
        </w:tc>
        <w:tc>
          <w:tcPr>
            <w:tcW w:w="567"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709"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r>
      <w:tr w:rsidR="0002689D" w:rsidRPr="00483675" w:rsidTr="00F85A2C">
        <w:trPr>
          <w:trHeight w:val="300"/>
        </w:trPr>
        <w:tc>
          <w:tcPr>
            <w:tcW w:w="2377"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02689D" w:rsidRPr="001A6F37" w:rsidRDefault="0002689D" w:rsidP="00F85A2C">
            <w:pPr>
              <w:rPr>
                <w:rFonts w:eastAsia="Times New Roman" w:cs="Times New Roman"/>
                <w:color w:val="auto"/>
                <w:sz w:val="22"/>
              </w:rPr>
            </w:pPr>
            <w:r w:rsidRPr="001A6F37">
              <w:rPr>
                <w:rFonts w:eastAsia="Times New Roman" w:cs="Times New Roman"/>
                <w:color w:val="auto"/>
                <w:sz w:val="22"/>
              </w:rPr>
              <w:t>Медь катодная М2,М3</w:t>
            </w:r>
          </w:p>
        </w:tc>
        <w:tc>
          <w:tcPr>
            <w:tcW w:w="63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8"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gridSpan w:val="2"/>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99,5</w:t>
            </w: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3</w:t>
            </w:r>
          </w:p>
        </w:tc>
        <w:tc>
          <w:tcPr>
            <w:tcW w:w="567"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709" w:type="dxa"/>
            <w:tcBorders>
              <w:top w:val="nil"/>
              <w:left w:val="nil"/>
              <w:bottom w:val="single" w:sz="4" w:space="0" w:color="auto"/>
              <w:right w:val="single" w:sz="4" w:space="0" w:color="auto"/>
            </w:tcBorders>
            <w:shd w:val="clear" w:color="auto" w:fill="auto"/>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709"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r>
      <w:tr w:rsidR="0002689D" w:rsidRPr="00483675" w:rsidTr="00F85A2C">
        <w:trPr>
          <w:trHeight w:val="300"/>
        </w:trPr>
        <w:tc>
          <w:tcPr>
            <w:tcW w:w="2377"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02689D" w:rsidRPr="001A6F37" w:rsidRDefault="0002689D" w:rsidP="00F85A2C">
            <w:pPr>
              <w:rPr>
                <w:rFonts w:eastAsia="Times New Roman" w:cs="Times New Roman"/>
                <w:color w:val="auto"/>
                <w:sz w:val="22"/>
              </w:rPr>
            </w:pPr>
            <w:r w:rsidRPr="001A6F37">
              <w:rPr>
                <w:rFonts w:eastAsia="Times New Roman" w:cs="Times New Roman"/>
                <w:color w:val="auto"/>
                <w:sz w:val="22"/>
              </w:rPr>
              <w:t>Никель Н3</w:t>
            </w:r>
          </w:p>
        </w:tc>
        <w:tc>
          <w:tcPr>
            <w:tcW w:w="63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8"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98,6</w:t>
            </w:r>
          </w:p>
        </w:tc>
        <w:tc>
          <w:tcPr>
            <w:tcW w:w="640" w:type="dxa"/>
            <w:gridSpan w:val="2"/>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3</w:t>
            </w:r>
          </w:p>
        </w:tc>
        <w:tc>
          <w:tcPr>
            <w:tcW w:w="567"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709" w:type="dxa"/>
            <w:tcBorders>
              <w:top w:val="nil"/>
              <w:left w:val="nil"/>
              <w:bottom w:val="single" w:sz="4" w:space="0" w:color="auto"/>
              <w:right w:val="single" w:sz="4" w:space="0" w:color="auto"/>
            </w:tcBorders>
            <w:shd w:val="clear" w:color="auto" w:fill="auto"/>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709"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r>
      <w:tr w:rsidR="0002689D" w:rsidRPr="00483675" w:rsidTr="00F85A2C">
        <w:trPr>
          <w:trHeight w:val="300"/>
        </w:trPr>
        <w:tc>
          <w:tcPr>
            <w:tcW w:w="2377" w:type="dxa"/>
            <w:tcBorders>
              <w:top w:val="single" w:sz="4" w:space="0" w:color="auto"/>
              <w:left w:val="single" w:sz="8" w:space="0" w:color="auto"/>
              <w:bottom w:val="single" w:sz="4" w:space="0" w:color="auto"/>
              <w:right w:val="nil"/>
            </w:tcBorders>
            <w:shd w:val="clear" w:color="auto" w:fill="auto"/>
            <w:noWrap/>
            <w:vAlign w:val="bottom"/>
            <w:hideMark/>
          </w:tcPr>
          <w:p w:rsidR="0002689D" w:rsidRPr="001A6F37" w:rsidRDefault="0002689D" w:rsidP="00F85A2C">
            <w:pPr>
              <w:rPr>
                <w:rFonts w:eastAsia="Times New Roman" w:cs="Times New Roman"/>
                <w:b/>
                <w:bCs/>
                <w:color w:val="auto"/>
                <w:sz w:val="22"/>
              </w:rPr>
            </w:pPr>
            <w:r w:rsidRPr="001A6F37">
              <w:rPr>
                <w:rFonts w:eastAsia="Times New Roman" w:cs="Times New Roman"/>
                <w:b/>
                <w:bCs/>
                <w:color w:val="auto"/>
                <w:sz w:val="22"/>
              </w:rPr>
              <w:t>ИТОГО:</w:t>
            </w:r>
          </w:p>
        </w:tc>
        <w:tc>
          <w:tcPr>
            <w:tcW w:w="637"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8"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gridSpan w:val="2"/>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1071,8</w:t>
            </w:r>
          </w:p>
        </w:tc>
        <w:tc>
          <w:tcPr>
            <w:tcW w:w="567"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100</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709"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r>
      <w:tr w:rsidR="0002689D" w:rsidRPr="00483675" w:rsidTr="00F85A2C">
        <w:trPr>
          <w:trHeight w:val="300"/>
        </w:trPr>
        <w:tc>
          <w:tcPr>
            <w:tcW w:w="2377" w:type="dxa"/>
            <w:tcBorders>
              <w:top w:val="single" w:sz="4" w:space="0" w:color="auto"/>
              <w:left w:val="single" w:sz="8" w:space="0" w:color="auto"/>
              <w:bottom w:val="single" w:sz="4" w:space="0" w:color="auto"/>
              <w:right w:val="nil"/>
            </w:tcBorders>
            <w:shd w:val="clear" w:color="auto" w:fill="auto"/>
            <w:noWrap/>
            <w:vAlign w:val="bottom"/>
            <w:hideMark/>
          </w:tcPr>
          <w:p w:rsidR="0002689D" w:rsidRPr="001A6F37" w:rsidRDefault="0002689D" w:rsidP="00F85A2C">
            <w:pPr>
              <w:rPr>
                <w:rFonts w:eastAsia="Times New Roman" w:cs="Times New Roman"/>
                <w:color w:val="auto"/>
                <w:sz w:val="22"/>
              </w:rPr>
            </w:pPr>
            <w:r w:rsidRPr="001A6F37">
              <w:rPr>
                <w:rFonts w:eastAsia="Times New Roman" w:cs="Times New Roman"/>
                <w:color w:val="auto"/>
                <w:sz w:val="22"/>
              </w:rPr>
              <w:t>Угар%</w:t>
            </w:r>
          </w:p>
        </w:tc>
        <w:tc>
          <w:tcPr>
            <w:tcW w:w="637"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8"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gridSpan w:val="2"/>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10</w:t>
            </w:r>
          </w:p>
        </w:tc>
        <w:tc>
          <w:tcPr>
            <w:tcW w:w="70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20</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60</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15</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10</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70</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709"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r>
      <w:tr w:rsidR="0002689D" w:rsidRPr="00483675" w:rsidTr="00F85A2C">
        <w:trPr>
          <w:trHeight w:val="300"/>
        </w:trPr>
        <w:tc>
          <w:tcPr>
            <w:tcW w:w="2377" w:type="dxa"/>
            <w:tcBorders>
              <w:top w:val="single" w:sz="4" w:space="0" w:color="auto"/>
              <w:left w:val="single" w:sz="8" w:space="0" w:color="auto"/>
              <w:bottom w:val="single" w:sz="4" w:space="0" w:color="auto"/>
              <w:right w:val="nil"/>
            </w:tcBorders>
            <w:shd w:val="clear" w:color="auto" w:fill="auto"/>
            <w:noWrap/>
            <w:vAlign w:val="bottom"/>
            <w:hideMark/>
          </w:tcPr>
          <w:p w:rsidR="0002689D" w:rsidRPr="001A6F37" w:rsidRDefault="0002689D" w:rsidP="00F85A2C">
            <w:pPr>
              <w:rPr>
                <w:rFonts w:eastAsia="Times New Roman" w:cs="Times New Roman"/>
                <w:b/>
                <w:bCs/>
                <w:color w:val="auto"/>
                <w:sz w:val="22"/>
              </w:rPr>
            </w:pPr>
            <w:r w:rsidRPr="001A6F37">
              <w:rPr>
                <w:rFonts w:eastAsia="Times New Roman" w:cs="Times New Roman"/>
                <w:b/>
                <w:bCs/>
                <w:color w:val="auto"/>
                <w:sz w:val="22"/>
              </w:rPr>
              <w:t>С учетом угара</w:t>
            </w:r>
          </w:p>
        </w:tc>
        <w:tc>
          <w:tcPr>
            <w:tcW w:w="637"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8"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gridSpan w:val="2"/>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 </w:t>
            </w:r>
          </w:p>
        </w:tc>
        <w:tc>
          <w:tcPr>
            <w:tcW w:w="709"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 </w:t>
            </w:r>
          </w:p>
        </w:tc>
      </w:tr>
      <w:tr w:rsidR="0002689D" w:rsidRPr="00483675" w:rsidTr="00F85A2C">
        <w:trPr>
          <w:trHeight w:val="315"/>
        </w:trPr>
        <w:tc>
          <w:tcPr>
            <w:tcW w:w="2377" w:type="dxa"/>
            <w:tcBorders>
              <w:top w:val="single" w:sz="4" w:space="0" w:color="auto"/>
              <w:left w:val="single" w:sz="8" w:space="0" w:color="auto"/>
              <w:bottom w:val="single" w:sz="4" w:space="0" w:color="auto"/>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xml:space="preserve">Хим.состав ГОСТ </w:t>
            </w:r>
          </w:p>
        </w:tc>
        <w:tc>
          <w:tcPr>
            <w:tcW w:w="637"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8"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40" w:type="dxa"/>
            <w:gridSpan w:val="2"/>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1,2-1,4</w:t>
            </w:r>
          </w:p>
        </w:tc>
        <w:tc>
          <w:tcPr>
            <w:tcW w:w="70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10,0-12</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0,6</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1,4-2,0</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0,3-0,4</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0,8-0,9</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0,4-0,5</w:t>
            </w:r>
          </w:p>
        </w:tc>
        <w:tc>
          <w:tcPr>
            <w:tcW w:w="567"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&lt;0,5</w:t>
            </w:r>
          </w:p>
        </w:tc>
        <w:tc>
          <w:tcPr>
            <w:tcW w:w="709"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&lt;0,3</w:t>
            </w:r>
          </w:p>
        </w:tc>
      </w:tr>
      <w:tr w:rsidR="0002689D" w:rsidRPr="00483675" w:rsidTr="00F85A2C">
        <w:trPr>
          <w:trHeight w:val="315"/>
        </w:trPr>
        <w:tc>
          <w:tcPr>
            <w:tcW w:w="2377" w:type="dxa"/>
            <w:tcBorders>
              <w:top w:val="single" w:sz="4" w:space="0" w:color="auto"/>
              <w:left w:val="single" w:sz="8" w:space="0" w:color="auto"/>
              <w:bottom w:val="single" w:sz="8" w:space="0" w:color="auto"/>
              <w:right w:val="nil"/>
            </w:tcBorders>
            <w:shd w:val="clear" w:color="auto" w:fill="auto"/>
            <w:noWrap/>
            <w:vAlign w:val="bottom"/>
            <w:hideMark/>
          </w:tcPr>
          <w:p w:rsidR="0002689D" w:rsidRPr="00483675" w:rsidRDefault="0002689D" w:rsidP="00F85A2C">
            <w:pPr>
              <w:rPr>
                <w:rFonts w:eastAsia="Times New Roman" w:cs="Times New Roman"/>
                <w:color w:val="auto"/>
                <w:sz w:val="24"/>
              </w:rPr>
            </w:pPr>
          </w:p>
        </w:tc>
        <w:tc>
          <w:tcPr>
            <w:tcW w:w="637"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p>
        </w:tc>
        <w:tc>
          <w:tcPr>
            <w:tcW w:w="638" w:type="dxa"/>
            <w:tcBorders>
              <w:top w:val="single" w:sz="4" w:space="0" w:color="auto"/>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p>
        </w:tc>
        <w:tc>
          <w:tcPr>
            <w:tcW w:w="639" w:type="dxa"/>
            <w:tcBorders>
              <w:top w:val="single" w:sz="4" w:space="0" w:color="auto"/>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p>
        </w:tc>
        <w:tc>
          <w:tcPr>
            <w:tcW w:w="640" w:type="dxa"/>
            <w:tcBorders>
              <w:top w:val="single" w:sz="4" w:space="0" w:color="auto"/>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p>
        </w:tc>
        <w:tc>
          <w:tcPr>
            <w:tcW w:w="639" w:type="dxa"/>
            <w:tcBorders>
              <w:top w:val="single" w:sz="4" w:space="0" w:color="auto"/>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p>
        </w:tc>
        <w:tc>
          <w:tcPr>
            <w:tcW w:w="640" w:type="dxa"/>
            <w:tcBorders>
              <w:top w:val="single" w:sz="4" w:space="0" w:color="auto"/>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p>
        </w:tc>
        <w:tc>
          <w:tcPr>
            <w:tcW w:w="639" w:type="dxa"/>
            <w:tcBorders>
              <w:top w:val="single" w:sz="4" w:space="0" w:color="auto"/>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p>
        </w:tc>
        <w:tc>
          <w:tcPr>
            <w:tcW w:w="640" w:type="dxa"/>
            <w:gridSpan w:val="2"/>
            <w:tcBorders>
              <w:top w:val="single" w:sz="4" w:space="0" w:color="auto"/>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p>
        </w:tc>
        <w:tc>
          <w:tcPr>
            <w:tcW w:w="640" w:type="dxa"/>
            <w:gridSpan w:val="2"/>
            <w:tcBorders>
              <w:top w:val="single" w:sz="4" w:space="0" w:color="auto"/>
              <w:left w:val="nil"/>
              <w:bottom w:val="single" w:sz="8"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p>
        </w:tc>
        <w:tc>
          <w:tcPr>
            <w:tcW w:w="66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p>
        </w:tc>
        <w:tc>
          <w:tcPr>
            <w:tcW w:w="5954" w:type="dxa"/>
            <w:gridSpan w:val="10"/>
            <w:tcBorders>
              <w:top w:val="single" w:sz="4" w:space="0" w:color="auto"/>
              <w:left w:val="nil"/>
              <w:bottom w:val="single" w:sz="8"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Содержание элемен.=Хим.состав% х Состав% / 100</w:t>
            </w:r>
          </w:p>
        </w:tc>
      </w:tr>
    </w:tbl>
    <w:p w:rsidR="0002689D" w:rsidRPr="00483675" w:rsidRDefault="0002689D" w:rsidP="0002689D">
      <w:pPr>
        <w:jc w:val="both"/>
        <w:rPr>
          <w:rFonts w:cs="Times New Roman"/>
          <w:i/>
          <w:color w:val="auto"/>
          <w:sz w:val="24"/>
        </w:rPr>
      </w:pPr>
      <w:r w:rsidRPr="00483675">
        <w:rPr>
          <w:rFonts w:eastAsia="Times New Roman" w:cs="Times New Roman"/>
          <w:b/>
          <w:color w:val="auto"/>
          <w:sz w:val="24"/>
        </w:rPr>
        <w:br w:type="page"/>
      </w:r>
      <w:r w:rsidRPr="00483675">
        <w:rPr>
          <w:rFonts w:cs="Times New Roman"/>
          <w:color w:val="auto"/>
          <w:sz w:val="24"/>
        </w:rPr>
        <w:lastRenderedPageBreak/>
        <w:t xml:space="preserve">2.2.1.  Решить практическую задачу по специальности 22.02.01    </w:t>
      </w:r>
      <w:r w:rsidRPr="00483675">
        <w:rPr>
          <w:rFonts w:cs="Times New Roman"/>
          <w:i/>
          <w:color w:val="auto"/>
          <w:sz w:val="24"/>
        </w:rPr>
        <w:t>(2-ой вариант, чугун)</w:t>
      </w:r>
    </w:p>
    <w:p w:rsidR="0002689D" w:rsidRPr="00483675" w:rsidRDefault="0002689D" w:rsidP="0002689D">
      <w:pPr>
        <w:pStyle w:val="a9"/>
        <w:rPr>
          <w:rFonts w:cs="Times New Roman"/>
          <w:color w:val="auto"/>
          <w:sz w:val="24"/>
        </w:rPr>
      </w:pPr>
    </w:p>
    <w:p w:rsidR="0002689D" w:rsidRPr="00483675" w:rsidRDefault="0002689D" w:rsidP="0002689D">
      <w:pPr>
        <w:pStyle w:val="a9"/>
        <w:rPr>
          <w:rFonts w:cs="Times New Roman"/>
          <w:color w:val="auto"/>
          <w:sz w:val="24"/>
        </w:rPr>
      </w:pPr>
      <w:r w:rsidRPr="00483675">
        <w:rPr>
          <w:rFonts w:cs="Times New Roman"/>
          <w:color w:val="auto"/>
          <w:sz w:val="24"/>
        </w:rPr>
        <w:t>2.2.1 Произвести расчет норм расхода шихтовых материалов на выплавку 1 т. жидкого чугуна ИЧХ28Н2 (чист. материал).</w:t>
      </w:r>
    </w:p>
    <w:tbl>
      <w:tblPr>
        <w:tblW w:w="14510" w:type="dxa"/>
        <w:tblInd w:w="91" w:type="dxa"/>
        <w:tblLayout w:type="fixed"/>
        <w:tblLook w:val="04A0" w:firstRow="1" w:lastRow="0" w:firstColumn="1" w:lastColumn="0" w:noHBand="0" w:noVBand="1"/>
      </w:tblPr>
      <w:tblGrid>
        <w:gridCol w:w="1942"/>
        <w:gridCol w:w="939"/>
        <w:gridCol w:w="944"/>
        <w:gridCol w:w="945"/>
        <w:gridCol w:w="946"/>
        <w:gridCol w:w="953"/>
        <w:gridCol w:w="944"/>
        <w:gridCol w:w="944"/>
        <w:gridCol w:w="939"/>
        <w:gridCol w:w="946"/>
        <w:gridCol w:w="945"/>
        <w:gridCol w:w="938"/>
        <w:gridCol w:w="939"/>
        <w:gridCol w:w="1246"/>
      </w:tblGrid>
      <w:tr w:rsidR="0002689D" w:rsidRPr="00483675" w:rsidTr="00F85A2C">
        <w:trPr>
          <w:trHeight w:val="315"/>
        </w:trPr>
        <w:tc>
          <w:tcPr>
            <w:tcW w:w="14510" w:type="dxa"/>
            <w:gridSpan w:val="14"/>
            <w:tcBorders>
              <w:top w:val="nil"/>
              <w:left w:val="nil"/>
              <w:bottom w:val="nil"/>
              <w:right w:val="nil"/>
            </w:tcBorders>
            <w:shd w:val="clear" w:color="auto" w:fill="auto"/>
            <w:noWrap/>
            <w:vAlign w:val="bottom"/>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 xml:space="preserve">   Р А С Ч Е Т</w:t>
            </w:r>
          </w:p>
        </w:tc>
      </w:tr>
      <w:tr w:rsidR="0002689D" w:rsidRPr="00483675" w:rsidTr="00F85A2C">
        <w:trPr>
          <w:trHeight w:val="300"/>
        </w:trPr>
        <w:tc>
          <w:tcPr>
            <w:tcW w:w="194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Наименование материалов</w:t>
            </w:r>
          </w:p>
        </w:tc>
        <w:tc>
          <w:tcPr>
            <w:tcW w:w="4727" w:type="dxa"/>
            <w:gridSpan w:val="5"/>
            <w:tcBorders>
              <w:top w:val="single" w:sz="8" w:space="0" w:color="auto"/>
              <w:left w:val="nil"/>
              <w:bottom w:val="single" w:sz="4" w:space="0" w:color="auto"/>
              <w:right w:val="single" w:sz="8" w:space="0" w:color="000000"/>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Хим.состав</w:t>
            </w:r>
          </w:p>
        </w:tc>
        <w:tc>
          <w:tcPr>
            <w:tcW w:w="1888" w:type="dxa"/>
            <w:gridSpan w:val="2"/>
            <w:tcBorders>
              <w:top w:val="single" w:sz="8" w:space="0" w:color="auto"/>
              <w:left w:val="nil"/>
              <w:bottom w:val="single" w:sz="4" w:space="0" w:color="auto"/>
              <w:right w:val="single" w:sz="8" w:space="0" w:color="000000"/>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Состав на 1 тн</w:t>
            </w:r>
          </w:p>
        </w:tc>
        <w:tc>
          <w:tcPr>
            <w:tcW w:w="4707" w:type="dxa"/>
            <w:gridSpan w:val="5"/>
            <w:tcBorders>
              <w:top w:val="single" w:sz="8" w:space="0" w:color="auto"/>
              <w:left w:val="nil"/>
              <w:bottom w:val="single" w:sz="4" w:space="0" w:color="auto"/>
              <w:right w:val="nil"/>
            </w:tcBorders>
            <w:shd w:val="clear" w:color="auto" w:fill="auto"/>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 содержание элементов в стали</w:t>
            </w:r>
          </w:p>
        </w:tc>
        <w:tc>
          <w:tcPr>
            <w:tcW w:w="12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2689D" w:rsidRPr="00483675" w:rsidRDefault="0002689D" w:rsidP="00F85A2C">
            <w:pPr>
              <w:rPr>
                <w:rFonts w:eastAsia="Times New Roman" w:cs="Times New Roman"/>
                <w:b/>
                <w:bCs/>
                <w:color w:val="auto"/>
                <w:sz w:val="24"/>
              </w:rPr>
            </w:pPr>
            <w:r w:rsidRPr="00483675">
              <w:rPr>
                <w:rFonts w:eastAsia="Times New Roman" w:cs="Times New Roman"/>
                <w:b/>
                <w:bCs/>
                <w:color w:val="auto"/>
                <w:sz w:val="24"/>
              </w:rPr>
              <w:t>Примечание</w:t>
            </w:r>
          </w:p>
        </w:tc>
      </w:tr>
      <w:tr w:rsidR="0002689D" w:rsidRPr="00483675" w:rsidTr="00F85A2C">
        <w:trPr>
          <w:trHeight w:val="315"/>
        </w:trPr>
        <w:tc>
          <w:tcPr>
            <w:tcW w:w="1942" w:type="dxa"/>
            <w:vMerge/>
            <w:tcBorders>
              <w:top w:val="single" w:sz="8" w:space="0" w:color="auto"/>
              <w:left w:val="single" w:sz="8" w:space="0" w:color="auto"/>
              <w:bottom w:val="single" w:sz="8" w:space="0" w:color="000000"/>
              <w:right w:val="single" w:sz="8" w:space="0" w:color="000000"/>
            </w:tcBorders>
            <w:vAlign w:val="center"/>
            <w:hideMark/>
          </w:tcPr>
          <w:p w:rsidR="0002689D" w:rsidRPr="00483675" w:rsidRDefault="0002689D" w:rsidP="00F85A2C">
            <w:pPr>
              <w:rPr>
                <w:rFonts w:eastAsia="Times New Roman" w:cs="Times New Roman"/>
                <w:b/>
                <w:bCs/>
                <w:color w:val="auto"/>
                <w:sz w:val="24"/>
              </w:rPr>
            </w:pPr>
          </w:p>
        </w:tc>
        <w:tc>
          <w:tcPr>
            <w:tcW w:w="939" w:type="dxa"/>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C</w:t>
            </w:r>
          </w:p>
        </w:tc>
        <w:tc>
          <w:tcPr>
            <w:tcW w:w="944" w:type="dxa"/>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Mn</w:t>
            </w:r>
          </w:p>
        </w:tc>
        <w:tc>
          <w:tcPr>
            <w:tcW w:w="945" w:type="dxa"/>
            <w:tcBorders>
              <w:top w:val="nil"/>
              <w:left w:val="nil"/>
              <w:bottom w:val="single" w:sz="8" w:space="0" w:color="auto"/>
              <w:right w:val="nil"/>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Si</w:t>
            </w:r>
          </w:p>
        </w:tc>
        <w:tc>
          <w:tcPr>
            <w:tcW w:w="946" w:type="dxa"/>
            <w:tcBorders>
              <w:top w:val="nil"/>
              <w:left w:val="nil"/>
              <w:bottom w:val="single" w:sz="8" w:space="0" w:color="auto"/>
              <w:right w:val="nil"/>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Cr</w:t>
            </w:r>
          </w:p>
        </w:tc>
        <w:tc>
          <w:tcPr>
            <w:tcW w:w="953" w:type="dxa"/>
            <w:tcBorders>
              <w:top w:val="nil"/>
              <w:left w:val="nil"/>
              <w:bottom w:val="single" w:sz="8" w:space="0" w:color="auto"/>
              <w:right w:val="nil"/>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Ni</w:t>
            </w:r>
          </w:p>
        </w:tc>
        <w:tc>
          <w:tcPr>
            <w:tcW w:w="944" w:type="dxa"/>
            <w:tcBorders>
              <w:top w:val="nil"/>
              <w:left w:val="single" w:sz="8" w:space="0" w:color="auto"/>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кг</w:t>
            </w:r>
          </w:p>
        </w:tc>
        <w:tc>
          <w:tcPr>
            <w:tcW w:w="944" w:type="dxa"/>
            <w:tcBorders>
              <w:top w:val="nil"/>
              <w:left w:val="nil"/>
              <w:bottom w:val="single" w:sz="8"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w:t>
            </w:r>
          </w:p>
        </w:tc>
        <w:tc>
          <w:tcPr>
            <w:tcW w:w="939" w:type="dxa"/>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C</w:t>
            </w:r>
          </w:p>
        </w:tc>
        <w:tc>
          <w:tcPr>
            <w:tcW w:w="946" w:type="dxa"/>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Mn</w:t>
            </w:r>
          </w:p>
        </w:tc>
        <w:tc>
          <w:tcPr>
            <w:tcW w:w="945" w:type="dxa"/>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Si</w:t>
            </w:r>
          </w:p>
        </w:tc>
        <w:tc>
          <w:tcPr>
            <w:tcW w:w="938" w:type="dxa"/>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Cr</w:t>
            </w:r>
          </w:p>
        </w:tc>
        <w:tc>
          <w:tcPr>
            <w:tcW w:w="939" w:type="dxa"/>
            <w:tcBorders>
              <w:top w:val="nil"/>
              <w:left w:val="nil"/>
              <w:bottom w:val="single" w:sz="8" w:space="0" w:color="auto"/>
              <w:right w:val="nil"/>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Ni</w:t>
            </w:r>
          </w:p>
        </w:tc>
        <w:tc>
          <w:tcPr>
            <w:tcW w:w="1246" w:type="dxa"/>
            <w:vMerge/>
            <w:tcBorders>
              <w:top w:val="single" w:sz="8" w:space="0" w:color="auto"/>
              <w:left w:val="single" w:sz="8" w:space="0" w:color="auto"/>
              <w:bottom w:val="single" w:sz="8" w:space="0" w:color="000000"/>
              <w:right w:val="single" w:sz="8" w:space="0" w:color="auto"/>
            </w:tcBorders>
            <w:vAlign w:val="center"/>
            <w:hideMark/>
          </w:tcPr>
          <w:p w:rsidR="0002689D" w:rsidRPr="00483675" w:rsidRDefault="0002689D" w:rsidP="00F85A2C">
            <w:pPr>
              <w:rPr>
                <w:rFonts w:eastAsia="Times New Roman" w:cs="Times New Roman"/>
                <w:b/>
                <w:bCs/>
                <w:color w:val="auto"/>
                <w:sz w:val="24"/>
              </w:rPr>
            </w:pPr>
          </w:p>
        </w:tc>
      </w:tr>
      <w:tr w:rsidR="0002689D" w:rsidRPr="00483675" w:rsidTr="00F85A2C">
        <w:trPr>
          <w:trHeight w:val="315"/>
        </w:trPr>
        <w:tc>
          <w:tcPr>
            <w:tcW w:w="1942" w:type="dxa"/>
            <w:tcBorders>
              <w:top w:val="single" w:sz="8" w:space="0" w:color="auto"/>
              <w:left w:val="single" w:sz="8" w:space="0" w:color="auto"/>
              <w:bottom w:val="single" w:sz="4" w:space="0" w:color="auto"/>
              <w:right w:val="single" w:sz="8" w:space="0" w:color="000000"/>
            </w:tcBorders>
            <w:shd w:val="clear" w:color="auto" w:fill="auto"/>
            <w:vAlign w:val="center"/>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Лом стальной 1А,2А</w:t>
            </w:r>
          </w:p>
        </w:tc>
        <w:tc>
          <w:tcPr>
            <w:tcW w:w="9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0,52</w:t>
            </w:r>
          </w:p>
        </w:tc>
        <w:tc>
          <w:tcPr>
            <w:tcW w:w="944"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0,45</w:t>
            </w:r>
          </w:p>
        </w:tc>
        <w:tc>
          <w:tcPr>
            <w:tcW w:w="945"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0,04</w:t>
            </w:r>
          </w:p>
        </w:tc>
        <w:tc>
          <w:tcPr>
            <w:tcW w:w="946"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53" w:type="dxa"/>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4"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244,9</w:t>
            </w:r>
          </w:p>
        </w:tc>
        <w:tc>
          <w:tcPr>
            <w:tcW w:w="944"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6"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5"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8"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9" w:type="dxa"/>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46" w:type="dxa"/>
            <w:tcBorders>
              <w:top w:val="nil"/>
              <w:left w:val="single" w:sz="4" w:space="0" w:color="auto"/>
              <w:bottom w:val="single" w:sz="4" w:space="0" w:color="auto"/>
              <w:right w:val="single" w:sz="8" w:space="0" w:color="auto"/>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r>
      <w:tr w:rsidR="0002689D" w:rsidRPr="00483675" w:rsidTr="00F85A2C">
        <w:trPr>
          <w:trHeight w:val="315"/>
        </w:trPr>
        <w:tc>
          <w:tcPr>
            <w:tcW w:w="1942" w:type="dxa"/>
            <w:tcBorders>
              <w:top w:val="single" w:sz="8" w:space="0" w:color="auto"/>
              <w:left w:val="single" w:sz="8" w:space="0" w:color="auto"/>
              <w:bottom w:val="single" w:sz="4" w:space="0" w:color="auto"/>
              <w:right w:val="single" w:sz="8" w:space="0" w:color="000000"/>
            </w:tcBorders>
            <w:shd w:val="clear" w:color="auto" w:fill="auto"/>
            <w:vAlign w:val="center"/>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Лом чугунный 17А</w:t>
            </w:r>
          </w:p>
        </w:tc>
        <w:tc>
          <w:tcPr>
            <w:tcW w:w="9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3,40</w:t>
            </w:r>
          </w:p>
        </w:tc>
        <w:tc>
          <w:tcPr>
            <w:tcW w:w="944"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0,80</w:t>
            </w:r>
          </w:p>
        </w:tc>
        <w:tc>
          <w:tcPr>
            <w:tcW w:w="945"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2,00</w:t>
            </w:r>
          </w:p>
        </w:tc>
        <w:tc>
          <w:tcPr>
            <w:tcW w:w="946"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53" w:type="dxa"/>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4"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4"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6"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5"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8"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9" w:type="dxa"/>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46" w:type="dxa"/>
            <w:tcBorders>
              <w:top w:val="nil"/>
              <w:left w:val="single" w:sz="4" w:space="0" w:color="auto"/>
              <w:bottom w:val="single" w:sz="4" w:space="0" w:color="auto"/>
              <w:right w:val="single" w:sz="8" w:space="0" w:color="auto"/>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r>
      <w:tr w:rsidR="0002689D" w:rsidRPr="00483675" w:rsidTr="00F85A2C">
        <w:trPr>
          <w:trHeight w:val="300"/>
        </w:trPr>
        <w:tc>
          <w:tcPr>
            <w:tcW w:w="1942" w:type="dxa"/>
            <w:tcBorders>
              <w:top w:val="single" w:sz="8" w:space="0" w:color="auto"/>
              <w:left w:val="single" w:sz="8" w:space="0" w:color="auto"/>
              <w:bottom w:val="single" w:sz="4" w:space="0" w:color="auto"/>
              <w:right w:val="single" w:sz="8" w:space="0" w:color="000000"/>
            </w:tcBorders>
            <w:shd w:val="clear" w:color="auto" w:fill="auto"/>
            <w:vAlign w:val="center"/>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Чугун передельный ПЛ1,ПЛ2</w:t>
            </w:r>
          </w:p>
        </w:tc>
        <w:tc>
          <w:tcPr>
            <w:tcW w:w="9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4,50</w:t>
            </w:r>
          </w:p>
        </w:tc>
        <w:tc>
          <w:tcPr>
            <w:tcW w:w="944"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0,05</w:t>
            </w:r>
          </w:p>
        </w:tc>
        <w:tc>
          <w:tcPr>
            <w:tcW w:w="945"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0,72</w:t>
            </w:r>
          </w:p>
        </w:tc>
        <w:tc>
          <w:tcPr>
            <w:tcW w:w="946"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53" w:type="dxa"/>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4"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153</w:t>
            </w:r>
          </w:p>
        </w:tc>
        <w:tc>
          <w:tcPr>
            <w:tcW w:w="944"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6"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5"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8"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9" w:type="dxa"/>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46" w:type="dxa"/>
            <w:tcBorders>
              <w:top w:val="nil"/>
              <w:left w:val="single" w:sz="4" w:space="0" w:color="auto"/>
              <w:bottom w:val="single" w:sz="4" w:space="0" w:color="auto"/>
              <w:right w:val="single" w:sz="8" w:space="0" w:color="auto"/>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r>
      <w:tr w:rsidR="0002689D" w:rsidRPr="00483675" w:rsidTr="00F85A2C">
        <w:trPr>
          <w:trHeight w:val="300"/>
        </w:trPr>
        <w:tc>
          <w:tcPr>
            <w:tcW w:w="1942"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Ферромарганец в/у ФМп70</w:t>
            </w:r>
          </w:p>
        </w:tc>
        <w:tc>
          <w:tcPr>
            <w:tcW w:w="9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6,50</w:t>
            </w:r>
          </w:p>
        </w:tc>
        <w:tc>
          <w:tcPr>
            <w:tcW w:w="944"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66,00</w:t>
            </w:r>
          </w:p>
        </w:tc>
        <w:tc>
          <w:tcPr>
            <w:tcW w:w="945"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1,50</w:t>
            </w:r>
          </w:p>
        </w:tc>
        <w:tc>
          <w:tcPr>
            <w:tcW w:w="946"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53" w:type="dxa"/>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4"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5</w:t>
            </w:r>
          </w:p>
        </w:tc>
        <w:tc>
          <w:tcPr>
            <w:tcW w:w="944"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6"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5"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8"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9" w:type="dxa"/>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46" w:type="dxa"/>
            <w:tcBorders>
              <w:top w:val="nil"/>
              <w:left w:val="single" w:sz="4" w:space="0" w:color="auto"/>
              <w:bottom w:val="single" w:sz="4" w:space="0" w:color="auto"/>
              <w:right w:val="single" w:sz="8" w:space="0" w:color="auto"/>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r>
      <w:tr w:rsidR="0002689D" w:rsidRPr="00483675" w:rsidTr="00F85A2C">
        <w:trPr>
          <w:trHeight w:val="300"/>
        </w:trPr>
        <w:tc>
          <w:tcPr>
            <w:tcW w:w="1942"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Феррохром н/у ФХ010,ФХ050</w:t>
            </w:r>
          </w:p>
        </w:tc>
        <w:tc>
          <w:tcPr>
            <w:tcW w:w="9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0,50</w:t>
            </w:r>
          </w:p>
        </w:tc>
        <w:tc>
          <w:tcPr>
            <w:tcW w:w="944"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5"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1,74</w:t>
            </w:r>
          </w:p>
        </w:tc>
        <w:tc>
          <w:tcPr>
            <w:tcW w:w="946"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65,00</w:t>
            </w:r>
          </w:p>
        </w:tc>
        <w:tc>
          <w:tcPr>
            <w:tcW w:w="953" w:type="dxa"/>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4"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180,3</w:t>
            </w:r>
          </w:p>
        </w:tc>
        <w:tc>
          <w:tcPr>
            <w:tcW w:w="944"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6"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5"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8"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9" w:type="dxa"/>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46" w:type="dxa"/>
            <w:tcBorders>
              <w:top w:val="nil"/>
              <w:left w:val="single" w:sz="4" w:space="0" w:color="auto"/>
              <w:bottom w:val="single" w:sz="4" w:space="0" w:color="auto"/>
              <w:right w:val="single" w:sz="8" w:space="0" w:color="auto"/>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r>
      <w:tr w:rsidR="0002689D" w:rsidRPr="00483675" w:rsidTr="00F85A2C">
        <w:trPr>
          <w:trHeight w:val="300"/>
        </w:trPr>
        <w:tc>
          <w:tcPr>
            <w:tcW w:w="1942"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Феррохром в/у ФХ650А</w:t>
            </w:r>
          </w:p>
        </w:tc>
        <w:tc>
          <w:tcPr>
            <w:tcW w:w="9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6,50</w:t>
            </w:r>
          </w:p>
        </w:tc>
        <w:tc>
          <w:tcPr>
            <w:tcW w:w="944"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5"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1,72</w:t>
            </w:r>
          </w:p>
        </w:tc>
        <w:tc>
          <w:tcPr>
            <w:tcW w:w="946"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65,00</w:t>
            </w:r>
          </w:p>
        </w:tc>
        <w:tc>
          <w:tcPr>
            <w:tcW w:w="953" w:type="dxa"/>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4"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206</w:t>
            </w:r>
          </w:p>
        </w:tc>
        <w:tc>
          <w:tcPr>
            <w:tcW w:w="944"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6"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5"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8"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9" w:type="dxa"/>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46" w:type="dxa"/>
            <w:tcBorders>
              <w:top w:val="nil"/>
              <w:left w:val="single" w:sz="4" w:space="0" w:color="auto"/>
              <w:bottom w:val="single" w:sz="4" w:space="0" w:color="auto"/>
              <w:right w:val="single" w:sz="8" w:space="0" w:color="auto"/>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r>
      <w:tr w:rsidR="0002689D" w:rsidRPr="00483675" w:rsidTr="00F85A2C">
        <w:trPr>
          <w:trHeight w:val="300"/>
        </w:trPr>
        <w:tc>
          <w:tcPr>
            <w:tcW w:w="194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Ферросилиций ФС45</w:t>
            </w:r>
          </w:p>
        </w:tc>
        <w:tc>
          <w:tcPr>
            <w:tcW w:w="9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4"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5"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45,00</w:t>
            </w:r>
          </w:p>
        </w:tc>
        <w:tc>
          <w:tcPr>
            <w:tcW w:w="946"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53" w:type="dxa"/>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4"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w:t>
            </w:r>
          </w:p>
        </w:tc>
        <w:tc>
          <w:tcPr>
            <w:tcW w:w="944"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6"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5"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8"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9" w:type="dxa"/>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46" w:type="dxa"/>
            <w:tcBorders>
              <w:top w:val="nil"/>
              <w:left w:val="single" w:sz="4" w:space="0" w:color="auto"/>
              <w:bottom w:val="single" w:sz="4" w:space="0" w:color="auto"/>
              <w:right w:val="single" w:sz="8" w:space="0" w:color="auto"/>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r>
      <w:tr w:rsidR="0002689D" w:rsidRPr="00483675" w:rsidTr="00F85A2C">
        <w:trPr>
          <w:trHeight w:val="300"/>
        </w:trPr>
        <w:tc>
          <w:tcPr>
            <w:tcW w:w="1942"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Никель</w:t>
            </w:r>
          </w:p>
        </w:tc>
        <w:tc>
          <w:tcPr>
            <w:tcW w:w="9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4"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5"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6"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53" w:type="dxa"/>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99,00</w:t>
            </w:r>
          </w:p>
        </w:tc>
        <w:tc>
          <w:tcPr>
            <w:tcW w:w="944"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15,4</w:t>
            </w:r>
          </w:p>
        </w:tc>
        <w:tc>
          <w:tcPr>
            <w:tcW w:w="944"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6"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5"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8"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9" w:type="dxa"/>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46" w:type="dxa"/>
            <w:tcBorders>
              <w:top w:val="nil"/>
              <w:left w:val="single" w:sz="4" w:space="0" w:color="auto"/>
              <w:bottom w:val="single" w:sz="4" w:space="0" w:color="auto"/>
              <w:right w:val="single" w:sz="8" w:space="0" w:color="auto"/>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r>
      <w:tr w:rsidR="0002689D" w:rsidRPr="00483675" w:rsidTr="00F85A2C">
        <w:trPr>
          <w:trHeight w:val="300"/>
        </w:trPr>
        <w:tc>
          <w:tcPr>
            <w:tcW w:w="1942"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xml:space="preserve">Медь </w:t>
            </w:r>
          </w:p>
        </w:tc>
        <w:tc>
          <w:tcPr>
            <w:tcW w:w="9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4"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5"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6"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53" w:type="dxa"/>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4"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4"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6"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5"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8"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9" w:type="dxa"/>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46" w:type="dxa"/>
            <w:tcBorders>
              <w:top w:val="nil"/>
              <w:left w:val="single" w:sz="4" w:space="0" w:color="auto"/>
              <w:bottom w:val="single" w:sz="4" w:space="0" w:color="auto"/>
              <w:right w:val="single" w:sz="8" w:space="0" w:color="auto"/>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Модиф.</w:t>
            </w:r>
          </w:p>
        </w:tc>
      </w:tr>
      <w:tr w:rsidR="0002689D" w:rsidRPr="00483675" w:rsidTr="00F85A2C">
        <w:trPr>
          <w:trHeight w:val="300"/>
        </w:trPr>
        <w:tc>
          <w:tcPr>
            <w:tcW w:w="194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Возврат</w:t>
            </w:r>
          </w:p>
        </w:tc>
        <w:tc>
          <w:tcPr>
            <w:tcW w:w="9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2,70</w:t>
            </w:r>
          </w:p>
        </w:tc>
        <w:tc>
          <w:tcPr>
            <w:tcW w:w="944"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0,70</w:t>
            </w:r>
          </w:p>
        </w:tc>
        <w:tc>
          <w:tcPr>
            <w:tcW w:w="945"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0,50</w:t>
            </w:r>
          </w:p>
        </w:tc>
        <w:tc>
          <w:tcPr>
            <w:tcW w:w="946"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25,00</w:t>
            </w:r>
          </w:p>
        </w:tc>
        <w:tc>
          <w:tcPr>
            <w:tcW w:w="953" w:type="dxa"/>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1,80</w:t>
            </w:r>
          </w:p>
        </w:tc>
        <w:tc>
          <w:tcPr>
            <w:tcW w:w="944"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263,4</w:t>
            </w:r>
          </w:p>
        </w:tc>
        <w:tc>
          <w:tcPr>
            <w:tcW w:w="944"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6"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5"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8"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9" w:type="dxa"/>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46" w:type="dxa"/>
            <w:tcBorders>
              <w:top w:val="nil"/>
              <w:left w:val="single" w:sz="4" w:space="0" w:color="auto"/>
              <w:bottom w:val="single" w:sz="4" w:space="0" w:color="auto"/>
              <w:right w:val="single" w:sz="8" w:space="0" w:color="auto"/>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r>
      <w:tr w:rsidR="0002689D" w:rsidRPr="00483675" w:rsidTr="00F85A2C">
        <w:trPr>
          <w:trHeight w:val="300"/>
        </w:trPr>
        <w:tc>
          <w:tcPr>
            <w:tcW w:w="194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2689D" w:rsidRPr="00483675" w:rsidRDefault="0002689D" w:rsidP="00F85A2C">
            <w:pPr>
              <w:rPr>
                <w:rFonts w:eastAsia="Times New Roman" w:cs="Times New Roman"/>
                <w:b/>
                <w:bCs/>
                <w:color w:val="auto"/>
                <w:sz w:val="24"/>
              </w:rPr>
            </w:pPr>
            <w:r w:rsidRPr="00483675">
              <w:rPr>
                <w:rFonts w:eastAsia="Times New Roman" w:cs="Times New Roman"/>
                <w:b/>
                <w:bCs/>
                <w:color w:val="auto"/>
                <w:sz w:val="24"/>
              </w:rPr>
              <w:t>ИТОГО:</w:t>
            </w:r>
          </w:p>
        </w:tc>
        <w:tc>
          <w:tcPr>
            <w:tcW w:w="9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4"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5"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6"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53" w:type="dxa"/>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4" w:type="dxa"/>
            <w:tcBorders>
              <w:top w:val="nil"/>
              <w:left w:val="single" w:sz="8" w:space="0" w:color="auto"/>
              <w:bottom w:val="single" w:sz="4" w:space="0" w:color="auto"/>
              <w:right w:val="single" w:sz="4" w:space="0" w:color="auto"/>
            </w:tcBorders>
            <w:shd w:val="clear" w:color="000000" w:fill="FFFFFF"/>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1068</w:t>
            </w:r>
          </w:p>
        </w:tc>
        <w:tc>
          <w:tcPr>
            <w:tcW w:w="944"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100</w:t>
            </w:r>
          </w:p>
        </w:tc>
        <w:tc>
          <w:tcPr>
            <w:tcW w:w="9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6"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5"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8"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9" w:type="dxa"/>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46" w:type="dxa"/>
            <w:tcBorders>
              <w:top w:val="nil"/>
              <w:left w:val="single" w:sz="4" w:space="0" w:color="auto"/>
              <w:bottom w:val="single" w:sz="4" w:space="0" w:color="auto"/>
              <w:right w:val="single" w:sz="8" w:space="0" w:color="auto"/>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r>
      <w:tr w:rsidR="0002689D" w:rsidRPr="00483675" w:rsidTr="00F85A2C">
        <w:trPr>
          <w:trHeight w:val="300"/>
        </w:trPr>
        <w:tc>
          <w:tcPr>
            <w:tcW w:w="194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Угар%</w:t>
            </w:r>
          </w:p>
        </w:tc>
        <w:tc>
          <w:tcPr>
            <w:tcW w:w="9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4"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5"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6"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53" w:type="dxa"/>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4"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4"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5</w:t>
            </w:r>
          </w:p>
        </w:tc>
        <w:tc>
          <w:tcPr>
            <w:tcW w:w="946"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20</w:t>
            </w:r>
          </w:p>
        </w:tc>
        <w:tc>
          <w:tcPr>
            <w:tcW w:w="945"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20</w:t>
            </w:r>
          </w:p>
        </w:tc>
        <w:tc>
          <w:tcPr>
            <w:tcW w:w="938"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12</w:t>
            </w:r>
          </w:p>
        </w:tc>
        <w:tc>
          <w:tcPr>
            <w:tcW w:w="939" w:type="dxa"/>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46" w:type="dxa"/>
            <w:tcBorders>
              <w:top w:val="nil"/>
              <w:left w:val="single" w:sz="4" w:space="0" w:color="auto"/>
              <w:bottom w:val="single" w:sz="4" w:space="0" w:color="auto"/>
              <w:right w:val="single" w:sz="8" w:space="0" w:color="auto"/>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r>
      <w:tr w:rsidR="0002689D" w:rsidRPr="00483675" w:rsidTr="00F85A2C">
        <w:trPr>
          <w:trHeight w:val="300"/>
        </w:trPr>
        <w:tc>
          <w:tcPr>
            <w:tcW w:w="194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2689D" w:rsidRPr="00483675" w:rsidRDefault="0002689D" w:rsidP="00F85A2C">
            <w:pPr>
              <w:rPr>
                <w:rFonts w:eastAsia="Times New Roman" w:cs="Times New Roman"/>
                <w:b/>
                <w:bCs/>
                <w:color w:val="auto"/>
                <w:sz w:val="24"/>
              </w:rPr>
            </w:pPr>
            <w:r w:rsidRPr="00483675">
              <w:rPr>
                <w:rFonts w:eastAsia="Times New Roman" w:cs="Times New Roman"/>
                <w:b/>
                <w:bCs/>
                <w:color w:val="auto"/>
                <w:sz w:val="24"/>
              </w:rPr>
              <w:t>С учетом угара</w:t>
            </w:r>
          </w:p>
        </w:tc>
        <w:tc>
          <w:tcPr>
            <w:tcW w:w="9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4"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5"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6"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53" w:type="dxa"/>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4" w:type="dxa"/>
            <w:tcBorders>
              <w:top w:val="nil"/>
              <w:left w:val="single" w:sz="8" w:space="0" w:color="auto"/>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4" w:type="dxa"/>
            <w:tcBorders>
              <w:top w:val="nil"/>
              <w:left w:val="nil"/>
              <w:bottom w:val="single" w:sz="4"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9"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6"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5"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8" w:type="dxa"/>
            <w:tcBorders>
              <w:top w:val="nil"/>
              <w:left w:val="nil"/>
              <w:bottom w:val="single" w:sz="4"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9" w:type="dxa"/>
            <w:tcBorders>
              <w:top w:val="nil"/>
              <w:left w:val="nil"/>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46" w:type="dxa"/>
            <w:tcBorders>
              <w:top w:val="nil"/>
              <w:left w:val="single" w:sz="4" w:space="0" w:color="auto"/>
              <w:bottom w:val="single" w:sz="4" w:space="0" w:color="auto"/>
              <w:right w:val="single" w:sz="8" w:space="0" w:color="auto"/>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r>
      <w:tr w:rsidR="0002689D" w:rsidRPr="00483675" w:rsidTr="00F85A2C">
        <w:trPr>
          <w:trHeight w:val="315"/>
        </w:trPr>
        <w:tc>
          <w:tcPr>
            <w:tcW w:w="1942" w:type="dxa"/>
            <w:tcBorders>
              <w:top w:val="single" w:sz="4" w:space="0" w:color="auto"/>
              <w:left w:val="single" w:sz="8" w:space="0" w:color="auto"/>
              <w:bottom w:val="single" w:sz="8" w:space="0" w:color="auto"/>
              <w:right w:val="single" w:sz="8" w:space="0" w:color="000000"/>
            </w:tcBorders>
            <w:shd w:val="clear" w:color="auto" w:fill="auto"/>
            <w:vAlign w:val="center"/>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Содержание по РТМ28-61</w:t>
            </w:r>
          </w:p>
        </w:tc>
        <w:tc>
          <w:tcPr>
            <w:tcW w:w="939" w:type="dxa"/>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4" w:type="dxa"/>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5" w:type="dxa"/>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6" w:type="dxa"/>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53" w:type="dxa"/>
            <w:tcBorders>
              <w:top w:val="nil"/>
              <w:left w:val="nil"/>
              <w:bottom w:val="single" w:sz="8"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4" w:type="dxa"/>
            <w:tcBorders>
              <w:top w:val="nil"/>
              <w:left w:val="single" w:sz="8" w:space="0" w:color="auto"/>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44" w:type="dxa"/>
            <w:tcBorders>
              <w:top w:val="nil"/>
              <w:left w:val="nil"/>
              <w:bottom w:val="single" w:sz="8"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939" w:type="dxa"/>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2,5-2,8</w:t>
            </w:r>
          </w:p>
        </w:tc>
        <w:tc>
          <w:tcPr>
            <w:tcW w:w="946" w:type="dxa"/>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0,5-0,8</w:t>
            </w:r>
          </w:p>
        </w:tc>
        <w:tc>
          <w:tcPr>
            <w:tcW w:w="945" w:type="dxa"/>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0,4-0,7</w:t>
            </w:r>
          </w:p>
        </w:tc>
        <w:tc>
          <w:tcPr>
            <w:tcW w:w="938" w:type="dxa"/>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25-28</w:t>
            </w:r>
          </w:p>
        </w:tc>
        <w:tc>
          <w:tcPr>
            <w:tcW w:w="939" w:type="dxa"/>
            <w:tcBorders>
              <w:top w:val="nil"/>
              <w:left w:val="nil"/>
              <w:bottom w:val="single" w:sz="8" w:space="0" w:color="auto"/>
              <w:right w:val="nil"/>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1,5-3,0</w:t>
            </w:r>
          </w:p>
        </w:tc>
        <w:tc>
          <w:tcPr>
            <w:tcW w:w="1246" w:type="dxa"/>
            <w:tcBorders>
              <w:top w:val="nil"/>
              <w:left w:val="single" w:sz="4" w:space="0" w:color="auto"/>
              <w:bottom w:val="single" w:sz="8" w:space="0" w:color="auto"/>
              <w:right w:val="single" w:sz="8" w:space="0" w:color="auto"/>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r>
      <w:tr w:rsidR="0002689D" w:rsidRPr="00483675" w:rsidTr="00F85A2C">
        <w:trPr>
          <w:trHeight w:val="342"/>
        </w:trPr>
        <w:tc>
          <w:tcPr>
            <w:tcW w:w="14510" w:type="dxa"/>
            <w:gridSpan w:val="14"/>
            <w:tcBorders>
              <w:top w:val="single" w:sz="8" w:space="0" w:color="auto"/>
              <w:left w:val="single" w:sz="8" w:space="0" w:color="auto"/>
              <w:bottom w:val="single" w:sz="8" w:space="0" w:color="000000"/>
              <w:right w:val="single" w:sz="8" w:space="0" w:color="000000"/>
            </w:tcBorders>
            <w:shd w:val="clear" w:color="auto" w:fill="auto"/>
            <w:vAlign w:val="center"/>
            <w:hideMark/>
          </w:tcPr>
          <w:p w:rsidR="0002689D" w:rsidRPr="00483675" w:rsidRDefault="0002689D" w:rsidP="00F85A2C">
            <w:pPr>
              <w:jc w:val="right"/>
              <w:rPr>
                <w:rFonts w:eastAsia="Times New Roman" w:cs="Times New Roman"/>
                <w:color w:val="auto"/>
                <w:sz w:val="24"/>
              </w:rPr>
            </w:pPr>
            <w:r w:rsidRPr="00483675">
              <w:rPr>
                <w:rFonts w:eastAsia="Times New Roman" w:cs="Times New Roman"/>
                <w:color w:val="auto"/>
                <w:sz w:val="24"/>
              </w:rPr>
              <w:t>Содержание элемен.=Хим.состав% х Состав% / 100</w:t>
            </w:r>
          </w:p>
        </w:tc>
      </w:tr>
    </w:tbl>
    <w:p w:rsidR="0002689D" w:rsidRPr="00483675" w:rsidRDefault="0002689D" w:rsidP="0002689D">
      <w:pPr>
        <w:rPr>
          <w:rFonts w:eastAsia="Times New Roman" w:cs="Times New Roman"/>
          <w:b/>
          <w:caps/>
          <w:color w:val="auto"/>
          <w:sz w:val="24"/>
        </w:rPr>
      </w:pPr>
      <w:r w:rsidRPr="00483675">
        <w:rPr>
          <w:rFonts w:eastAsia="Times New Roman" w:cs="Times New Roman"/>
          <w:b/>
          <w:caps/>
          <w:color w:val="auto"/>
          <w:sz w:val="24"/>
        </w:rPr>
        <w:br w:type="page"/>
      </w:r>
    </w:p>
    <w:p w:rsidR="0002689D" w:rsidRPr="00483675" w:rsidRDefault="0002689D" w:rsidP="0002689D">
      <w:pPr>
        <w:ind w:firstLine="851"/>
        <w:jc w:val="both"/>
        <w:rPr>
          <w:rFonts w:cs="Times New Roman"/>
          <w:b/>
          <w:color w:val="auto"/>
          <w:sz w:val="24"/>
        </w:rPr>
      </w:pPr>
      <w:r w:rsidRPr="00483675">
        <w:rPr>
          <w:rFonts w:cs="Times New Roman"/>
          <w:b/>
          <w:color w:val="auto"/>
          <w:sz w:val="24"/>
        </w:rPr>
        <w:lastRenderedPageBreak/>
        <w:t>Задание 2.2.1 спец. 22.02.02  Металлургия цветных металлов</w:t>
      </w:r>
    </w:p>
    <w:p w:rsidR="0002689D" w:rsidRPr="00483675" w:rsidRDefault="0002689D" w:rsidP="0002689D">
      <w:pPr>
        <w:ind w:firstLine="851"/>
        <w:jc w:val="both"/>
        <w:rPr>
          <w:rFonts w:cs="Times New Roman"/>
          <w:i/>
          <w:color w:val="auto"/>
          <w:sz w:val="24"/>
        </w:rPr>
      </w:pPr>
      <w:r w:rsidRPr="00483675">
        <w:rPr>
          <w:rFonts w:cs="Times New Roman"/>
          <w:color w:val="auto"/>
          <w:sz w:val="24"/>
        </w:rPr>
        <w:t xml:space="preserve">2.2.1.  Решить практическую задачу по специальности 22.02.02 </w:t>
      </w:r>
      <w:r w:rsidRPr="00483675">
        <w:rPr>
          <w:rFonts w:cs="Times New Roman"/>
          <w:color w:val="auto"/>
          <w:sz w:val="24"/>
        </w:rPr>
        <w:tab/>
      </w:r>
      <w:r w:rsidRPr="00483675">
        <w:rPr>
          <w:rFonts w:cs="Times New Roman"/>
          <w:color w:val="auto"/>
          <w:sz w:val="24"/>
        </w:rPr>
        <w:tab/>
      </w:r>
      <w:r w:rsidRPr="00483675">
        <w:rPr>
          <w:rFonts w:cs="Times New Roman"/>
          <w:i/>
          <w:color w:val="auto"/>
          <w:sz w:val="24"/>
        </w:rPr>
        <w:t>(1-ый вариант, алюминий)</w:t>
      </w:r>
    </w:p>
    <w:p w:rsidR="0002689D" w:rsidRPr="00483675" w:rsidRDefault="0002689D" w:rsidP="0002689D">
      <w:pPr>
        <w:ind w:firstLine="709"/>
        <w:jc w:val="both"/>
        <w:rPr>
          <w:rFonts w:cs="Times New Roman"/>
          <w:color w:val="auto"/>
          <w:sz w:val="24"/>
        </w:rPr>
      </w:pPr>
      <w:r w:rsidRPr="00483675">
        <w:rPr>
          <w:rFonts w:cs="Times New Roman"/>
          <w:color w:val="auto"/>
          <w:sz w:val="24"/>
        </w:rPr>
        <w:t>2.2.1 Рассчитать соотношение мощностей ветвей в параллельной схеме Байер-спекание при условии полной компенсации потерь щелочи кальцинированной соды.</w:t>
      </w:r>
    </w:p>
    <w:p w:rsidR="0002689D" w:rsidRPr="00483675" w:rsidRDefault="0002689D" w:rsidP="0002689D">
      <w:pPr>
        <w:ind w:firstLine="709"/>
        <w:jc w:val="both"/>
        <w:rPr>
          <w:rFonts w:cs="Times New Roman"/>
          <w:color w:val="auto"/>
          <w:sz w:val="24"/>
        </w:rPr>
      </w:pPr>
      <w:r w:rsidRPr="00483675">
        <w:rPr>
          <w:rFonts w:cs="Times New Roman"/>
          <w:i/>
          <w:color w:val="auto"/>
          <w:sz w:val="24"/>
        </w:rPr>
        <w:t xml:space="preserve">Исходные данные: </w:t>
      </w:r>
    </w:p>
    <w:p w:rsidR="0002689D" w:rsidRPr="00483675" w:rsidRDefault="0002689D" w:rsidP="0002689D">
      <w:pPr>
        <w:ind w:firstLine="709"/>
        <w:jc w:val="both"/>
        <w:rPr>
          <w:rFonts w:cs="Times New Roman"/>
          <w:b/>
          <w:color w:val="auto"/>
          <w:sz w:val="24"/>
        </w:rPr>
      </w:pPr>
      <w:r w:rsidRPr="00483675">
        <w:rPr>
          <w:rFonts w:cs="Times New Roman"/>
          <w:b/>
          <w:color w:val="auto"/>
          <w:sz w:val="24"/>
        </w:rPr>
        <w:t xml:space="preserve">Ветвь Байера </w:t>
      </w:r>
    </w:p>
    <w:p w:rsidR="0002689D" w:rsidRPr="00483675" w:rsidRDefault="0002689D" w:rsidP="0002689D">
      <w:pPr>
        <w:ind w:firstLine="709"/>
        <w:jc w:val="both"/>
        <w:rPr>
          <w:rFonts w:cs="Times New Roman"/>
          <w:color w:val="auto"/>
          <w:sz w:val="24"/>
        </w:rPr>
      </w:pPr>
      <w:r w:rsidRPr="00483675">
        <w:rPr>
          <w:rFonts w:cs="Times New Roman"/>
          <w:color w:val="auto"/>
          <w:sz w:val="24"/>
        </w:rPr>
        <w:t xml:space="preserve">Боксит: </w:t>
      </w:r>
      <w:r w:rsidRPr="00483675">
        <w:rPr>
          <w:rFonts w:cs="Times New Roman"/>
          <w:color w:val="auto"/>
          <w:sz w:val="24"/>
          <w:lang w:val="en-US"/>
        </w:rPr>
        <w:t>Al</w:t>
      </w:r>
      <w:r w:rsidRPr="00483675">
        <w:rPr>
          <w:rFonts w:cs="Times New Roman"/>
          <w:color w:val="auto"/>
          <w:sz w:val="24"/>
        </w:rPr>
        <w:t>2</w:t>
      </w:r>
      <w:r w:rsidRPr="00483675">
        <w:rPr>
          <w:rFonts w:cs="Times New Roman"/>
          <w:color w:val="auto"/>
          <w:sz w:val="24"/>
          <w:lang w:val="en-US"/>
        </w:rPr>
        <w:t>O</w:t>
      </w:r>
      <w:r w:rsidRPr="00483675">
        <w:rPr>
          <w:rFonts w:cs="Times New Roman"/>
          <w:color w:val="auto"/>
          <w:sz w:val="24"/>
        </w:rPr>
        <w:t xml:space="preserve">3 = 50%               </w:t>
      </w:r>
      <w:r w:rsidRPr="00483675">
        <w:rPr>
          <w:rFonts w:cs="Times New Roman"/>
          <w:color w:val="auto"/>
          <w:sz w:val="24"/>
          <w:lang w:val="en-US"/>
        </w:rPr>
        <w:t>SiO</w:t>
      </w:r>
      <w:r w:rsidRPr="00483675">
        <w:rPr>
          <w:rFonts w:cs="Times New Roman"/>
          <w:color w:val="auto"/>
          <w:sz w:val="24"/>
        </w:rPr>
        <w:t>2 = 4%               СО2 = 2%</w:t>
      </w:r>
    </w:p>
    <w:p w:rsidR="0002689D" w:rsidRPr="00483675" w:rsidRDefault="0002689D" w:rsidP="0002689D">
      <w:pPr>
        <w:ind w:firstLine="709"/>
        <w:jc w:val="both"/>
        <w:rPr>
          <w:rFonts w:cs="Times New Roman"/>
          <w:color w:val="auto"/>
          <w:sz w:val="24"/>
        </w:rPr>
      </w:pPr>
      <w:r w:rsidRPr="00483675">
        <w:rPr>
          <w:rFonts w:cs="Times New Roman"/>
          <w:color w:val="auto"/>
          <w:sz w:val="24"/>
        </w:rPr>
        <w:t xml:space="preserve">Химический выход составляет 87%, удельный расход </w:t>
      </w:r>
      <w:r w:rsidRPr="00483675">
        <w:rPr>
          <w:rFonts w:cs="Times New Roman"/>
          <w:color w:val="auto"/>
          <w:sz w:val="24"/>
          <w:lang w:val="en-US"/>
        </w:rPr>
        <w:t>Na</w:t>
      </w:r>
      <w:r w:rsidRPr="00483675">
        <w:rPr>
          <w:rFonts w:cs="Times New Roman"/>
          <w:color w:val="auto"/>
          <w:sz w:val="24"/>
        </w:rPr>
        <w:t>2</w:t>
      </w:r>
      <w:r w:rsidRPr="00483675">
        <w:rPr>
          <w:rFonts w:cs="Times New Roman"/>
          <w:color w:val="auto"/>
          <w:sz w:val="24"/>
          <w:lang w:val="en-US"/>
        </w:rPr>
        <w:t>O</w:t>
      </w:r>
      <w:r w:rsidRPr="00483675">
        <w:rPr>
          <w:rFonts w:cs="Times New Roman"/>
          <w:color w:val="auto"/>
          <w:sz w:val="24"/>
        </w:rPr>
        <w:t xml:space="preserve"> = 62 кг/т глинозема</w:t>
      </w:r>
    </w:p>
    <w:p w:rsidR="0002689D" w:rsidRPr="00483675" w:rsidRDefault="0002689D" w:rsidP="0002689D">
      <w:pPr>
        <w:ind w:firstLine="709"/>
        <w:jc w:val="both"/>
        <w:rPr>
          <w:rFonts w:cs="Times New Roman"/>
          <w:b/>
          <w:color w:val="auto"/>
          <w:sz w:val="24"/>
        </w:rPr>
      </w:pPr>
      <w:r w:rsidRPr="00483675">
        <w:rPr>
          <w:rFonts w:cs="Times New Roman"/>
          <w:b/>
          <w:color w:val="auto"/>
          <w:sz w:val="24"/>
        </w:rPr>
        <w:t>Ветвь Спекания</w:t>
      </w:r>
    </w:p>
    <w:p w:rsidR="0002689D" w:rsidRPr="00483675" w:rsidRDefault="0002689D" w:rsidP="0002689D">
      <w:pPr>
        <w:ind w:firstLine="709"/>
        <w:jc w:val="both"/>
        <w:rPr>
          <w:rFonts w:cs="Times New Roman"/>
          <w:color w:val="auto"/>
          <w:sz w:val="24"/>
        </w:rPr>
      </w:pPr>
      <w:r w:rsidRPr="00483675">
        <w:rPr>
          <w:rFonts w:cs="Times New Roman"/>
          <w:color w:val="auto"/>
          <w:sz w:val="24"/>
        </w:rPr>
        <w:t xml:space="preserve">Боксит: </w:t>
      </w:r>
      <w:r w:rsidRPr="00483675">
        <w:rPr>
          <w:rFonts w:cs="Times New Roman"/>
          <w:color w:val="auto"/>
          <w:sz w:val="24"/>
          <w:lang w:val="en-US"/>
        </w:rPr>
        <w:t>Al</w:t>
      </w:r>
      <w:r w:rsidRPr="00483675">
        <w:rPr>
          <w:rFonts w:cs="Times New Roman"/>
          <w:color w:val="auto"/>
          <w:sz w:val="24"/>
        </w:rPr>
        <w:t>2</w:t>
      </w:r>
      <w:r w:rsidRPr="00483675">
        <w:rPr>
          <w:rFonts w:cs="Times New Roman"/>
          <w:color w:val="auto"/>
          <w:sz w:val="24"/>
          <w:lang w:val="en-US"/>
        </w:rPr>
        <w:t>O</w:t>
      </w:r>
      <w:r w:rsidRPr="00483675">
        <w:rPr>
          <w:rFonts w:cs="Times New Roman"/>
          <w:color w:val="auto"/>
          <w:sz w:val="24"/>
        </w:rPr>
        <w:t xml:space="preserve">3 = 50%               </w:t>
      </w:r>
      <w:r w:rsidRPr="00483675">
        <w:rPr>
          <w:rFonts w:cs="Times New Roman"/>
          <w:color w:val="auto"/>
          <w:sz w:val="24"/>
          <w:lang w:val="en-US"/>
        </w:rPr>
        <w:t>Fe</w:t>
      </w:r>
      <w:r w:rsidRPr="00483675">
        <w:rPr>
          <w:rFonts w:cs="Times New Roman"/>
          <w:color w:val="auto"/>
          <w:sz w:val="24"/>
        </w:rPr>
        <w:t>2</w:t>
      </w:r>
      <w:r w:rsidRPr="00483675">
        <w:rPr>
          <w:rFonts w:cs="Times New Roman"/>
          <w:color w:val="auto"/>
          <w:sz w:val="24"/>
          <w:lang w:val="en-US"/>
        </w:rPr>
        <w:t>O</w:t>
      </w:r>
      <w:r w:rsidRPr="00483675">
        <w:rPr>
          <w:rFonts w:cs="Times New Roman"/>
          <w:color w:val="auto"/>
          <w:sz w:val="24"/>
        </w:rPr>
        <w:t xml:space="preserve">3 = 19,62%               </w:t>
      </w:r>
      <w:r w:rsidRPr="00483675">
        <w:rPr>
          <w:rFonts w:cs="Times New Roman"/>
          <w:color w:val="auto"/>
          <w:sz w:val="24"/>
          <w:lang w:val="en-US"/>
        </w:rPr>
        <w:t>SiO</w:t>
      </w:r>
      <w:r w:rsidRPr="00483675">
        <w:rPr>
          <w:rFonts w:cs="Times New Roman"/>
          <w:color w:val="auto"/>
          <w:sz w:val="24"/>
        </w:rPr>
        <w:t>2 = 14%</w:t>
      </w:r>
    </w:p>
    <w:p w:rsidR="0002689D" w:rsidRPr="00483675" w:rsidRDefault="0002689D" w:rsidP="0002689D">
      <w:pPr>
        <w:ind w:firstLine="709"/>
        <w:jc w:val="both"/>
        <w:rPr>
          <w:rFonts w:cs="Times New Roman"/>
          <w:color w:val="auto"/>
          <w:sz w:val="24"/>
        </w:rPr>
      </w:pPr>
      <w:r w:rsidRPr="00483675">
        <w:rPr>
          <w:rFonts w:cs="Times New Roman"/>
          <w:color w:val="auto"/>
          <w:sz w:val="24"/>
        </w:rPr>
        <w:t xml:space="preserve">Суммарный выход составляет 82%. Каустическое отношение шихты 1,05. Удельный расход  </w:t>
      </w:r>
      <w:r w:rsidRPr="00483675">
        <w:rPr>
          <w:rFonts w:cs="Times New Roman"/>
          <w:color w:val="auto"/>
          <w:sz w:val="24"/>
          <w:lang w:val="en-US"/>
        </w:rPr>
        <w:t>Na</w:t>
      </w:r>
      <w:r w:rsidRPr="00483675">
        <w:rPr>
          <w:rFonts w:cs="Times New Roman"/>
          <w:color w:val="auto"/>
          <w:sz w:val="24"/>
        </w:rPr>
        <w:t>2</w:t>
      </w:r>
      <w:r w:rsidRPr="00483675">
        <w:rPr>
          <w:rFonts w:cs="Times New Roman"/>
          <w:color w:val="auto"/>
          <w:sz w:val="24"/>
          <w:lang w:val="en-US"/>
        </w:rPr>
        <w:t>CO</w:t>
      </w:r>
      <w:r w:rsidRPr="00483675">
        <w:rPr>
          <w:rFonts w:cs="Times New Roman"/>
          <w:color w:val="auto"/>
          <w:sz w:val="24"/>
        </w:rPr>
        <w:t>3  = 225 кг/т глинозема,  дозировка соды на спекание        652 кг/т глинозема</w:t>
      </w:r>
    </w:p>
    <w:p w:rsidR="0002689D" w:rsidRPr="00483675" w:rsidRDefault="0002689D" w:rsidP="0002689D">
      <w:pPr>
        <w:pStyle w:val="ae"/>
        <w:ind w:left="0"/>
        <w:jc w:val="center"/>
        <w:rPr>
          <w:b/>
          <w:szCs w:val="24"/>
        </w:rPr>
      </w:pPr>
    </w:p>
    <w:p w:rsidR="0002689D" w:rsidRPr="00483675" w:rsidRDefault="0002689D" w:rsidP="0002689D">
      <w:pPr>
        <w:ind w:firstLine="851"/>
        <w:jc w:val="both"/>
        <w:rPr>
          <w:rFonts w:cs="Times New Roman"/>
          <w:i/>
          <w:color w:val="auto"/>
          <w:sz w:val="24"/>
        </w:rPr>
      </w:pPr>
      <w:r w:rsidRPr="00483675">
        <w:rPr>
          <w:rFonts w:cs="Times New Roman"/>
          <w:color w:val="auto"/>
          <w:sz w:val="24"/>
        </w:rPr>
        <w:t xml:space="preserve">2.2.1.  Решить практическую задачу по специальности 22.02.02 </w:t>
      </w:r>
      <w:r w:rsidRPr="00483675">
        <w:rPr>
          <w:rFonts w:cs="Times New Roman"/>
          <w:color w:val="auto"/>
          <w:sz w:val="24"/>
        </w:rPr>
        <w:tab/>
      </w:r>
      <w:r w:rsidRPr="00483675">
        <w:rPr>
          <w:rFonts w:cs="Times New Roman"/>
          <w:color w:val="auto"/>
          <w:sz w:val="24"/>
        </w:rPr>
        <w:tab/>
      </w:r>
      <w:r w:rsidRPr="00483675">
        <w:rPr>
          <w:rFonts w:cs="Times New Roman"/>
          <w:i/>
          <w:color w:val="auto"/>
          <w:sz w:val="24"/>
        </w:rPr>
        <w:t>(2-ой вариант, медь)</w:t>
      </w:r>
    </w:p>
    <w:p w:rsidR="0002689D" w:rsidRPr="00483675" w:rsidRDefault="0002689D" w:rsidP="0002689D">
      <w:pPr>
        <w:shd w:val="clear" w:color="000000" w:fill="auto"/>
        <w:suppressAutoHyphens/>
        <w:spacing w:after="120"/>
        <w:ind w:firstLine="709"/>
        <w:jc w:val="both"/>
        <w:rPr>
          <w:rFonts w:cs="Times New Roman"/>
          <w:color w:val="auto"/>
          <w:sz w:val="24"/>
        </w:rPr>
      </w:pPr>
      <w:r w:rsidRPr="00483675">
        <w:rPr>
          <w:rFonts w:cs="Times New Roman"/>
          <w:color w:val="auto"/>
          <w:sz w:val="24"/>
        </w:rPr>
        <w:t>2.2.1 Произвести расчет рациональных составов штейна, кварцевого флюса, состава холодных материалов и конверторного шлака при конвертировании штейна электроплавки  и заполнить соответсвующие таблицы</w:t>
      </w:r>
    </w:p>
    <w:p w:rsidR="0002689D" w:rsidRPr="00483675" w:rsidRDefault="0002689D" w:rsidP="0002689D">
      <w:pPr>
        <w:shd w:val="clear" w:color="000000" w:fill="auto"/>
        <w:suppressAutoHyphens/>
        <w:spacing w:after="120"/>
        <w:ind w:firstLine="709"/>
        <w:jc w:val="both"/>
        <w:rPr>
          <w:rFonts w:cs="Times New Roman"/>
          <w:color w:val="auto"/>
          <w:sz w:val="24"/>
        </w:rPr>
      </w:pPr>
      <w:r w:rsidRPr="00483675">
        <w:rPr>
          <w:rFonts w:cs="Times New Roman"/>
          <w:color w:val="auto"/>
          <w:sz w:val="24"/>
        </w:rPr>
        <w:t>Исходные данные:</w:t>
      </w:r>
    </w:p>
    <w:p w:rsidR="0002689D" w:rsidRPr="00483675" w:rsidRDefault="0002689D" w:rsidP="0002689D">
      <w:pPr>
        <w:shd w:val="clear" w:color="000000" w:fill="auto"/>
        <w:suppressAutoHyphens/>
        <w:spacing w:after="120"/>
        <w:ind w:firstLine="709"/>
        <w:jc w:val="both"/>
        <w:rPr>
          <w:rFonts w:cs="Times New Roman"/>
          <w:color w:val="auto"/>
          <w:sz w:val="24"/>
        </w:rPr>
      </w:pPr>
      <w:r w:rsidRPr="00483675">
        <w:rPr>
          <w:rFonts w:cs="Times New Roman"/>
          <w:color w:val="auto"/>
          <w:sz w:val="24"/>
        </w:rPr>
        <w:t>Состав штейна электроплавки, %: Cu – 47,86; Pb – 4,12; Zn – 1,41; Fe – 19,38; S – 23,65; Ag – 530 г/т; Au – 7 г/т; Re – 25 г/т.</w:t>
      </w:r>
    </w:p>
    <w:p w:rsidR="0002689D" w:rsidRPr="00483675" w:rsidRDefault="0002689D" w:rsidP="0002689D">
      <w:pPr>
        <w:shd w:val="clear" w:color="000000" w:fill="auto"/>
        <w:suppressAutoHyphens/>
        <w:spacing w:after="120"/>
        <w:ind w:firstLine="709"/>
        <w:jc w:val="both"/>
        <w:rPr>
          <w:rFonts w:cs="Times New Roman"/>
          <w:color w:val="auto"/>
          <w:sz w:val="24"/>
        </w:rPr>
      </w:pPr>
      <w:r w:rsidRPr="00483675">
        <w:rPr>
          <w:rFonts w:cs="Times New Roman"/>
          <w:color w:val="auto"/>
          <w:sz w:val="24"/>
        </w:rPr>
        <w:t>Состав медной флюсовой  руды, используемой в качестве кварцевого флюса  , %: Cu – 0,34; Pb – 0,12; Zn – 0,07; Fe – 5,73; S – 0,82; SiO2 – 71,34; Al2O3 – 6,22; СаО – 1,92; MgO – 1,27; Ag – 160 г/т.</w:t>
      </w:r>
    </w:p>
    <w:p w:rsidR="0002689D" w:rsidRPr="00483675" w:rsidRDefault="0002689D" w:rsidP="0002689D">
      <w:pPr>
        <w:shd w:val="clear" w:color="000000" w:fill="auto"/>
        <w:suppressAutoHyphens/>
        <w:spacing w:after="120"/>
        <w:ind w:firstLine="709"/>
        <w:jc w:val="both"/>
        <w:rPr>
          <w:rFonts w:cs="Times New Roman"/>
          <w:color w:val="auto"/>
          <w:sz w:val="24"/>
        </w:rPr>
      </w:pPr>
      <w:r w:rsidRPr="00483675">
        <w:rPr>
          <w:rFonts w:cs="Times New Roman"/>
          <w:color w:val="auto"/>
          <w:sz w:val="24"/>
        </w:rPr>
        <w:t>Состав оборотных холодных материалов, %: Cu – 35,0; Fe – 30,0; S – 12,0; SiO2 – 9,0; Al2O3 – 6,0; СаО – 1,5; Ag – 400 г/т. Сера наполовину связана в Cu2S и FeS</w:t>
      </w:r>
    </w:p>
    <w:p w:rsidR="0002689D" w:rsidRPr="00483675" w:rsidRDefault="0002689D" w:rsidP="0002689D">
      <w:pPr>
        <w:shd w:val="clear" w:color="000000" w:fill="auto"/>
        <w:suppressAutoHyphens/>
        <w:spacing w:after="120"/>
        <w:ind w:firstLine="709"/>
        <w:jc w:val="both"/>
        <w:rPr>
          <w:rFonts w:cs="Times New Roman"/>
          <w:color w:val="auto"/>
          <w:sz w:val="24"/>
        </w:rPr>
      </w:pPr>
      <w:r w:rsidRPr="00483675">
        <w:rPr>
          <w:rFonts w:cs="Times New Roman"/>
          <w:color w:val="auto"/>
          <w:sz w:val="24"/>
        </w:rPr>
        <w:t>Состав конвертерного шлака, %: Cu – 3,67; Pb – 3,03; Zn – 1,74; Fe – 43,02; S – 1,84; SiO2 – 25,71; Al2O3 – 4,51; СаО – 1,66; MgO – 0,57; Fe3O4 – 5,31.</w:t>
      </w:r>
    </w:p>
    <w:p w:rsidR="0002689D" w:rsidRPr="00483675" w:rsidRDefault="0002689D" w:rsidP="0002689D">
      <w:pPr>
        <w:shd w:val="clear" w:color="000000" w:fill="auto"/>
        <w:suppressAutoHyphens/>
        <w:spacing w:after="120"/>
        <w:ind w:firstLine="709"/>
        <w:jc w:val="both"/>
        <w:rPr>
          <w:rFonts w:cs="Times New Roman"/>
          <w:color w:val="auto"/>
          <w:sz w:val="24"/>
        </w:rPr>
      </w:pPr>
      <w:r w:rsidRPr="00483675">
        <w:rPr>
          <w:rFonts w:cs="Times New Roman"/>
          <w:color w:val="auto"/>
          <w:sz w:val="24"/>
        </w:rPr>
        <w:t>По результатам расчета заполнить следующие таблицы</w:t>
      </w:r>
    </w:p>
    <w:p w:rsidR="0002689D" w:rsidRPr="00483675" w:rsidRDefault="0002689D" w:rsidP="0002689D">
      <w:pPr>
        <w:shd w:val="clear" w:color="000000" w:fill="auto"/>
        <w:suppressAutoHyphens/>
        <w:spacing w:after="120"/>
        <w:ind w:firstLine="709"/>
        <w:jc w:val="both"/>
        <w:rPr>
          <w:rFonts w:cs="Times New Roman"/>
          <w:color w:val="auto"/>
          <w:sz w:val="24"/>
        </w:rPr>
      </w:pPr>
      <w:r w:rsidRPr="00483675">
        <w:rPr>
          <w:rFonts w:cs="Times New Roman"/>
          <w:color w:val="auto"/>
          <w:sz w:val="24"/>
        </w:rPr>
        <w:t>Рациональный состав штейна электроплавки, кг</w:t>
      </w:r>
    </w:p>
    <w:tbl>
      <w:tblPr>
        <w:tblW w:w="128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7"/>
        <w:gridCol w:w="567"/>
        <w:gridCol w:w="667"/>
        <w:gridCol w:w="567"/>
        <w:gridCol w:w="425"/>
        <w:gridCol w:w="567"/>
        <w:gridCol w:w="709"/>
        <w:gridCol w:w="709"/>
        <w:gridCol w:w="850"/>
        <w:gridCol w:w="851"/>
        <w:gridCol w:w="850"/>
        <w:gridCol w:w="709"/>
        <w:gridCol w:w="851"/>
        <w:gridCol w:w="708"/>
        <w:gridCol w:w="1276"/>
        <w:gridCol w:w="1276"/>
      </w:tblGrid>
      <w:tr w:rsidR="0002689D" w:rsidRPr="00483675" w:rsidTr="00F85A2C">
        <w:trPr>
          <w:trHeight w:val="260"/>
          <w:jc w:val="center"/>
        </w:trPr>
        <w:tc>
          <w:tcPr>
            <w:tcW w:w="1317"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rPr>
              <w:t>Соед-е</w:t>
            </w: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lang w:val="en-US"/>
              </w:rPr>
              <w:t>Cu</w:t>
            </w:r>
          </w:p>
        </w:tc>
        <w:tc>
          <w:tcPr>
            <w:tcW w:w="667"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lang w:val="en-US"/>
              </w:rPr>
              <w:t>Pb</w:t>
            </w: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lang w:val="en-US"/>
              </w:rPr>
              <w:t>Zn</w:t>
            </w:r>
          </w:p>
        </w:tc>
        <w:tc>
          <w:tcPr>
            <w:tcW w:w="425"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lang w:val="en-US"/>
              </w:rPr>
              <w:t>Fe</w:t>
            </w: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lang w:val="en-US"/>
              </w:rPr>
              <w:t>S</w:t>
            </w: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lang w:val="en-US"/>
              </w:rPr>
              <w:t>O2</w:t>
            </w: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lang w:val="en-US"/>
              </w:rPr>
              <w:t>SiO2</w:t>
            </w:r>
          </w:p>
        </w:tc>
        <w:tc>
          <w:tcPr>
            <w:tcW w:w="850"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rPr>
              <w:t>СаО</w:t>
            </w:r>
          </w:p>
        </w:tc>
        <w:tc>
          <w:tcPr>
            <w:tcW w:w="851"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lang w:val="en-US"/>
              </w:rPr>
              <w:t>MgO</w:t>
            </w:r>
          </w:p>
        </w:tc>
        <w:tc>
          <w:tcPr>
            <w:tcW w:w="850"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lang w:val="en-US"/>
              </w:rPr>
              <w:t>Al2O3</w:t>
            </w: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lang w:val="en-US"/>
              </w:rPr>
              <w:t>Ag</w:t>
            </w:r>
          </w:p>
        </w:tc>
        <w:tc>
          <w:tcPr>
            <w:tcW w:w="851"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lang w:val="en-US"/>
              </w:rPr>
              <w:t>Au</w:t>
            </w:r>
          </w:p>
        </w:tc>
        <w:tc>
          <w:tcPr>
            <w:tcW w:w="708"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lang w:val="en-US"/>
              </w:rPr>
              <w:t>Re</w:t>
            </w:r>
          </w:p>
        </w:tc>
        <w:tc>
          <w:tcPr>
            <w:tcW w:w="1276"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rPr>
              <w:t>прочие</w:t>
            </w:r>
          </w:p>
        </w:tc>
        <w:tc>
          <w:tcPr>
            <w:tcW w:w="1276"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rPr>
              <w:t>Всего</w:t>
            </w:r>
          </w:p>
        </w:tc>
      </w:tr>
      <w:tr w:rsidR="0002689D" w:rsidRPr="00483675" w:rsidTr="00F85A2C">
        <w:trPr>
          <w:trHeight w:hRule="exact" w:val="260"/>
          <w:jc w:val="center"/>
        </w:trPr>
        <w:tc>
          <w:tcPr>
            <w:tcW w:w="1317"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lang w:val="en-US"/>
              </w:rPr>
              <w:t>Cu2S</w:t>
            </w: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6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425"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0"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1"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0"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1"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8"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1276"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1276"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r>
      <w:tr w:rsidR="0002689D" w:rsidRPr="00483675" w:rsidTr="00F85A2C">
        <w:trPr>
          <w:trHeight w:hRule="exact" w:val="260"/>
          <w:jc w:val="center"/>
        </w:trPr>
        <w:tc>
          <w:tcPr>
            <w:tcW w:w="1317"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lang w:val="en-US"/>
              </w:rPr>
              <w:lastRenderedPageBreak/>
              <w:t>PbS</w:t>
            </w: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6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425"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0"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1"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0"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1"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8"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1276"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1276"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r>
      <w:tr w:rsidR="0002689D" w:rsidRPr="00483675" w:rsidTr="00F85A2C">
        <w:trPr>
          <w:trHeight w:hRule="exact" w:val="260"/>
          <w:jc w:val="center"/>
        </w:trPr>
        <w:tc>
          <w:tcPr>
            <w:tcW w:w="1317"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lang w:val="en-US"/>
              </w:rPr>
              <w:t>ZnS</w:t>
            </w: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6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425"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0"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1"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0"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1"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8"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1276"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1276"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r>
      <w:tr w:rsidR="0002689D" w:rsidRPr="00483675" w:rsidTr="00F85A2C">
        <w:trPr>
          <w:trHeight w:hRule="exact" w:val="260"/>
          <w:jc w:val="center"/>
        </w:trPr>
        <w:tc>
          <w:tcPr>
            <w:tcW w:w="1317"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lang w:val="en-US"/>
              </w:rPr>
              <w:t>FeS</w:t>
            </w: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6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425"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0"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1"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0"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1"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8"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1276"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1276"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r>
      <w:tr w:rsidR="0002689D" w:rsidRPr="00483675" w:rsidTr="00F85A2C">
        <w:trPr>
          <w:trHeight w:hRule="exact" w:val="260"/>
          <w:jc w:val="center"/>
        </w:trPr>
        <w:tc>
          <w:tcPr>
            <w:tcW w:w="1317"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lang w:val="en-US"/>
              </w:rPr>
              <w:t>Fe3O4</w:t>
            </w: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6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425"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0"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1"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0"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1"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8"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1276"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1276"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r>
      <w:tr w:rsidR="0002689D" w:rsidRPr="00483675" w:rsidTr="00F85A2C">
        <w:trPr>
          <w:trHeight w:hRule="exact" w:val="260"/>
          <w:jc w:val="center"/>
        </w:trPr>
        <w:tc>
          <w:tcPr>
            <w:tcW w:w="1317"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lang w:val="en-US"/>
              </w:rPr>
              <w:t>SiO2</w:t>
            </w: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6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425"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0"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1"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0"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1"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8"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1276"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1276"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r>
      <w:tr w:rsidR="0002689D" w:rsidRPr="00483675" w:rsidTr="00F85A2C">
        <w:trPr>
          <w:trHeight w:hRule="exact" w:val="260"/>
          <w:jc w:val="center"/>
        </w:trPr>
        <w:tc>
          <w:tcPr>
            <w:tcW w:w="1317"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rPr>
              <w:t>СаО</w:t>
            </w: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6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425"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0"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1"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0"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1"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8"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1276"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1276"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r>
      <w:tr w:rsidR="0002689D" w:rsidRPr="00483675" w:rsidTr="00F85A2C">
        <w:trPr>
          <w:trHeight w:hRule="exact" w:val="260"/>
          <w:jc w:val="center"/>
        </w:trPr>
        <w:tc>
          <w:tcPr>
            <w:tcW w:w="1317"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lang w:val="en-US"/>
              </w:rPr>
              <w:t>MgO</w:t>
            </w: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6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425"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0"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1"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0"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1"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8"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1276"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1276"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r>
      <w:tr w:rsidR="0002689D" w:rsidRPr="00483675" w:rsidTr="00F85A2C">
        <w:trPr>
          <w:trHeight w:hRule="exact" w:val="260"/>
          <w:jc w:val="center"/>
        </w:trPr>
        <w:tc>
          <w:tcPr>
            <w:tcW w:w="1317"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lang w:val="en-US"/>
              </w:rPr>
              <w:t>Al2O3</w:t>
            </w: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6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425"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0"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1"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0"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1"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8"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1276"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1276"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r>
      <w:tr w:rsidR="0002689D" w:rsidRPr="00483675" w:rsidTr="00F85A2C">
        <w:trPr>
          <w:trHeight w:hRule="exact" w:val="260"/>
          <w:jc w:val="center"/>
        </w:trPr>
        <w:tc>
          <w:tcPr>
            <w:tcW w:w="1317"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lang w:val="en-US"/>
              </w:rPr>
              <w:t>Ag</w:t>
            </w: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6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425"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0"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1"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0"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1"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8"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1276"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1276"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r>
      <w:tr w:rsidR="0002689D" w:rsidRPr="00483675" w:rsidTr="00F85A2C">
        <w:trPr>
          <w:trHeight w:hRule="exact" w:val="260"/>
          <w:jc w:val="center"/>
        </w:trPr>
        <w:tc>
          <w:tcPr>
            <w:tcW w:w="1317"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lang w:val="en-US"/>
              </w:rPr>
              <w:t xml:space="preserve"> Au</w:t>
            </w: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6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425"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0"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1"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0"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1"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8"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1276"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1276"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r>
      <w:tr w:rsidR="0002689D" w:rsidRPr="00483675" w:rsidTr="00F85A2C">
        <w:trPr>
          <w:trHeight w:hRule="exact" w:val="260"/>
          <w:jc w:val="center"/>
        </w:trPr>
        <w:tc>
          <w:tcPr>
            <w:tcW w:w="1317"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lang w:val="en-US"/>
              </w:rPr>
              <w:t xml:space="preserve"> Re</w:t>
            </w: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6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425"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0"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1"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0"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1"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8"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1276"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1276"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r>
      <w:tr w:rsidR="0002689D" w:rsidRPr="00483675" w:rsidTr="00F85A2C">
        <w:trPr>
          <w:trHeight w:hRule="exact" w:val="260"/>
          <w:jc w:val="center"/>
        </w:trPr>
        <w:tc>
          <w:tcPr>
            <w:tcW w:w="1317"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rPr>
              <w:t>прочие</w:t>
            </w: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6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425"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0"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1"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0"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1"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8"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1276"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1276"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r>
      <w:tr w:rsidR="0002689D" w:rsidRPr="00483675" w:rsidTr="00F85A2C">
        <w:trPr>
          <w:trHeight w:hRule="exact" w:val="260"/>
          <w:jc w:val="center"/>
        </w:trPr>
        <w:tc>
          <w:tcPr>
            <w:tcW w:w="1317"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rPr>
              <w:t>Итого</w:t>
            </w: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6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425"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567"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0"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1"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0"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9"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851"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708"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1276"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c>
          <w:tcPr>
            <w:tcW w:w="1276" w:type="dxa"/>
            <w:vAlign w:val="center"/>
          </w:tcPr>
          <w:p w:rsidR="0002689D" w:rsidRPr="00483675" w:rsidRDefault="0002689D" w:rsidP="00F85A2C">
            <w:pPr>
              <w:shd w:val="clear" w:color="000000" w:fill="auto"/>
              <w:suppressAutoHyphens/>
              <w:spacing w:line="360" w:lineRule="auto"/>
              <w:rPr>
                <w:rFonts w:cs="Times New Roman"/>
                <w:color w:val="auto"/>
                <w:sz w:val="24"/>
              </w:rPr>
            </w:pPr>
          </w:p>
        </w:tc>
      </w:tr>
    </w:tbl>
    <w:p w:rsidR="0002689D" w:rsidRPr="00483675" w:rsidRDefault="0002689D" w:rsidP="0002689D">
      <w:pPr>
        <w:shd w:val="clear" w:color="000000" w:fill="auto"/>
        <w:suppressAutoHyphens/>
        <w:spacing w:before="120" w:line="360" w:lineRule="auto"/>
        <w:ind w:firstLine="709"/>
        <w:jc w:val="both"/>
        <w:rPr>
          <w:rFonts w:cs="Times New Roman"/>
          <w:color w:val="auto"/>
          <w:sz w:val="24"/>
        </w:rPr>
      </w:pPr>
      <w:r w:rsidRPr="00483675">
        <w:rPr>
          <w:rFonts w:cs="Times New Roman"/>
          <w:color w:val="auto"/>
          <w:sz w:val="24"/>
        </w:rPr>
        <w:t>Рациональный состав флюсовой руды, кг</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425"/>
        <w:gridCol w:w="499"/>
        <w:gridCol w:w="533"/>
        <w:gridCol w:w="533"/>
        <w:gridCol w:w="534"/>
        <w:gridCol w:w="533"/>
        <w:gridCol w:w="533"/>
        <w:gridCol w:w="662"/>
        <w:gridCol w:w="851"/>
        <w:gridCol w:w="850"/>
        <w:gridCol w:w="851"/>
        <w:gridCol w:w="709"/>
        <w:gridCol w:w="708"/>
        <w:gridCol w:w="709"/>
        <w:gridCol w:w="992"/>
      </w:tblGrid>
      <w:tr w:rsidR="0002689D" w:rsidRPr="00483675" w:rsidTr="00F85A2C">
        <w:trPr>
          <w:trHeight w:val="260"/>
        </w:trPr>
        <w:tc>
          <w:tcPr>
            <w:tcW w:w="1844"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rPr>
              <w:t>Соед-е</w:t>
            </w:r>
          </w:p>
        </w:tc>
        <w:tc>
          <w:tcPr>
            <w:tcW w:w="425"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Cu</w:t>
            </w:r>
          </w:p>
        </w:tc>
        <w:tc>
          <w:tcPr>
            <w:tcW w:w="499"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Pb</w:t>
            </w:r>
          </w:p>
        </w:tc>
        <w:tc>
          <w:tcPr>
            <w:tcW w:w="533"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Zn</w:t>
            </w:r>
          </w:p>
        </w:tc>
        <w:tc>
          <w:tcPr>
            <w:tcW w:w="533"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Fe</w:t>
            </w:r>
          </w:p>
        </w:tc>
        <w:tc>
          <w:tcPr>
            <w:tcW w:w="534"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S</w:t>
            </w:r>
          </w:p>
        </w:tc>
        <w:tc>
          <w:tcPr>
            <w:tcW w:w="533"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O2</w:t>
            </w:r>
          </w:p>
        </w:tc>
        <w:tc>
          <w:tcPr>
            <w:tcW w:w="533"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SiO2</w:t>
            </w:r>
          </w:p>
        </w:tc>
        <w:tc>
          <w:tcPr>
            <w:tcW w:w="662"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rPr>
              <w:t>СаО</w:t>
            </w:r>
          </w:p>
        </w:tc>
        <w:tc>
          <w:tcPr>
            <w:tcW w:w="851"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MgO</w:t>
            </w:r>
          </w:p>
        </w:tc>
        <w:tc>
          <w:tcPr>
            <w:tcW w:w="850"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Al2O3</w:t>
            </w:r>
          </w:p>
        </w:tc>
        <w:tc>
          <w:tcPr>
            <w:tcW w:w="851"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СО2</w:t>
            </w:r>
          </w:p>
        </w:tc>
        <w:tc>
          <w:tcPr>
            <w:tcW w:w="709"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Н2О</w:t>
            </w:r>
          </w:p>
        </w:tc>
        <w:tc>
          <w:tcPr>
            <w:tcW w:w="708"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Ag</w:t>
            </w:r>
          </w:p>
        </w:tc>
        <w:tc>
          <w:tcPr>
            <w:tcW w:w="709"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rPr>
              <w:t>Прочие</w:t>
            </w:r>
          </w:p>
        </w:tc>
        <w:tc>
          <w:tcPr>
            <w:tcW w:w="992"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rPr>
              <w:t>Всего</w:t>
            </w:r>
          </w:p>
        </w:tc>
      </w:tr>
      <w:tr w:rsidR="0002689D" w:rsidRPr="00483675" w:rsidTr="00F85A2C">
        <w:trPr>
          <w:trHeight w:hRule="exact" w:val="260"/>
        </w:trPr>
        <w:tc>
          <w:tcPr>
            <w:tcW w:w="1844"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CuFeS</w:t>
            </w:r>
            <w:r w:rsidRPr="00483675">
              <w:rPr>
                <w:rFonts w:cs="Times New Roman"/>
                <w:color w:val="auto"/>
                <w:sz w:val="24"/>
                <w:vertAlign w:val="subscript"/>
                <w:lang w:val="en-US"/>
              </w:rPr>
              <w:t>2</w:t>
            </w:r>
          </w:p>
        </w:tc>
        <w:tc>
          <w:tcPr>
            <w:tcW w:w="425" w:type="dxa"/>
            <w:vAlign w:val="center"/>
          </w:tcPr>
          <w:p w:rsidR="0002689D" w:rsidRPr="00483675" w:rsidRDefault="0002689D" w:rsidP="00F85A2C">
            <w:pPr>
              <w:shd w:val="clear" w:color="000000" w:fill="auto"/>
              <w:suppressAutoHyphens/>
              <w:rPr>
                <w:rFonts w:cs="Times New Roman"/>
                <w:color w:val="auto"/>
                <w:sz w:val="24"/>
              </w:rPr>
            </w:pPr>
          </w:p>
        </w:tc>
        <w:tc>
          <w:tcPr>
            <w:tcW w:w="499"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4"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662"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850"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992"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hRule="exact" w:val="260"/>
        </w:trPr>
        <w:tc>
          <w:tcPr>
            <w:tcW w:w="1844"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2PbO</w:t>
            </w:r>
            <w:r w:rsidRPr="00483675">
              <w:rPr>
                <w:rFonts w:cs="Times New Roman"/>
                <w:color w:val="auto"/>
                <w:sz w:val="24"/>
                <w:lang w:val="en-US"/>
              </w:rPr>
              <w:sym w:font="Symbol" w:char="F0D7"/>
            </w:r>
            <w:r w:rsidRPr="00483675">
              <w:rPr>
                <w:rFonts w:cs="Times New Roman"/>
                <w:color w:val="auto"/>
                <w:sz w:val="24"/>
                <w:lang w:val="en-US"/>
              </w:rPr>
              <w:t>Fe</w:t>
            </w:r>
            <w:r w:rsidRPr="00483675">
              <w:rPr>
                <w:rFonts w:cs="Times New Roman"/>
                <w:color w:val="auto"/>
                <w:sz w:val="24"/>
                <w:vertAlign w:val="subscript"/>
                <w:lang w:val="en-US"/>
              </w:rPr>
              <w:t>2</w:t>
            </w:r>
            <w:r w:rsidRPr="00483675">
              <w:rPr>
                <w:rFonts w:cs="Times New Roman"/>
                <w:color w:val="auto"/>
                <w:sz w:val="24"/>
                <w:lang w:val="en-US"/>
              </w:rPr>
              <w:t>O</w:t>
            </w:r>
            <w:r w:rsidRPr="00483675">
              <w:rPr>
                <w:rFonts w:cs="Times New Roman"/>
                <w:color w:val="auto"/>
                <w:sz w:val="24"/>
                <w:vertAlign w:val="subscript"/>
                <w:lang w:val="en-US"/>
              </w:rPr>
              <w:t>3</w:t>
            </w:r>
          </w:p>
        </w:tc>
        <w:tc>
          <w:tcPr>
            <w:tcW w:w="425" w:type="dxa"/>
            <w:vAlign w:val="center"/>
          </w:tcPr>
          <w:p w:rsidR="0002689D" w:rsidRPr="00483675" w:rsidRDefault="0002689D" w:rsidP="00F85A2C">
            <w:pPr>
              <w:shd w:val="clear" w:color="000000" w:fill="auto"/>
              <w:suppressAutoHyphens/>
              <w:rPr>
                <w:rFonts w:cs="Times New Roman"/>
                <w:color w:val="auto"/>
                <w:sz w:val="24"/>
              </w:rPr>
            </w:pPr>
          </w:p>
        </w:tc>
        <w:tc>
          <w:tcPr>
            <w:tcW w:w="499"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4"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662"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850"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992"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hRule="exact" w:val="260"/>
        </w:trPr>
        <w:tc>
          <w:tcPr>
            <w:tcW w:w="1844"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ZnO</w:t>
            </w:r>
            <w:r w:rsidRPr="00483675">
              <w:rPr>
                <w:rFonts w:cs="Times New Roman"/>
                <w:color w:val="auto"/>
                <w:sz w:val="24"/>
                <w:lang w:val="en-US"/>
              </w:rPr>
              <w:sym w:font="Symbol" w:char="F0D7"/>
            </w:r>
            <w:r w:rsidRPr="00483675">
              <w:rPr>
                <w:rFonts w:cs="Times New Roman"/>
                <w:color w:val="auto"/>
                <w:sz w:val="24"/>
                <w:lang w:val="en-US"/>
              </w:rPr>
              <w:t>Fe</w:t>
            </w:r>
            <w:r w:rsidRPr="00483675">
              <w:rPr>
                <w:rFonts w:cs="Times New Roman"/>
                <w:color w:val="auto"/>
                <w:sz w:val="24"/>
                <w:vertAlign w:val="subscript"/>
                <w:lang w:val="en-US"/>
              </w:rPr>
              <w:t>2</w:t>
            </w:r>
            <w:r w:rsidRPr="00483675">
              <w:rPr>
                <w:rFonts w:cs="Times New Roman"/>
                <w:color w:val="auto"/>
                <w:sz w:val="24"/>
                <w:lang w:val="en-US"/>
              </w:rPr>
              <w:t>O</w:t>
            </w:r>
            <w:r w:rsidRPr="00483675">
              <w:rPr>
                <w:rFonts w:cs="Times New Roman"/>
                <w:color w:val="auto"/>
                <w:sz w:val="24"/>
                <w:vertAlign w:val="subscript"/>
                <w:lang w:val="en-US"/>
              </w:rPr>
              <w:t>3</w:t>
            </w:r>
          </w:p>
        </w:tc>
        <w:tc>
          <w:tcPr>
            <w:tcW w:w="425" w:type="dxa"/>
            <w:vAlign w:val="center"/>
          </w:tcPr>
          <w:p w:rsidR="0002689D" w:rsidRPr="00483675" w:rsidRDefault="0002689D" w:rsidP="00F85A2C">
            <w:pPr>
              <w:shd w:val="clear" w:color="000000" w:fill="auto"/>
              <w:suppressAutoHyphens/>
              <w:rPr>
                <w:rFonts w:cs="Times New Roman"/>
                <w:color w:val="auto"/>
                <w:sz w:val="24"/>
              </w:rPr>
            </w:pPr>
          </w:p>
        </w:tc>
        <w:tc>
          <w:tcPr>
            <w:tcW w:w="499"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4"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662"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850"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992"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hRule="exact" w:val="260"/>
        </w:trPr>
        <w:tc>
          <w:tcPr>
            <w:tcW w:w="1844"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FeS</w:t>
            </w:r>
            <w:r w:rsidRPr="00483675">
              <w:rPr>
                <w:rFonts w:cs="Times New Roman"/>
                <w:color w:val="auto"/>
                <w:sz w:val="24"/>
                <w:vertAlign w:val="subscript"/>
                <w:lang w:val="en-US"/>
              </w:rPr>
              <w:t>2</w:t>
            </w:r>
          </w:p>
        </w:tc>
        <w:tc>
          <w:tcPr>
            <w:tcW w:w="425" w:type="dxa"/>
            <w:vAlign w:val="center"/>
          </w:tcPr>
          <w:p w:rsidR="0002689D" w:rsidRPr="00483675" w:rsidRDefault="0002689D" w:rsidP="00F85A2C">
            <w:pPr>
              <w:shd w:val="clear" w:color="000000" w:fill="auto"/>
              <w:suppressAutoHyphens/>
              <w:rPr>
                <w:rFonts w:cs="Times New Roman"/>
                <w:color w:val="auto"/>
                <w:sz w:val="24"/>
              </w:rPr>
            </w:pPr>
          </w:p>
        </w:tc>
        <w:tc>
          <w:tcPr>
            <w:tcW w:w="499"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4"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662"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850"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992"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hRule="exact" w:val="260"/>
        </w:trPr>
        <w:tc>
          <w:tcPr>
            <w:tcW w:w="1844"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Fe2O3</w:t>
            </w:r>
            <w:r w:rsidRPr="00483675">
              <w:rPr>
                <w:rFonts w:cs="Times New Roman"/>
                <w:color w:val="auto"/>
                <w:sz w:val="24"/>
                <w:lang w:val="en-US"/>
              </w:rPr>
              <w:sym w:font="Symbol" w:char="F0D7"/>
            </w:r>
            <w:r w:rsidRPr="00483675">
              <w:rPr>
                <w:rFonts w:cs="Times New Roman"/>
                <w:color w:val="auto"/>
                <w:sz w:val="24"/>
                <w:lang w:val="en-US"/>
              </w:rPr>
              <w:t>3</w:t>
            </w:r>
            <w:r w:rsidRPr="00483675">
              <w:rPr>
                <w:rFonts w:cs="Times New Roman"/>
                <w:color w:val="auto"/>
                <w:sz w:val="24"/>
              </w:rPr>
              <w:t>Н2О</w:t>
            </w:r>
          </w:p>
        </w:tc>
        <w:tc>
          <w:tcPr>
            <w:tcW w:w="425" w:type="dxa"/>
            <w:vAlign w:val="center"/>
          </w:tcPr>
          <w:p w:rsidR="0002689D" w:rsidRPr="00483675" w:rsidRDefault="0002689D" w:rsidP="00F85A2C">
            <w:pPr>
              <w:shd w:val="clear" w:color="000000" w:fill="auto"/>
              <w:suppressAutoHyphens/>
              <w:rPr>
                <w:rFonts w:cs="Times New Roman"/>
                <w:color w:val="auto"/>
                <w:sz w:val="24"/>
              </w:rPr>
            </w:pPr>
          </w:p>
        </w:tc>
        <w:tc>
          <w:tcPr>
            <w:tcW w:w="499"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4"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662"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850"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992"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hRule="exact" w:val="260"/>
        </w:trPr>
        <w:tc>
          <w:tcPr>
            <w:tcW w:w="1844"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Al2O3</w:t>
            </w:r>
            <w:r w:rsidRPr="00483675">
              <w:rPr>
                <w:rFonts w:cs="Times New Roman"/>
                <w:color w:val="auto"/>
                <w:sz w:val="24"/>
                <w:lang w:val="en-US"/>
              </w:rPr>
              <w:sym w:font="Symbol" w:char="F0D7"/>
            </w:r>
            <w:r w:rsidRPr="00483675">
              <w:rPr>
                <w:rFonts w:cs="Times New Roman"/>
                <w:color w:val="auto"/>
                <w:sz w:val="24"/>
                <w:lang w:val="en-US"/>
              </w:rPr>
              <w:t>2SiO2</w:t>
            </w:r>
            <w:r w:rsidRPr="00483675">
              <w:rPr>
                <w:rFonts w:cs="Times New Roman"/>
                <w:color w:val="auto"/>
                <w:sz w:val="24"/>
                <w:lang w:val="en-US"/>
              </w:rPr>
              <w:sym w:font="Symbol" w:char="F0D7"/>
            </w:r>
            <w:r w:rsidRPr="00483675">
              <w:rPr>
                <w:rFonts w:cs="Times New Roman"/>
                <w:color w:val="auto"/>
                <w:sz w:val="24"/>
                <w:lang w:val="en-US"/>
              </w:rPr>
              <w:t>2</w:t>
            </w:r>
            <w:r w:rsidRPr="00483675">
              <w:rPr>
                <w:rFonts w:cs="Times New Roman"/>
                <w:color w:val="auto"/>
                <w:sz w:val="24"/>
              </w:rPr>
              <w:t>Н2О</w:t>
            </w:r>
          </w:p>
        </w:tc>
        <w:tc>
          <w:tcPr>
            <w:tcW w:w="425" w:type="dxa"/>
            <w:vAlign w:val="center"/>
          </w:tcPr>
          <w:p w:rsidR="0002689D" w:rsidRPr="00483675" w:rsidRDefault="0002689D" w:rsidP="00F85A2C">
            <w:pPr>
              <w:shd w:val="clear" w:color="000000" w:fill="auto"/>
              <w:suppressAutoHyphens/>
              <w:rPr>
                <w:rFonts w:cs="Times New Roman"/>
                <w:color w:val="auto"/>
                <w:sz w:val="24"/>
              </w:rPr>
            </w:pPr>
          </w:p>
        </w:tc>
        <w:tc>
          <w:tcPr>
            <w:tcW w:w="499"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4"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662"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850"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992"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hRule="exact" w:val="260"/>
        </w:trPr>
        <w:tc>
          <w:tcPr>
            <w:tcW w:w="1844"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SiO2</w:t>
            </w:r>
          </w:p>
        </w:tc>
        <w:tc>
          <w:tcPr>
            <w:tcW w:w="425" w:type="dxa"/>
            <w:vAlign w:val="center"/>
          </w:tcPr>
          <w:p w:rsidR="0002689D" w:rsidRPr="00483675" w:rsidRDefault="0002689D" w:rsidP="00F85A2C">
            <w:pPr>
              <w:shd w:val="clear" w:color="000000" w:fill="auto"/>
              <w:suppressAutoHyphens/>
              <w:rPr>
                <w:rFonts w:cs="Times New Roman"/>
                <w:color w:val="auto"/>
                <w:sz w:val="24"/>
              </w:rPr>
            </w:pPr>
          </w:p>
        </w:tc>
        <w:tc>
          <w:tcPr>
            <w:tcW w:w="499"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4"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662"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850"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992"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hRule="exact" w:val="260"/>
        </w:trPr>
        <w:tc>
          <w:tcPr>
            <w:tcW w:w="1844"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rPr>
              <w:t>СаСО3</w:t>
            </w:r>
          </w:p>
        </w:tc>
        <w:tc>
          <w:tcPr>
            <w:tcW w:w="425" w:type="dxa"/>
            <w:vAlign w:val="center"/>
          </w:tcPr>
          <w:p w:rsidR="0002689D" w:rsidRPr="00483675" w:rsidRDefault="0002689D" w:rsidP="00F85A2C">
            <w:pPr>
              <w:shd w:val="clear" w:color="000000" w:fill="auto"/>
              <w:suppressAutoHyphens/>
              <w:rPr>
                <w:rFonts w:cs="Times New Roman"/>
                <w:color w:val="auto"/>
                <w:sz w:val="24"/>
              </w:rPr>
            </w:pPr>
          </w:p>
        </w:tc>
        <w:tc>
          <w:tcPr>
            <w:tcW w:w="499"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4"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662"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850"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992"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hRule="exact" w:val="260"/>
        </w:trPr>
        <w:tc>
          <w:tcPr>
            <w:tcW w:w="1844"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MgСO3</w:t>
            </w:r>
          </w:p>
        </w:tc>
        <w:tc>
          <w:tcPr>
            <w:tcW w:w="425" w:type="dxa"/>
            <w:vAlign w:val="center"/>
          </w:tcPr>
          <w:p w:rsidR="0002689D" w:rsidRPr="00483675" w:rsidRDefault="0002689D" w:rsidP="00F85A2C">
            <w:pPr>
              <w:shd w:val="clear" w:color="000000" w:fill="auto"/>
              <w:suppressAutoHyphens/>
              <w:rPr>
                <w:rFonts w:cs="Times New Roman"/>
                <w:color w:val="auto"/>
                <w:sz w:val="24"/>
              </w:rPr>
            </w:pPr>
          </w:p>
        </w:tc>
        <w:tc>
          <w:tcPr>
            <w:tcW w:w="499"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4"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662"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850"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992"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hRule="exact" w:val="260"/>
        </w:trPr>
        <w:tc>
          <w:tcPr>
            <w:tcW w:w="1844"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Ag</w:t>
            </w:r>
          </w:p>
        </w:tc>
        <w:tc>
          <w:tcPr>
            <w:tcW w:w="425" w:type="dxa"/>
            <w:vAlign w:val="center"/>
          </w:tcPr>
          <w:p w:rsidR="0002689D" w:rsidRPr="00483675" w:rsidRDefault="0002689D" w:rsidP="00F85A2C">
            <w:pPr>
              <w:shd w:val="clear" w:color="000000" w:fill="auto"/>
              <w:suppressAutoHyphens/>
              <w:rPr>
                <w:rFonts w:cs="Times New Roman"/>
                <w:color w:val="auto"/>
                <w:sz w:val="24"/>
              </w:rPr>
            </w:pPr>
          </w:p>
        </w:tc>
        <w:tc>
          <w:tcPr>
            <w:tcW w:w="499"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4"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662"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850"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992"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hRule="exact" w:val="260"/>
        </w:trPr>
        <w:tc>
          <w:tcPr>
            <w:tcW w:w="1844"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rPr>
              <w:t>Прочие</w:t>
            </w:r>
          </w:p>
        </w:tc>
        <w:tc>
          <w:tcPr>
            <w:tcW w:w="425" w:type="dxa"/>
            <w:vAlign w:val="center"/>
          </w:tcPr>
          <w:p w:rsidR="0002689D" w:rsidRPr="00483675" w:rsidRDefault="0002689D" w:rsidP="00F85A2C">
            <w:pPr>
              <w:shd w:val="clear" w:color="000000" w:fill="auto"/>
              <w:suppressAutoHyphens/>
              <w:rPr>
                <w:rFonts w:cs="Times New Roman"/>
                <w:color w:val="auto"/>
                <w:sz w:val="24"/>
              </w:rPr>
            </w:pPr>
          </w:p>
        </w:tc>
        <w:tc>
          <w:tcPr>
            <w:tcW w:w="499"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4"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662"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850"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992"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hRule="exact" w:val="260"/>
        </w:trPr>
        <w:tc>
          <w:tcPr>
            <w:tcW w:w="1844"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rPr>
              <w:t>Итого</w:t>
            </w:r>
          </w:p>
        </w:tc>
        <w:tc>
          <w:tcPr>
            <w:tcW w:w="425" w:type="dxa"/>
            <w:vAlign w:val="center"/>
          </w:tcPr>
          <w:p w:rsidR="0002689D" w:rsidRPr="00483675" w:rsidRDefault="0002689D" w:rsidP="00F85A2C">
            <w:pPr>
              <w:shd w:val="clear" w:color="000000" w:fill="auto"/>
              <w:suppressAutoHyphens/>
              <w:rPr>
                <w:rFonts w:cs="Times New Roman"/>
                <w:color w:val="auto"/>
                <w:sz w:val="24"/>
              </w:rPr>
            </w:pPr>
          </w:p>
        </w:tc>
        <w:tc>
          <w:tcPr>
            <w:tcW w:w="499"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4"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533" w:type="dxa"/>
            <w:vAlign w:val="center"/>
          </w:tcPr>
          <w:p w:rsidR="0002689D" w:rsidRPr="00483675" w:rsidRDefault="0002689D" w:rsidP="00F85A2C">
            <w:pPr>
              <w:shd w:val="clear" w:color="000000" w:fill="auto"/>
              <w:suppressAutoHyphens/>
              <w:rPr>
                <w:rFonts w:cs="Times New Roman"/>
                <w:color w:val="auto"/>
                <w:sz w:val="24"/>
              </w:rPr>
            </w:pPr>
          </w:p>
        </w:tc>
        <w:tc>
          <w:tcPr>
            <w:tcW w:w="662"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850"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992" w:type="dxa"/>
            <w:vAlign w:val="center"/>
          </w:tcPr>
          <w:p w:rsidR="0002689D" w:rsidRPr="00483675" w:rsidRDefault="0002689D" w:rsidP="00F85A2C">
            <w:pPr>
              <w:shd w:val="clear" w:color="000000" w:fill="auto"/>
              <w:suppressAutoHyphens/>
              <w:rPr>
                <w:rFonts w:cs="Times New Roman"/>
                <w:color w:val="auto"/>
                <w:sz w:val="24"/>
              </w:rPr>
            </w:pPr>
          </w:p>
        </w:tc>
      </w:tr>
    </w:tbl>
    <w:p w:rsidR="0002689D" w:rsidRPr="00483675" w:rsidRDefault="0002689D" w:rsidP="0002689D">
      <w:pPr>
        <w:shd w:val="clear" w:color="000000" w:fill="auto"/>
        <w:suppressAutoHyphens/>
        <w:spacing w:line="360" w:lineRule="auto"/>
        <w:ind w:firstLine="426"/>
        <w:jc w:val="both"/>
        <w:rPr>
          <w:rFonts w:cs="Times New Roman"/>
          <w:color w:val="auto"/>
          <w:sz w:val="24"/>
        </w:rPr>
      </w:pPr>
      <w:r w:rsidRPr="00483675">
        <w:rPr>
          <w:rFonts w:cs="Times New Roman"/>
          <w:color w:val="auto"/>
          <w:sz w:val="24"/>
        </w:rPr>
        <w:t>Рациональный состав холодных материалов, кг</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3"/>
        <w:gridCol w:w="628"/>
        <w:gridCol w:w="620"/>
        <w:gridCol w:w="765"/>
        <w:gridCol w:w="857"/>
        <w:gridCol w:w="795"/>
        <w:gridCol w:w="870"/>
        <w:gridCol w:w="819"/>
        <w:gridCol w:w="754"/>
        <w:gridCol w:w="985"/>
        <w:gridCol w:w="1088"/>
      </w:tblGrid>
      <w:tr w:rsidR="0002689D" w:rsidRPr="00483675" w:rsidTr="00F85A2C">
        <w:trPr>
          <w:trHeight w:val="381"/>
        </w:trPr>
        <w:tc>
          <w:tcPr>
            <w:tcW w:w="1783"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rPr>
              <w:t>Со</w:t>
            </w:r>
            <w:r>
              <w:rPr>
                <w:rFonts w:cs="Times New Roman"/>
                <w:color w:val="auto"/>
                <w:sz w:val="24"/>
              </w:rPr>
              <w:t>едине</w:t>
            </w:r>
            <w:r w:rsidRPr="00483675">
              <w:rPr>
                <w:rFonts w:cs="Times New Roman"/>
                <w:color w:val="auto"/>
                <w:sz w:val="24"/>
              </w:rPr>
              <w:t>ние</w:t>
            </w:r>
          </w:p>
        </w:tc>
        <w:tc>
          <w:tcPr>
            <w:tcW w:w="628"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lang w:val="en-US"/>
              </w:rPr>
              <w:t>Cu</w:t>
            </w:r>
          </w:p>
        </w:tc>
        <w:tc>
          <w:tcPr>
            <w:tcW w:w="620"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lang w:val="en-US"/>
              </w:rPr>
              <w:t>Fe</w:t>
            </w:r>
          </w:p>
        </w:tc>
        <w:tc>
          <w:tcPr>
            <w:tcW w:w="765"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lang w:val="en-US"/>
              </w:rPr>
              <w:t>S</w:t>
            </w:r>
          </w:p>
        </w:tc>
        <w:tc>
          <w:tcPr>
            <w:tcW w:w="857"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lang w:val="en-US"/>
              </w:rPr>
              <w:t>O2</w:t>
            </w:r>
          </w:p>
        </w:tc>
        <w:tc>
          <w:tcPr>
            <w:tcW w:w="795"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lang w:val="en-US"/>
              </w:rPr>
              <w:t>SiO2</w:t>
            </w:r>
          </w:p>
        </w:tc>
        <w:tc>
          <w:tcPr>
            <w:tcW w:w="776"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lang w:val="en-US"/>
              </w:rPr>
              <w:t>Al2O3</w:t>
            </w:r>
          </w:p>
        </w:tc>
        <w:tc>
          <w:tcPr>
            <w:tcW w:w="819"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rPr>
              <w:t>СаО</w:t>
            </w:r>
          </w:p>
        </w:tc>
        <w:tc>
          <w:tcPr>
            <w:tcW w:w="754"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lang w:val="en-US"/>
              </w:rPr>
              <w:t>Ag</w:t>
            </w:r>
          </w:p>
        </w:tc>
        <w:tc>
          <w:tcPr>
            <w:tcW w:w="857"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rPr>
              <w:t>Прочие</w:t>
            </w:r>
          </w:p>
        </w:tc>
        <w:tc>
          <w:tcPr>
            <w:tcW w:w="1088" w:type="dxa"/>
            <w:vAlign w:val="center"/>
          </w:tcPr>
          <w:p w:rsidR="0002689D" w:rsidRPr="00483675" w:rsidRDefault="0002689D" w:rsidP="00F85A2C">
            <w:pPr>
              <w:shd w:val="clear" w:color="000000" w:fill="auto"/>
              <w:suppressAutoHyphens/>
              <w:spacing w:line="360" w:lineRule="auto"/>
              <w:rPr>
                <w:rFonts w:cs="Times New Roman"/>
                <w:color w:val="auto"/>
                <w:sz w:val="24"/>
              </w:rPr>
            </w:pPr>
            <w:r w:rsidRPr="00483675">
              <w:rPr>
                <w:rFonts w:cs="Times New Roman"/>
                <w:color w:val="auto"/>
                <w:sz w:val="24"/>
              </w:rPr>
              <w:t>Всего</w:t>
            </w:r>
          </w:p>
        </w:tc>
      </w:tr>
      <w:tr w:rsidR="0002689D" w:rsidRPr="00483675" w:rsidTr="00F85A2C">
        <w:trPr>
          <w:trHeight w:val="177"/>
        </w:trPr>
        <w:tc>
          <w:tcPr>
            <w:tcW w:w="1783"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Cu</w:t>
            </w:r>
          </w:p>
        </w:tc>
        <w:tc>
          <w:tcPr>
            <w:tcW w:w="628" w:type="dxa"/>
            <w:vAlign w:val="center"/>
          </w:tcPr>
          <w:p w:rsidR="0002689D" w:rsidRPr="00483675" w:rsidRDefault="0002689D" w:rsidP="00F85A2C">
            <w:pPr>
              <w:shd w:val="clear" w:color="000000" w:fill="auto"/>
              <w:suppressAutoHyphens/>
              <w:rPr>
                <w:rFonts w:cs="Times New Roman"/>
                <w:color w:val="auto"/>
                <w:sz w:val="24"/>
              </w:rPr>
            </w:pPr>
          </w:p>
        </w:tc>
        <w:tc>
          <w:tcPr>
            <w:tcW w:w="620" w:type="dxa"/>
            <w:vAlign w:val="center"/>
          </w:tcPr>
          <w:p w:rsidR="0002689D" w:rsidRPr="00483675" w:rsidRDefault="0002689D" w:rsidP="00F85A2C">
            <w:pPr>
              <w:shd w:val="clear" w:color="000000" w:fill="auto"/>
              <w:suppressAutoHyphens/>
              <w:rPr>
                <w:rFonts w:cs="Times New Roman"/>
                <w:color w:val="auto"/>
                <w:sz w:val="24"/>
              </w:rPr>
            </w:pPr>
          </w:p>
        </w:tc>
        <w:tc>
          <w:tcPr>
            <w:tcW w:w="765" w:type="dxa"/>
            <w:vAlign w:val="center"/>
          </w:tcPr>
          <w:p w:rsidR="0002689D" w:rsidRPr="00483675" w:rsidRDefault="0002689D" w:rsidP="00F85A2C">
            <w:pPr>
              <w:shd w:val="clear" w:color="000000" w:fill="auto"/>
              <w:suppressAutoHyphens/>
              <w:rPr>
                <w:rFonts w:cs="Times New Roman"/>
                <w:color w:val="auto"/>
                <w:sz w:val="24"/>
              </w:rPr>
            </w:pPr>
          </w:p>
        </w:tc>
        <w:tc>
          <w:tcPr>
            <w:tcW w:w="857" w:type="dxa"/>
            <w:vAlign w:val="center"/>
          </w:tcPr>
          <w:p w:rsidR="0002689D" w:rsidRPr="00483675" w:rsidRDefault="0002689D" w:rsidP="00F85A2C">
            <w:pPr>
              <w:shd w:val="clear" w:color="000000" w:fill="auto"/>
              <w:suppressAutoHyphens/>
              <w:rPr>
                <w:rFonts w:cs="Times New Roman"/>
                <w:color w:val="auto"/>
                <w:sz w:val="24"/>
              </w:rPr>
            </w:pPr>
          </w:p>
        </w:tc>
        <w:tc>
          <w:tcPr>
            <w:tcW w:w="795" w:type="dxa"/>
            <w:vAlign w:val="center"/>
          </w:tcPr>
          <w:p w:rsidR="0002689D" w:rsidRPr="00483675" w:rsidRDefault="0002689D" w:rsidP="00F85A2C">
            <w:pPr>
              <w:shd w:val="clear" w:color="000000" w:fill="auto"/>
              <w:suppressAutoHyphens/>
              <w:rPr>
                <w:rFonts w:cs="Times New Roman"/>
                <w:color w:val="auto"/>
                <w:sz w:val="24"/>
              </w:rPr>
            </w:pPr>
          </w:p>
        </w:tc>
        <w:tc>
          <w:tcPr>
            <w:tcW w:w="776" w:type="dxa"/>
            <w:vAlign w:val="center"/>
          </w:tcPr>
          <w:p w:rsidR="0002689D" w:rsidRPr="00483675" w:rsidRDefault="0002689D" w:rsidP="00F85A2C">
            <w:pPr>
              <w:shd w:val="clear" w:color="000000" w:fill="auto"/>
              <w:suppressAutoHyphens/>
              <w:rPr>
                <w:rFonts w:cs="Times New Roman"/>
                <w:color w:val="auto"/>
                <w:sz w:val="24"/>
              </w:rPr>
            </w:pPr>
          </w:p>
        </w:tc>
        <w:tc>
          <w:tcPr>
            <w:tcW w:w="819" w:type="dxa"/>
            <w:vAlign w:val="center"/>
          </w:tcPr>
          <w:p w:rsidR="0002689D" w:rsidRPr="00483675" w:rsidRDefault="0002689D" w:rsidP="00F85A2C">
            <w:pPr>
              <w:shd w:val="clear" w:color="000000" w:fill="auto"/>
              <w:suppressAutoHyphens/>
              <w:rPr>
                <w:rFonts w:cs="Times New Roman"/>
                <w:color w:val="auto"/>
                <w:sz w:val="24"/>
              </w:rPr>
            </w:pPr>
          </w:p>
        </w:tc>
        <w:tc>
          <w:tcPr>
            <w:tcW w:w="754" w:type="dxa"/>
            <w:vAlign w:val="center"/>
          </w:tcPr>
          <w:p w:rsidR="0002689D" w:rsidRPr="00483675" w:rsidRDefault="0002689D" w:rsidP="00F85A2C">
            <w:pPr>
              <w:shd w:val="clear" w:color="000000" w:fill="auto"/>
              <w:suppressAutoHyphens/>
              <w:rPr>
                <w:rFonts w:cs="Times New Roman"/>
                <w:color w:val="auto"/>
                <w:sz w:val="24"/>
              </w:rPr>
            </w:pPr>
          </w:p>
        </w:tc>
        <w:tc>
          <w:tcPr>
            <w:tcW w:w="857" w:type="dxa"/>
            <w:vAlign w:val="center"/>
          </w:tcPr>
          <w:p w:rsidR="0002689D" w:rsidRPr="00483675" w:rsidRDefault="0002689D" w:rsidP="00F85A2C">
            <w:pPr>
              <w:shd w:val="clear" w:color="000000" w:fill="auto"/>
              <w:suppressAutoHyphens/>
              <w:rPr>
                <w:rFonts w:cs="Times New Roman"/>
                <w:color w:val="auto"/>
                <w:sz w:val="24"/>
              </w:rPr>
            </w:pPr>
          </w:p>
        </w:tc>
        <w:tc>
          <w:tcPr>
            <w:tcW w:w="1088"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val="131"/>
        </w:trPr>
        <w:tc>
          <w:tcPr>
            <w:tcW w:w="1783"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Cu2S</w:t>
            </w:r>
          </w:p>
        </w:tc>
        <w:tc>
          <w:tcPr>
            <w:tcW w:w="628" w:type="dxa"/>
            <w:vAlign w:val="center"/>
          </w:tcPr>
          <w:p w:rsidR="0002689D" w:rsidRPr="00483675" w:rsidRDefault="0002689D" w:rsidP="00F85A2C">
            <w:pPr>
              <w:shd w:val="clear" w:color="000000" w:fill="auto"/>
              <w:suppressAutoHyphens/>
              <w:rPr>
                <w:rFonts w:cs="Times New Roman"/>
                <w:color w:val="auto"/>
                <w:sz w:val="24"/>
              </w:rPr>
            </w:pPr>
          </w:p>
        </w:tc>
        <w:tc>
          <w:tcPr>
            <w:tcW w:w="620" w:type="dxa"/>
            <w:vAlign w:val="center"/>
          </w:tcPr>
          <w:p w:rsidR="0002689D" w:rsidRPr="00483675" w:rsidRDefault="0002689D" w:rsidP="00F85A2C">
            <w:pPr>
              <w:shd w:val="clear" w:color="000000" w:fill="auto"/>
              <w:suppressAutoHyphens/>
              <w:rPr>
                <w:rFonts w:cs="Times New Roman"/>
                <w:color w:val="auto"/>
                <w:sz w:val="24"/>
              </w:rPr>
            </w:pPr>
          </w:p>
        </w:tc>
        <w:tc>
          <w:tcPr>
            <w:tcW w:w="765" w:type="dxa"/>
            <w:vAlign w:val="center"/>
          </w:tcPr>
          <w:p w:rsidR="0002689D" w:rsidRPr="00483675" w:rsidRDefault="0002689D" w:rsidP="00F85A2C">
            <w:pPr>
              <w:shd w:val="clear" w:color="000000" w:fill="auto"/>
              <w:suppressAutoHyphens/>
              <w:rPr>
                <w:rFonts w:cs="Times New Roman"/>
                <w:color w:val="auto"/>
                <w:sz w:val="24"/>
              </w:rPr>
            </w:pPr>
          </w:p>
        </w:tc>
        <w:tc>
          <w:tcPr>
            <w:tcW w:w="857" w:type="dxa"/>
            <w:vAlign w:val="center"/>
          </w:tcPr>
          <w:p w:rsidR="0002689D" w:rsidRPr="00483675" w:rsidRDefault="0002689D" w:rsidP="00F85A2C">
            <w:pPr>
              <w:shd w:val="clear" w:color="000000" w:fill="auto"/>
              <w:suppressAutoHyphens/>
              <w:rPr>
                <w:rFonts w:cs="Times New Roman"/>
                <w:color w:val="auto"/>
                <w:sz w:val="24"/>
              </w:rPr>
            </w:pPr>
          </w:p>
        </w:tc>
        <w:tc>
          <w:tcPr>
            <w:tcW w:w="795" w:type="dxa"/>
            <w:vAlign w:val="center"/>
          </w:tcPr>
          <w:p w:rsidR="0002689D" w:rsidRPr="00483675" w:rsidRDefault="0002689D" w:rsidP="00F85A2C">
            <w:pPr>
              <w:shd w:val="clear" w:color="000000" w:fill="auto"/>
              <w:suppressAutoHyphens/>
              <w:rPr>
                <w:rFonts w:cs="Times New Roman"/>
                <w:color w:val="auto"/>
                <w:sz w:val="24"/>
              </w:rPr>
            </w:pPr>
          </w:p>
        </w:tc>
        <w:tc>
          <w:tcPr>
            <w:tcW w:w="776" w:type="dxa"/>
            <w:vAlign w:val="center"/>
          </w:tcPr>
          <w:p w:rsidR="0002689D" w:rsidRPr="00483675" w:rsidRDefault="0002689D" w:rsidP="00F85A2C">
            <w:pPr>
              <w:shd w:val="clear" w:color="000000" w:fill="auto"/>
              <w:suppressAutoHyphens/>
              <w:rPr>
                <w:rFonts w:cs="Times New Roman"/>
                <w:color w:val="auto"/>
                <w:sz w:val="24"/>
              </w:rPr>
            </w:pPr>
          </w:p>
        </w:tc>
        <w:tc>
          <w:tcPr>
            <w:tcW w:w="819" w:type="dxa"/>
            <w:vAlign w:val="center"/>
          </w:tcPr>
          <w:p w:rsidR="0002689D" w:rsidRPr="00483675" w:rsidRDefault="0002689D" w:rsidP="00F85A2C">
            <w:pPr>
              <w:shd w:val="clear" w:color="000000" w:fill="auto"/>
              <w:suppressAutoHyphens/>
              <w:rPr>
                <w:rFonts w:cs="Times New Roman"/>
                <w:color w:val="auto"/>
                <w:sz w:val="24"/>
              </w:rPr>
            </w:pPr>
          </w:p>
        </w:tc>
        <w:tc>
          <w:tcPr>
            <w:tcW w:w="754" w:type="dxa"/>
            <w:vAlign w:val="center"/>
          </w:tcPr>
          <w:p w:rsidR="0002689D" w:rsidRPr="00483675" w:rsidRDefault="0002689D" w:rsidP="00F85A2C">
            <w:pPr>
              <w:shd w:val="clear" w:color="000000" w:fill="auto"/>
              <w:suppressAutoHyphens/>
              <w:rPr>
                <w:rFonts w:cs="Times New Roman"/>
                <w:color w:val="auto"/>
                <w:sz w:val="24"/>
              </w:rPr>
            </w:pPr>
          </w:p>
        </w:tc>
        <w:tc>
          <w:tcPr>
            <w:tcW w:w="857" w:type="dxa"/>
            <w:vAlign w:val="center"/>
          </w:tcPr>
          <w:p w:rsidR="0002689D" w:rsidRPr="00483675" w:rsidRDefault="0002689D" w:rsidP="00F85A2C">
            <w:pPr>
              <w:shd w:val="clear" w:color="000000" w:fill="auto"/>
              <w:suppressAutoHyphens/>
              <w:rPr>
                <w:rFonts w:cs="Times New Roman"/>
                <w:color w:val="auto"/>
                <w:sz w:val="24"/>
              </w:rPr>
            </w:pPr>
          </w:p>
        </w:tc>
        <w:tc>
          <w:tcPr>
            <w:tcW w:w="1088"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val="347"/>
        </w:trPr>
        <w:tc>
          <w:tcPr>
            <w:tcW w:w="1783"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FeS</w:t>
            </w:r>
          </w:p>
        </w:tc>
        <w:tc>
          <w:tcPr>
            <w:tcW w:w="628" w:type="dxa"/>
            <w:vAlign w:val="center"/>
          </w:tcPr>
          <w:p w:rsidR="0002689D" w:rsidRPr="00483675" w:rsidRDefault="0002689D" w:rsidP="00F85A2C">
            <w:pPr>
              <w:shd w:val="clear" w:color="000000" w:fill="auto"/>
              <w:suppressAutoHyphens/>
              <w:rPr>
                <w:rFonts w:cs="Times New Roman"/>
                <w:color w:val="auto"/>
                <w:sz w:val="24"/>
              </w:rPr>
            </w:pPr>
          </w:p>
        </w:tc>
        <w:tc>
          <w:tcPr>
            <w:tcW w:w="620" w:type="dxa"/>
            <w:vAlign w:val="center"/>
          </w:tcPr>
          <w:p w:rsidR="0002689D" w:rsidRPr="00483675" w:rsidRDefault="0002689D" w:rsidP="00F85A2C">
            <w:pPr>
              <w:shd w:val="clear" w:color="000000" w:fill="auto"/>
              <w:suppressAutoHyphens/>
              <w:rPr>
                <w:rFonts w:cs="Times New Roman"/>
                <w:color w:val="auto"/>
                <w:sz w:val="24"/>
              </w:rPr>
            </w:pPr>
          </w:p>
        </w:tc>
        <w:tc>
          <w:tcPr>
            <w:tcW w:w="765" w:type="dxa"/>
            <w:vAlign w:val="center"/>
          </w:tcPr>
          <w:p w:rsidR="0002689D" w:rsidRPr="00483675" w:rsidRDefault="0002689D" w:rsidP="00F85A2C">
            <w:pPr>
              <w:shd w:val="clear" w:color="000000" w:fill="auto"/>
              <w:suppressAutoHyphens/>
              <w:rPr>
                <w:rFonts w:cs="Times New Roman"/>
                <w:color w:val="auto"/>
                <w:sz w:val="24"/>
              </w:rPr>
            </w:pPr>
          </w:p>
        </w:tc>
        <w:tc>
          <w:tcPr>
            <w:tcW w:w="857" w:type="dxa"/>
            <w:vAlign w:val="center"/>
          </w:tcPr>
          <w:p w:rsidR="0002689D" w:rsidRPr="00483675" w:rsidRDefault="0002689D" w:rsidP="00F85A2C">
            <w:pPr>
              <w:shd w:val="clear" w:color="000000" w:fill="auto"/>
              <w:suppressAutoHyphens/>
              <w:rPr>
                <w:rFonts w:cs="Times New Roman"/>
                <w:color w:val="auto"/>
                <w:sz w:val="24"/>
              </w:rPr>
            </w:pPr>
          </w:p>
        </w:tc>
        <w:tc>
          <w:tcPr>
            <w:tcW w:w="795" w:type="dxa"/>
            <w:vAlign w:val="center"/>
          </w:tcPr>
          <w:p w:rsidR="0002689D" w:rsidRPr="00483675" w:rsidRDefault="0002689D" w:rsidP="00F85A2C">
            <w:pPr>
              <w:shd w:val="clear" w:color="000000" w:fill="auto"/>
              <w:suppressAutoHyphens/>
              <w:rPr>
                <w:rFonts w:cs="Times New Roman"/>
                <w:color w:val="auto"/>
                <w:sz w:val="24"/>
              </w:rPr>
            </w:pPr>
          </w:p>
        </w:tc>
        <w:tc>
          <w:tcPr>
            <w:tcW w:w="776" w:type="dxa"/>
            <w:vAlign w:val="center"/>
          </w:tcPr>
          <w:p w:rsidR="0002689D" w:rsidRPr="00483675" w:rsidRDefault="0002689D" w:rsidP="00F85A2C">
            <w:pPr>
              <w:shd w:val="clear" w:color="000000" w:fill="auto"/>
              <w:suppressAutoHyphens/>
              <w:rPr>
                <w:rFonts w:cs="Times New Roman"/>
                <w:color w:val="auto"/>
                <w:sz w:val="24"/>
              </w:rPr>
            </w:pPr>
          </w:p>
        </w:tc>
        <w:tc>
          <w:tcPr>
            <w:tcW w:w="819" w:type="dxa"/>
            <w:vAlign w:val="center"/>
          </w:tcPr>
          <w:p w:rsidR="0002689D" w:rsidRPr="00483675" w:rsidRDefault="0002689D" w:rsidP="00F85A2C">
            <w:pPr>
              <w:shd w:val="clear" w:color="000000" w:fill="auto"/>
              <w:suppressAutoHyphens/>
              <w:rPr>
                <w:rFonts w:cs="Times New Roman"/>
                <w:color w:val="auto"/>
                <w:sz w:val="24"/>
              </w:rPr>
            </w:pPr>
          </w:p>
        </w:tc>
        <w:tc>
          <w:tcPr>
            <w:tcW w:w="754" w:type="dxa"/>
            <w:vAlign w:val="center"/>
          </w:tcPr>
          <w:p w:rsidR="0002689D" w:rsidRPr="00483675" w:rsidRDefault="0002689D" w:rsidP="00F85A2C">
            <w:pPr>
              <w:shd w:val="clear" w:color="000000" w:fill="auto"/>
              <w:suppressAutoHyphens/>
              <w:rPr>
                <w:rFonts w:cs="Times New Roman"/>
                <w:color w:val="auto"/>
                <w:sz w:val="24"/>
              </w:rPr>
            </w:pPr>
          </w:p>
        </w:tc>
        <w:tc>
          <w:tcPr>
            <w:tcW w:w="857" w:type="dxa"/>
            <w:vAlign w:val="center"/>
          </w:tcPr>
          <w:p w:rsidR="0002689D" w:rsidRPr="00483675" w:rsidRDefault="0002689D" w:rsidP="00F85A2C">
            <w:pPr>
              <w:shd w:val="clear" w:color="000000" w:fill="auto"/>
              <w:suppressAutoHyphens/>
              <w:rPr>
                <w:rFonts w:cs="Times New Roman"/>
                <w:color w:val="auto"/>
                <w:sz w:val="24"/>
              </w:rPr>
            </w:pPr>
          </w:p>
        </w:tc>
        <w:tc>
          <w:tcPr>
            <w:tcW w:w="1088"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val="359"/>
        </w:trPr>
        <w:tc>
          <w:tcPr>
            <w:tcW w:w="1783"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lastRenderedPageBreak/>
              <w:t>2FeO</w:t>
            </w:r>
            <w:r w:rsidRPr="00483675">
              <w:rPr>
                <w:rFonts w:cs="Times New Roman"/>
                <w:color w:val="auto"/>
                <w:sz w:val="24"/>
                <w:lang w:val="en-US"/>
              </w:rPr>
              <w:sym w:font="Symbol" w:char="F0D7"/>
            </w:r>
            <w:r w:rsidRPr="00483675">
              <w:rPr>
                <w:rFonts w:cs="Times New Roman"/>
                <w:color w:val="auto"/>
                <w:sz w:val="24"/>
                <w:lang w:val="en-US"/>
              </w:rPr>
              <w:t>SiO2</w:t>
            </w:r>
          </w:p>
        </w:tc>
        <w:tc>
          <w:tcPr>
            <w:tcW w:w="628" w:type="dxa"/>
            <w:vAlign w:val="center"/>
          </w:tcPr>
          <w:p w:rsidR="0002689D" w:rsidRPr="00483675" w:rsidRDefault="0002689D" w:rsidP="00F85A2C">
            <w:pPr>
              <w:shd w:val="clear" w:color="000000" w:fill="auto"/>
              <w:suppressAutoHyphens/>
              <w:rPr>
                <w:rFonts w:cs="Times New Roman"/>
                <w:color w:val="auto"/>
                <w:sz w:val="24"/>
              </w:rPr>
            </w:pPr>
          </w:p>
        </w:tc>
        <w:tc>
          <w:tcPr>
            <w:tcW w:w="620" w:type="dxa"/>
            <w:vAlign w:val="center"/>
          </w:tcPr>
          <w:p w:rsidR="0002689D" w:rsidRPr="00483675" w:rsidRDefault="0002689D" w:rsidP="00F85A2C">
            <w:pPr>
              <w:shd w:val="clear" w:color="000000" w:fill="auto"/>
              <w:suppressAutoHyphens/>
              <w:rPr>
                <w:rFonts w:cs="Times New Roman"/>
                <w:color w:val="auto"/>
                <w:sz w:val="24"/>
              </w:rPr>
            </w:pPr>
          </w:p>
        </w:tc>
        <w:tc>
          <w:tcPr>
            <w:tcW w:w="765" w:type="dxa"/>
            <w:vAlign w:val="center"/>
          </w:tcPr>
          <w:p w:rsidR="0002689D" w:rsidRPr="00483675" w:rsidRDefault="0002689D" w:rsidP="00F85A2C">
            <w:pPr>
              <w:shd w:val="clear" w:color="000000" w:fill="auto"/>
              <w:suppressAutoHyphens/>
              <w:rPr>
                <w:rFonts w:cs="Times New Roman"/>
                <w:color w:val="auto"/>
                <w:sz w:val="24"/>
              </w:rPr>
            </w:pPr>
          </w:p>
        </w:tc>
        <w:tc>
          <w:tcPr>
            <w:tcW w:w="857" w:type="dxa"/>
            <w:vAlign w:val="center"/>
          </w:tcPr>
          <w:p w:rsidR="0002689D" w:rsidRPr="00483675" w:rsidRDefault="0002689D" w:rsidP="00F85A2C">
            <w:pPr>
              <w:shd w:val="clear" w:color="000000" w:fill="auto"/>
              <w:suppressAutoHyphens/>
              <w:rPr>
                <w:rFonts w:cs="Times New Roman"/>
                <w:color w:val="auto"/>
                <w:sz w:val="24"/>
              </w:rPr>
            </w:pPr>
          </w:p>
        </w:tc>
        <w:tc>
          <w:tcPr>
            <w:tcW w:w="795" w:type="dxa"/>
            <w:vAlign w:val="center"/>
          </w:tcPr>
          <w:p w:rsidR="0002689D" w:rsidRPr="00483675" w:rsidRDefault="0002689D" w:rsidP="00F85A2C">
            <w:pPr>
              <w:shd w:val="clear" w:color="000000" w:fill="auto"/>
              <w:suppressAutoHyphens/>
              <w:rPr>
                <w:rFonts w:cs="Times New Roman"/>
                <w:color w:val="auto"/>
                <w:sz w:val="24"/>
              </w:rPr>
            </w:pPr>
          </w:p>
        </w:tc>
        <w:tc>
          <w:tcPr>
            <w:tcW w:w="776" w:type="dxa"/>
            <w:vAlign w:val="center"/>
          </w:tcPr>
          <w:p w:rsidR="0002689D" w:rsidRPr="00483675" w:rsidRDefault="0002689D" w:rsidP="00F85A2C">
            <w:pPr>
              <w:shd w:val="clear" w:color="000000" w:fill="auto"/>
              <w:suppressAutoHyphens/>
              <w:rPr>
                <w:rFonts w:cs="Times New Roman"/>
                <w:color w:val="auto"/>
                <w:sz w:val="24"/>
              </w:rPr>
            </w:pPr>
          </w:p>
        </w:tc>
        <w:tc>
          <w:tcPr>
            <w:tcW w:w="819" w:type="dxa"/>
            <w:vAlign w:val="center"/>
          </w:tcPr>
          <w:p w:rsidR="0002689D" w:rsidRPr="00483675" w:rsidRDefault="0002689D" w:rsidP="00F85A2C">
            <w:pPr>
              <w:shd w:val="clear" w:color="000000" w:fill="auto"/>
              <w:suppressAutoHyphens/>
              <w:rPr>
                <w:rFonts w:cs="Times New Roman"/>
                <w:color w:val="auto"/>
                <w:sz w:val="24"/>
              </w:rPr>
            </w:pPr>
          </w:p>
        </w:tc>
        <w:tc>
          <w:tcPr>
            <w:tcW w:w="754" w:type="dxa"/>
            <w:vAlign w:val="center"/>
          </w:tcPr>
          <w:p w:rsidR="0002689D" w:rsidRPr="00483675" w:rsidRDefault="0002689D" w:rsidP="00F85A2C">
            <w:pPr>
              <w:shd w:val="clear" w:color="000000" w:fill="auto"/>
              <w:suppressAutoHyphens/>
              <w:rPr>
                <w:rFonts w:cs="Times New Roman"/>
                <w:color w:val="auto"/>
                <w:sz w:val="24"/>
              </w:rPr>
            </w:pPr>
          </w:p>
        </w:tc>
        <w:tc>
          <w:tcPr>
            <w:tcW w:w="857" w:type="dxa"/>
            <w:vAlign w:val="center"/>
          </w:tcPr>
          <w:p w:rsidR="0002689D" w:rsidRPr="00483675" w:rsidRDefault="0002689D" w:rsidP="00F85A2C">
            <w:pPr>
              <w:shd w:val="clear" w:color="000000" w:fill="auto"/>
              <w:suppressAutoHyphens/>
              <w:rPr>
                <w:rFonts w:cs="Times New Roman"/>
                <w:color w:val="auto"/>
                <w:sz w:val="24"/>
              </w:rPr>
            </w:pPr>
          </w:p>
        </w:tc>
        <w:tc>
          <w:tcPr>
            <w:tcW w:w="1088"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val="347"/>
        </w:trPr>
        <w:tc>
          <w:tcPr>
            <w:tcW w:w="1783"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Fe3O4</w:t>
            </w:r>
          </w:p>
        </w:tc>
        <w:tc>
          <w:tcPr>
            <w:tcW w:w="628" w:type="dxa"/>
            <w:vAlign w:val="center"/>
          </w:tcPr>
          <w:p w:rsidR="0002689D" w:rsidRPr="00483675" w:rsidRDefault="0002689D" w:rsidP="00F85A2C">
            <w:pPr>
              <w:shd w:val="clear" w:color="000000" w:fill="auto"/>
              <w:suppressAutoHyphens/>
              <w:rPr>
                <w:rFonts w:cs="Times New Roman"/>
                <w:color w:val="auto"/>
                <w:sz w:val="24"/>
              </w:rPr>
            </w:pPr>
          </w:p>
        </w:tc>
        <w:tc>
          <w:tcPr>
            <w:tcW w:w="620" w:type="dxa"/>
            <w:vAlign w:val="center"/>
          </w:tcPr>
          <w:p w:rsidR="0002689D" w:rsidRPr="00483675" w:rsidRDefault="0002689D" w:rsidP="00F85A2C">
            <w:pPr>
              <w:shd w:val="clear" w:color="000000" w:fill="auto"/>
              <w:suppressAutoHyphens/>
              <w:rPr>
                <w:rFonts w:cs="Times New Roman"/>
                <w:color w:val="auto"/>
                <w:sz w:val="24"/>
              </w:rPr>
            </w:pPr>
          </w:p>
        </w:tc>
        <w:tc>
          <w:tcPr>
            <w:tcW w:w="765" w:type="dxa"/>
            <w:vAlign w:val="center"/>
          </w:tcPr>
          <w:p w:rsidR="0002689D" w:rsidRPr="00483675" w:rsidRDefault="0002689D" w:rsidP="00F85A2C">
            <w:pPr>
              <w:shd w:val="clear" w:color="000000" w:fill="auto"/>
              <w:suppressAutoHyphens/>
              <w:rPr>
                <w:rFonts w:cs="Times New Roman"/>
                <w:color w:val="auto"/>
                <w:sz w:val="24"/>
              </w:rPr>
            </w:pPr>
          </w:p>
        </w:tc>
        <w:tc>
          <w:tcPr>
            <w:tcW w:w="857" w:type="dxa"/>
            <w:vAlign w:val="center"/>
          </w:tcPr>
          <w:p w:rsidR="0002689D" w:rsidRPr="00483675" w:rsidRDefault="0002689D" w:rsidP="00F85A2C">
            <w:pPr>
              <w:shd w:val="clear" w:color="000000" w:fill="auto"/>
              <w:suppressAutoHyphens/>
              <w:rPr>
                <w:rFonts w:cs="Times New Roman"/>
                <w:color w:val="auto"/>
                <w:sz w:val="24"/>
              </w:rPr>
            </w:pPr>
          </w:p>
        </w:tc>
        <w:tc>
          <w:tcPr>
            <w:tcW w:w="795" w:type="dxa"/>
            <w:vAlign w:val="center"/>
          </w:tcPr>
          <w:p w:rsidR="0002689D" w:rsidRPr="00483675" w:rsidRDefault="0002689D" w:rsidP="00F85A2C">
            <w:pPr>
              <w:shd w:val="clear" w:color="000000" w:fill="auto"/>
              <w:suppressAutoHyphens/>
              <w:rPr>
                <w:rFonts w:cs="Times New Roman"/>
                <w:color w:val="auto"/>
                <w:sz w:val="24"/>
              </w:rPr>
            </w:pPr>
          </w:p>
        </w:tc>
        <w:tc>
          <w:tcPr>
            <w:tcW w:w="776" w:type="dxa"/>
            <w:vAlign w:val="center"/>
          </w:tcPr>
          <w:p w:rsidR="0002689D" w:rsidRPr="00483675" w:rsidRDefault="0002689D" w:rsidP="00F85A2C">
            <w:pPr>
              <w:shd w:val="clear" w:color="000000" w:fill="auto"/>
              <w:suppressAutoHyphens/>
              <w:rPr>
                <w:rFonts w:cs="Times New Roman"/>
                <w:color w:val="auto"/>
                <w:sz w:val="24"/>
              </w:rPr>
            </w:pPr>
          </w:p>
        </w:tc>
        <w:tc>
          <w:tcPr>
            <w:tcW w:w="819" w:type="dxa"/>
            <w:vAlign w:val="center"/>
          </w:tcPr>
          <w:p w:rsidR="0002689D" w:rsidRPr="00483675" w:rsidRDefault="0002689D" w:rsidP="00F85A2C">
            <w:pPr>
              <w:shd w:val="clear" w:color="000000" w:fill="auto"/>
              <w:suppressAutoHyphens/>
              <w:rPr>
                <w:rFonts w:cs="Times New Roman"/>
                <w:color w:val="auto"/>
                <w:sz w:val="24"/>
              </w:rPr>
            </w:pPr>
          </w:p>
        </w:tc>
        <w:tc>
          <w:tcPr>
            <w:tcW w:w="754" w:type="dxa"/>
            <w:vAlign w:val="center"/>
          </w:tcPr>
          <w:p w:rsidR="0002689D" w:rsidRPr="00483675" w:rsidRDefault="0002689D" w:rsidP="00F85A2C">
            <w:pPr>
              <w:shd w:val="clear" w:color="000000" w:fill="auto"/>
              <w:suppressAutoHyphens/>
              <w:rPr>
                <w:rFonts w:cs="Times New Roman"/>
                <w:color w:val="auto"/>
                <w:sz w:val="24"/>
              </w:rPr>
            </w:pPr>
          </w:p>
        </w:tc>
        <w:tc>
          <w:tcPr>
            <w:tcW w:w="857" w:type="dxa"/>
            <w:vAlign w:val="center"/>
          </w:tcPr>
          <w:p w:rsidR="0002689D" w:rsidRPr="00483675" w:rsidRDefault="0002689D" w:rsidP="00F85A2C">
            <w:pPr>
              <w:shd w:val="clear" w:color="000000" w:fill="auto"/>
              <w:suppressAutoHyphens/>
              <w:rPr>
                <w:rFonts w:cs="Times New Roman"/>
                <w:color w:val="auto"/>
                <w:sz w:val="24"/>
              </w:rPr>
            </w:pPr>
          </w:p>
        </w:tc>
        <w:tc>
          <w:tcPr>
            <w:tcW w:w="1088"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val="347"/>
        </w:trPr>
        <w:tc>
          <w:tcPr>
            <w:tcW w:w="1783"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Al2O3</w:t>
            </w:r>
          </w:p>
        </w:tc>
        <w:tc>
          <w:tcPr>
            <w:tcW w:w="628" w:type="dxa"/>
            <w:vAlign w:val="center"/>
          </w:tcPr>
          <w:p w:rsidR="0002689D" w:rsidRPr="00483675" w:rsidRDefault="0002689D" w:rsidP="00F85A2C">
            <w:pPr>
              <w:shd w:val="clear" w:color="000000" w:fill="auto"/>
              <w:suppressAutoHyphens/>
              <w:rPr>
                <w:rFonts w:cs="Times New Roman"/>
                <w:color w:val="auto"/>
                <w:sz w:val="24"/>
              </w:rPr>
            </w:pPr>
          </w:p>
        </w:tc>
        <w:tc>
          <w:tcPr>
            <w:tcW w:w="620" w:type="dxa"/>
            <w:vAlign w:val="center"/>
          </w:tcPr>
          <w:p w:rsidR="0002689D" w:rsidRPr="00483675" w:rsidRDefault="0002689D" w:rsidP="00F85A2C">
            <w:pPr>
              <w:shd w:val="clear" w:color="000000" w:fill="auto"/>
              <w:suppressAutoHyphens/>
              <w:rPr>
                <w:rFonts w:cs="Times New Roman"/>
                <w:color w:val="auto"/>
                <w:sz w:val="24"/>
              </w:rPr>
            </w:pPr>
          </w:p>
        </w:tc>
        <w:tc>
          <w:tcPr>
            <w:tcW w:w="765" w:type="dxa"/>
            <w:vAlign w:val="center"/>
          </w:tcPr>
          <w:p w:rsidR="0002689D" w:rsidRPr="00483675" w:rsidRDefault="0002689D" w:rsidP="00F85A2C">
            <w:pPr>
              <w:shd w:val="clear" w:color="000000" w:fill="auto"/>
              <w:suppressAutoHyphens/>
              <w:rPr>
                <w:rFonts w:cs="Times New Roman"/>
                <w:color w:val="auto"/>
                <w:sz w:val="24"/>
              </w:rPr>
            </w:pPr>
          </w:p>
        </w:tc>
        <w:tc>
          <w:tcPr>
            <w:tcW w:w="857" w:type="dxa"/>
            <w:vAlign w:val="center"/>
          </w:tcPr>
          <w:p w:rsidR="0002689D" w:rsidRPr="00483675" w:rsidRDefault="0002689D" w:rsidP="00F85A2C">
            <w:pPr>
              <w:shd w:val="clear" w:color="000000" w:fill="auto"/>
              <w:suppressAutoHyphens/>
              <w:rPr>
                <w:rFonts w:cs="Times New Roman"/>
                <w:color w:val="auto"/>
                <w:sz w:val="24"/>
              </w:rPr>
            </w:pPr>
          </w:p>
        </w:tc>
        <w:tc>
          <w:tcPr>
            <w:tcW w:w="795" w:type="dxa"/>
            <w:vAlign w:val="center"/>
          </w:tcPr>
          <w:p w:rsidR="0002689D" w:rsidRPr="00483675" w:rsidRDefault="0002689D" w:rsidP="00F85A2C">
            <w:pPr>
              <w:shd w:val="clear" w:color="000000" w:fill="auto"/>
              <w:suppressAutoHyphens/>
              <w:rPr>
                <w:rFonts w:cs="Times New Roman"/>
                <w:color w:val="auto"/>
                <w:sz w:val="24"/>
              </w:rPr>
            </w:pPr>
          </w:p>
        </w:tc>
        <w:tc>
          <w:tcPr>
            <w:tcW w:w="776" w:type="dxa"/>
            <w:vAlign w:val="center"/>
          </w:tcPr>
          <w:p w:rsidR="0002689D" w:rsidRPr="00483675" w:rsidRDefault="0002689D" w:rsidP="00F85A2C">
            <w:pPr>
              <w:shd w:val="clear" w:color="000000" w:fill="auto"/>
              <w:suppressAutoHyphens/>
              <w:rPr>
                <w:rFonts w:cs="Times New Roman"/>
                <w:color w:val="auto"/>
                <w:sz w:val="24"/>
              </w:rPr>
            </w:pPr>
          </w:p>
        </w:tc>
        <w:tc>
          <w:tcPr>
            <w:tcW w:w="819" w:type="dxa"/>
            <w:vAlign w:val="center"/>
          </w:tcPr>
          <w:p w:rsidR="0002689D" w:rsidRPr="00483675" w:rsidRDefault="0002689D" w:rsidP="00F85A2C">
            <w:pPr>
              <w:shd w:val="clear" w:color="000000" w:fill="auto"/>
              <w:suppressAutoHyphens/>
              <w:rPr>
                <w:rFonts w:cs="Times New Roman"/>
                <w:color w:val="auto"/>
                <w:sz w:val="24"/>
              </w:rPr>
            </w:pPr>
          </w:p>
        </w:tc>
        <w:tc>
          <w:tcPr>
            <w:tcW w:w="754" w:type="dxa"/>
            <w:vAlign w:val="center"/>
          </w:tcPr>
          <w:p w:rsidR="0002689D" w:rsidRPr="00483675" w:rsidRDefault="0002689D" w:rsidP="00F85A2C">
            <w:pPr>
              <w:shd w:val="clear" w:color="000000" w:fill="auto"/>
              <w:suppressAutoHyphens/>
              <w:rPr>
                <w:rFonts w:cs="Times New Roman"/>
                <w:color w:val="auto"/>
                <w:sz w:val="24"/>
              </w:rPr>
            </w:pPr>
          </w:p>
        </w:tc>
        <w:tc>
          <w:tcPr>
            <w:tcW w:w="857" w:type="dxa"/>
            <w:vAlign w:val="center"/>
          </w:tcPr>
          <w:p w:rsidR="0002689D" w:rsidRPr="00483675" w:rsidRDefault="0002689D" w:rsidP="00F85A2C">
            <w:pPr>
              <w:shd w:val="clear" w:color="000000" w:fill="auto"/>
              <w:suppressAutoHyphens/>
              <w:rPr>
                <w:rFonts w:cs="Times New Roman"/>
                <w:color w:val="auto"/>
                <w:sz w:val="24"/>
              </w:rPr>
            </w:pPr>
          </w:p>
        </w:tc>
        <w:tc>
          <w:tcPr>
            <w:tcW w:w="1088"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val="335"/>
        </w:trPr>
        <w:tc>
          <w:tcPr>
            <w:tcW w:w="1783"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СаО</w:t>
            </w:r>
          </w:p>
        </w:tc>
        <w:tc>
          <w:tcPr>
            <w:tcW w:w="628" w:type="dxa"/>
            <w:vAlign w:val="center"/>
          </w:tcPr>
          <w:p w:rsidR="0002689D" w:rsidRPr="00483675" w:rsidRDefault="0002689D" w:rsidP="00F85A2C">
            <w:pPr>
              <w:shd w:val="clear" w:color="000000" w:fill="auto"/>
              <w:suppressAutoHyphens/>
              <w:rPr>
                <w:rFonts w:cs="Times New Roman"/>
                <w:color w:val="auto"/>
                <w:sz w:val="24"/>
              </w:rPr>
            </w:pPr>
          </w:p>
        </w:tc>
        <w:tc>
          <w:tcPr>
            <w:tcW w:w="620" w:type="dxa"/>
            <w:vAlign w:val="center"/>
          </w:tcPr>
          <w:p w:rsidR="0002689D" w:rsidRPr="00483675" w:rsidRDefault="0002689D" w:rsidP="00F85A2C">
            <w:pPr>
              <w:shd w:val="clear" w:color="000000" w:fill="auto"/>
              <w:suppressAutoHyphens/>
              <w:rPr>
                <w:rFonts w:cs="Times New Roman"/>
                <w:color w:val="auto"/>
                <w:sz w:val="24"/>
              </w:rPr>
            </w:pPr>
          </w:p>
        </w:tc>
        <w:tc>
          <w:tcPr>
            <w:tcW w:w="765" w:type="dxa"/>
            <w:vAlign w:val="center"/>
          </w:tcPr>
          <w:p w:rsidR="0002689D" w:rsidRPr="00483675" w:rsidRDefault="0002689D" w:rsidP="00F85A2C">
            <w:pPr>
              <w:shd w:val="clear" w:color="000000" w:fill="auto"/>
              <w:suppressAutoHyphens/>
              <w:rPr>
                <w:rFonts w:cs="Times New Roman"/>
                <w:color w:val="auto"/>
                <w:sz w:val="24"/>
              </w:rPr>
            </w:pPr>
          </w:p>
        </w:tc>
        <w:tc>
          <w:tcPr>
            <w:tcW w:w="857" w:type="dxa"/>
            <w:vAlign w:val="center"/>
          </w:tcPr>
          <w:p w:rsidR="0002689D" w:rsidRPr="00483675" w:rsidRDefault="0002689D" w:rsidP="00F85A2C">
            <w:pPr>
              <w:shd w:val="clear" w:color="000000" w:fill="auto"/>
              <w:suppressAutoHyphens/>
              <w:rPr>
                <w:rFonts w:cs="Times New Roman"/>
                <w:color w:val="auto"/>
                <w:sz w:val="24"/>
              </w:rPr>
            </w:pPr>
          </w:p>
        </w:tc>
        <w:tc>
          <w:tcPr>
            <w:tcW w:w="795" w:type="dxa"/>
            <w:vAlign w:val="center"/>
          </w:tcPr>
          <w:p w:rsidR="0002689D" w:rsidRPr="00483675" w:rsidRDefault="0002689D" w:rsidP="00F85A2C">
            <w:pPr>
              <w:shd w:val="clear" w:color="000000" w:fill="auto"/>
              <w:suppressAutoHyphens/>
              <w:rPr>
                <w:rFonts w:cs="Times New Roman"/>
                <w:color w:val="auto"/>
                <w:sz w:val="24"/>
              </w:rPr>
            </w:pPr>
          </w:p>
        </w:tc>
        <w:tc>
          <w:tcPr>
            <w:tcW w:w="776" w:type="dxa"/>
            <w:vAlign w:val="center"/>
          </w:tcPr>
          <w:p w:rsidR="0002689D" w:rsidRPr="00483675" w:rsidRDefault="0002689D" w:rsidP="00F85A2C">
            <w:pPr>
              <w:shd w:val="clear" w:color="000000" w:fill="auto"/>
              <w:suppressAutoHyphens/>
              <w:rPr>
                <w:rFonts w:cs="Times New Roman"/>
                <w:color w:val="auto"/>
                <w:sz w:val="24"/>
              </w:rPr>
            </w:pPr>
          </w:p>
        </w:tc>
        <w:tc>
          <w:tcPr>
            <w:tcW w:w="819" w:type="dxa"/>
            <w:vAlign w:val="center"/>
          </w:tcPr>
          <w:p w:rsidR="0002689D" w:rsidRPr="00483675" w:rsidRDefault="0002689D" w:rsidP="00F85A2C">
            <w:pPr>
              <w:shd w:val="clear" w:color="000000" w:fill="auto"/>
              <w:suppressAutoHyphens/>
              <w:rPr>
                <w:rFonts w:cs="Times New Roman"/>
                <w:color w:val="auto"/>
                <w:sz w:val="24"/>
              </w:rPr>
            </w:pPr>
          </w:p>
        </w:tc>
        <w:tc>
          <w:tcPr>
            <w:tcW w:w="754" w:type="dxa"/>
            <w:vAlign w:val="center"/>
          </w:tcPr>
          <w:p w:rsidR="0002689D" w:rsidRPr="00483675" w:rsidRDefault="0002689D" w:rsidP="00F85A2C">
            <w:pPr>
              <w:shd w:val="clear" w:color="000000" w:fill="auto"/>
              <w:suppressAutoHyphens/>
              <w:rPr>
                <w:rFonts w:cs="Times New Roman"/>
                <w:color w:val="auto"/>
                <w:sz w:val="24"/>
              </w:rPr>
            </w:pPr>
          </w:p>
        </w:tc>
        <w:tc>
          <w:tcPr>
            <w:tcW w:w="857" w:type="dxa"/>
            <w:vAlign w:val="center"/>
          </w:tcPr>
          <w:p w:rsidR="0002689D" w:rsidRPr="00483675" w:rsidRDefault="0002689D" w:rsidP="00F85A2C">
            <w:pPr>
              <w:shd w:val="clear" w:color="000000" w:fill="auto"/>
              <w:suppressAutoHyphens/>
              <w:rPr>
                <w:rFonts w:cs="Times New Roman"/>
                <w:color w:val="auto"/>
                <w:sz w:val="24"/>
              </w:rPr>
            </w:pPr>
          </w:p>
        </w:tc>
        <w:tc>
          <w:tcPr>
            <w:tcW w:w="1088"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val="347"/>
        </w:trPr>
        <w:tc>
          <w:tcPr>
            <w:tcW w:w="1783"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Ag</w:t>
            </w:r>
          </w:p>
        </w:tc>
        <w:tc>
          <w:tcPr>
            <w:tcW w:w="628" w:type="dxa"/>
            <w:vAlign w:val="center"/>
          </w:tcPr>
          <w:p w:rsidR="0002689D" w:rsidRPr="00483675" w:rsidRDefault="0002689D" w:rsidP="00F85A2C">
            <w:pPr>
              <w:shd w:val="clear" w:color="000000" w:fill="auto"/>
              <w:suppressAutoHyphens/>
              <w:rPr>
                <w:rFonts w:cs="Times New Roman"/>
                <w:color w:val="auto"/>
                <w:sz w:val="24"/>
              </w:rPr>
            </w:pPr>
          </w:p>
        </w:tc>
        <w:tc>
          <w:tcPr>
            <w:tcW w:w="620" w:type="dxa"/>
            <w:vAlign w:val="center"/>
          </w:tcPr>
          <w:p w:rsidR="0002689D" w:rsidRPr="00483675" w:rsidRDefault="0002689D" w:rsidP="00F85A2C">
            <w:pPr>
              <w:shd w:val="clear" w:color="000000" w:fill="auto"/>
              <w:suppressAutoHyphens/>
              <w:rPr>
                <w:rFonts w:cs="Times New Roman"/>
                <w:color w:val="auto"/>
                <w:sz w:val="24"/>
              </w:rPr>
            </w:pPr>
          </w:p>
        </w:tc>
        <w:tc>
          <w:tcPr>
            <w:tcW w:w="765" w:type="dxa"/>
            <w:vAlign w:val="center"/>
          </w:tcPr>
          <w:p w:rsidR="0002689D" w:rsidRPr="00483675" w:rsidRDefault="0002689D" w:rsidP="00F85A2C">
            <w:pPr>
              <w:shd w:val="clear" w:color="000000" w:fill="auto"/>
              <w:suppressAutoHyphens/>
              <w:rPr>
                <w:rFonts w:cs="Times New Roman"/>
                <w:color w:val="auto"/>
                <w:sz w:val="24"/>
              </w:rPr>
            </w:pPr>
          </w:p>
        </w:tc>
        <w:tc>
          <w:tcPr>
            <w:tcW w:w="857" w:type="dxa"/>
            <w:vAlign w:val="center"/>
          </w:tcPr>
          <w:p w:rsidR="0002689D" w:rsidRPr="00483675" w:rsidRDefault="0002689D" w:rsidP="00F85A2C">
            <w:pPr>
              <w:shd w:val="clear" w:color="000000" w:fill="auto"/>
              <w:suppressAutoHyphens/>
              <w:rPr>
                <w:rFonts w:cs="Times New Roman"/>
                <w:color w:val="auto"/>
                <w:sz w:val="24"/>
              </w:rPr>
            </w:pPr>
          </w:p>
        </w:tc>
        <w:tc>
          <w:tcPr>
            <w:tcW w:w="795" w:type="dxa"/>
            <w:vAlign w:val="center"/>
          </w:tcPr>
          <w:p w:rsidR="0002689D" w:rsidRPr="00483675" w:rsidRDefault="0002689D" w:rsidP="00F85A2C">
            <w:pPr>
              <w:shd w:val="clear" w:color="000000" w:fill="auto"/>
              <w:suppressAutoHyphens/>
              <w:rPr>
                <w:rFonts w:cs="Times New Roman"/>
                <w:color w:val="auto"/>
                <w:sz w:val="24"/>
              </w:rPr>
            </w:pPr>
          </w:p>
        </w:tc>
        <w:tc>
          <w:tcPr>
            <w:tcW w:w="776" w:type="dxa"/>
            <w:vAlign w:val="center"/>
          </w:tcPr>
          <w:p w:rsidR="0002689D" w:rsidRPr="00483675" w:rsidRDefault="0002689D" w:rsidP="00F85A2C">
            <w:pPr>
              <w:shd w:val="clear" w:color="000000" w:fill="auto"/>
              <w:suppressAutoHyphens/>
              <w:rPr>
                <w:rFonts w:cs="Times New Roman"/>
                <w:color w:val="auto"/>
                <w:sz w:val="24"/>
              </w:rPr>
            </w:pPr>
          </w:p>
        </w:tc>
        <w:tc>
          <w:tcPr>
            <w:tcW w:w="819" w:type="dxa"/>
            <w:vAlign w:val="center"/>
          </w:tcPr>
          <w:p w:rsidR="0002689D" w:rsidRPr="00483675" w:rsidRDefault="0002689D" w:rsidP="00F85A2C">
            <w:pPr>
              <w:shd w:val="clear" w:color="000000" w:fill="auto"/>
              <w:suppressAutoHyphens/>
              <w:rPr>
                <w:rFonts w:cs="Times New Roman"/>
                <w:color w:val="auto"/>
                <w:sz w:val="24"/>
              </w:rPr>
            </w:pPr>
          </w:p>
        </w:tc>
        <w:tc>
          <w:tcPr>
            <w:tcW w:w="754" w:type="dxa"/>
            <w:vAlign w:val="center"/>
          </w:tcPr>
          <w:p w:rsidR="0002689D" w:rsidRPr="00483675" w:rsidRDefault="0002689D" w:rsidP="00F85A2C">
            <w:pPr>
              <w:shd w:val="clear" w:color="000000" w:fill="auto"/>
              <w:suppressAutoHyphens/>
              <w:rPr>
                <w:rFonts w:cs="Times New Roman"/>
                <w:color w:val="auto"/>
                <w:sz w:val="24"/>
              </w:rPr>
            </w:pPr>
          </w:p>
        </w:tc>
        <w:tc>
          <w:tcPr>
            <w:tcW w:w="857" w:type="dxa"/>
            <w:vAlign w:val="center"/>
          </w:tcPr>
          <w:p w:rsidR="0002689D" w:rsidRPr="00483675" w:rsidRDefault="0002689D" w:rsidP="00F85A2C">
            <w:pPr>
              <w:shd w:val="clear" w:color="000000" w:fill="auto"/>
              <w:suppressAutoHyphens/>
              <w:rPr>
                <w:rFonts w:cs="Times New Roman"/>
                <w:color w:val="auto"/>
                <w:sz w:val="24"/>
              </w:rPr>
            </w:pPr>
          </w:p>
        </w:tc>
        <w:tc>
          <w:tcPr>
            <w:tcW w:w="1088"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val="347"/>
        </w:trPr>
        <w:tc>
          <w:tcPr>
            <w:tcW w:w="1783"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rPr>
              <w:t>Прочие</w:t>
            </w:r>
          </w:p>
        </w:tc>
        <w:tc>
          <w:tcPr>
            <w:tcW w:w="628" w:type="dxa"/>
            <w:vAlign w:val="center"/>
          </w:tcPr>
          <w:p w:rsidR="0002689D" w:rsidRPr="00483675" w:rsidRDefault="0002689D" w:rsidP="00F85A2C">
            <w:pPr>
              <w:shd w:val="clear" w:color="000000" w:fill="auto"/>
              <w:suppressAutoHyphens/>
              <w:rPr>
                <w:rFonts w:cs="Times New Roman"/>
                <w:color w:val="auto"/>
                <w:sz w:val="24"/>
              </w:rPr>
            </w:pPr>
          </w:p>
        </w:tc>
        <w:tc>
          <w:tcPr>
            <w:tcW w:w="620" w:type="dxa"/>
            <w:vAlign w:val="center"/>
          </w:tcPr>
          <w:p w:rsidR="0002689D" w:rsidRPr="00483675" w:rsidRDefault="0002689D" w:rsidP="00F85A2C">
            <w:pPr>
              <w:shd w:val="clear" w:color="000000" w:fill="auto"/>
              <w:suppressAutoHyphens/>
              <w:rPr>
                <w:rFonts w:cs="Times New Roman"/>
                <w:color w:val="auto"/>
                <w:sz w:val="24"/>
              </w:rPr>
            </w:pPr>
          </w:p>
        </w:tc>
        <w:tc>
          <w:tcPr>
            <w:tcW w:w="765" w:type="dxa"/>
            <w:vAlign w:val="center"/>
          </w:tcPr>
          <w:p w:rsidR="0002689D" w:rsidRPr="00483675" w:rsidRDefault="0002689D" w:rsidP="00F85A2C">
            <w:pPr>
              <w:shd w:val="clear" w:color="000000" w:fill="auto"/>
              <w:suppressAutoHyphens/>
              <w:rPr>
                <w:rFonts w:cs="Times New Roman"/>
                <w:color w:val="auto"/>
                <w:sz w:val="24"/>
              </w:rPr>
            </w:pPr>
          </w:p>
        </w:tc>
        <w:tc>
          <w:tcPr>
            <w:tcW w:w="857" w:type="dxa"/>
            <w:vAlign w:val="center"/>
          </w:tcPr>
          <w:p w:rsidR="0002689D" w:rsidRPr="00483675" w:rsidRDefault="0002689D" w:rsidP="00F85A2C">
            <w:pPr>
              <w:shd w:val="clear" w:color="000000" w:fill="auto"/>
              <w:suppressAutoHyphens/>
              <w:rPr>
                <w:rFonts w:cs="Times New Roman"/>
                <w:color w:val="auto"/>
                <w:sz w:val="24"/>
              </w:rPr>
            </w:pPr>
          </w:p>
        </w:tc>
        <w:tc>
          <w:tcPr>
            <w:tcW w:w="795" w:type="dxa"/>
            <w:vAlign w:val="center"/>
          </w:tcPr>
          <w:p w:rsidR="0002689D" w:rsidRPr="00483675" w:rsidRDefault="0002689D" w:rsidP="00F85A2C">
            <w:pPr>
              <w:shd w:val="clear" w:color="000000" w:fill="auto"/>
              <w:suppressAutoHyphens/>
              <w:rPr>
                <w:rFonts w:cs="Times New Roman"/>
                <w:color w:val="auto"/>
                <w:sz w:val="24"/>
              </w:rPr>
            </w:pPr>
          </w:p>
        </w:tc>
        <w:tc>
          <w:tcPr>
            <w:tcW w:w="776" w:type="dxa"/>
            <w:vAlign w:val="center"/>
          </w:tcPr>
          <w:p w:rsidR="0002689D" w:rsidRPr="00483675" w:rsidRDefault="0002689D" w:rsidP="00F85A2C">
            <w:pPr>
              <w:shd w:val="clear" w:color="000000" w:fill="auto"/>
              <w:suppressAutoHyphens/>
              <w:rPr>
                <w:rFonts w:cs="Times New Roman"/>
                <w:color w:val="auto"/>
                <w:sz w:val="24"/>
              </w:rPr>
            </w:pPr>
          </w:p>
        </w:tc>
        <w:tc>
          <w:tcPr>
            <w:tcW w:w="819" w:type="dxa"/>
            <w:vAlign w:val="center"/>
          </w:tcPr>
          <w:p w:rsidR="0002689D" w:rsidRPr="00483675" w:rsidRDefault="0002689D" w:rsidP="00F85A2C">
            <w:pPr>
              <w:shd w:val="clear" w:color="000000" w:fill="auto"/>
              <w:suppressAutoHyphens/>
              <w:rPr>
                <w:rFonts w:cs="Times New Roman"/>
                <w:color w:val="auto"/>
                <w:sz w:val="24"/>
              </w:rPr>
            </w:pPr>
          </w:p>
        </w:tc>
        <w:tc>
          <w:tcPr>
            <w:tcW w:w="754" w:type="dxa"/>
            <w:vAlign w:val="center"/>
          </w:tcPr>
          <w:p w:rsidR="0002689D" w:rsidRPr="00483675" w:rsidRDefault="0002689D" w:rsidP="00F85A2C">
            <w:pPr>
              <w:shd w:val="clear" w:color="000000" w:fill="auto"/>
              <w:suppressAutoHyphens/>
              <w:rPr>
                <w:rFonts w:cs="Times New Roman"/>
                <w:color w:val="auto"/>
                <w:sz w:val="24"/>
              </w:rPr>
            </w:pPr>
          </w:p>
        </w:tc>
        <w:tc>
          <w:tcPr>
            <w:tcW w:w="857" w:type="dxa"/>
            <w:vAlign w:val="center"/>
          </w:tcPr>
          <w:p w:rsidR="0002689D" w:rsidRPr="00483675" w:rsidRDefault="0002689D" w:rsidP="00F85A2C">
            <w:pPr>
              <w:shd w:val="clear" w:color="000000" w:fill="auto"/>
              <w:suppressAutoHyphens/>
              <w:rPr>
                <w:rFonts w:cs="Times New Roman"/>
                <w:color w:val="auto"/>
                <w:sz w:val="24"/>
              </w:rPr>
            </w:pPr>
          </w:p>
        </w:tc>
        <w:tc>
          <w:tcPr>
            <w:tcW w:w="1088"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val="347"/>
        </w:trPr>
        <w:tc>
          <w:tcPr>
            <w:tcW w:w="1783"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rPr>
              <w:t>Итого</w:t>
            </w:r>
          </w:p>
        </w:tc>
        <w:tc>
          <w:tcPr>
            <w:tcW w:w="628" w:type="dxa"/>
            <w:vAlign w:val="center"/>
          </w:tcPr>
          <w:p w:rsidR="0002689D" w:rsidRPr="00483675" w:rsidRDefault="0002689D" w:rsidP="00F85A2C">
            <w:pPr>
              <w:shd w:val="clear" w:color="000000" w:fill="auto"/>
              <w:suppressAutoHyphens/>
              <w:rPr>
                <w:rFonts w:cs="Times New Roman"/>
                <w:color w:val="auto"/>
                <w:sz w:val="24"/>
              </w:rPr>
            </w:pPr>
          </w:p>
        </w:tc>
        <w:tc>
          <w:tcPr>
            <w:tcW w:w="620" w:type="dxa"/>
            <w:vAlign w:val="center"/>
          </w:tcPr>
          <w:p w:rsidR="0002689D" w:rsidRPr="00483675" w:rsidRDefault="0002689D" w:rsidP="00F85A2C">
            <w:pPr>
              <w:shd w:val="clear" w:color="000000" w:fill="auto"/>
              <w:suppressAutoHyphens/>
              <w:rPr>
                <w:rFonts w:cs="Times New Roman"/>
                <w:color w:val="auto"/>
                <w:sz w:val="24"/>
              </w:rPr>
            </w:pPr>
          </w:p>
        </w:tc>
        <w:tc>
          <w:tcPr>
            <w:tcW w:w="765" w:type="dxa"/>
            <w:vAlign w:val="center"/>
          </w:tcPr>
          <w:p w:rsidR="0002689D" w:rsidRPr="00483675" w:rsidRDefault="0002689D" w:rsidP="00F85A2C">
            <w:pPr>
              <w:shd w:val="clear" w:color="000000" w:fill="auto"/>
              <w:suppressAutoHyphens/>
              <w:rPr>
                <w:rFonts w:cs="Times New Roman"/>
                <w:color w:val="auto"/>
                <w:sz w:val="24"/>
              </w:rPr>
            </w:pPr>
          </w:p>
        </w:tc>
        <w:tc>
          <w:tcPr>
            <w:tcW w:w="857" w:type="dxa"/>
            <w:vAlign w:val="center"/>
          </w:tcPr>
          <w:p w:rsidR="0002689D" w:rsidRPr="00483675" w:rsidRDefault="0002689D" w:rsidP="00F85A2C">
            <w:pPr>
              <w:shd w:val="clear" w:color="000000" w:fill="auto"/>
              <w:suppressAutoHyphens/>
              <w:rPr>
                <w:rFonts w:cs="Times New Roman"/>
                <w:color w:val="auto"/>
                <w:sz w:val="24"/>
              </w:rPr>
            </w:pPr>
          </w:p>
        </w:tc>
        <w:tc>
          <w:tcPr>
            <w:tcW w:w="795" w:type="dxa"/>
            <w:vAlign w:val="center"/>
          </w:tcPr>
          <w:p w:rsidR="0002689D" w:rsidRPr="00483675" w:rsidRDefault="0002689D" w:rsidP="00F85A2C">
            <w:pPr>
              <w:shd w:val="clear" w:color="000000" w:fill="auto"/>
              <w:suppressAutoHyphens/>
              <w:rPr>
                <w:rFonts w:cs="Times New Roman"/>
                <w:color w:val="auto"/>
                <w:sz w:val="24"/>
              </w:rPr>
            </w:pPr>
          </w:p>
        </w:tc>
        <w:tc>
          <w:tcPr>
            <w:tcW w:w="776" w:type="dxa"/>
            <w:vAlign w:val="center"/>
          </w:tcPr>
          <w:p w:rsidR="0002689D" w:rsidRPr="00483675" w:rsidRDefault="0002689D" w:rsidP="00F85A2C">
            <w:pPr>
              <w:shd w:val="clear" w:color="000000" w:fill="auto"/>
              <w:suppressAutoHyphens/>
              <w:rPr>
                <w:rFonts w:cs="Times New Roman"/>
                <w:color w:val="auto"/>
                <w:sz w:val="24"/>
              </w:rPr>
            </w:pPr>
          </w:p>
        </w:tc>
        <w:tc>
          <w:tcPr>
            <w:tcW w:w="819" w:type="dxa"/>
            <w:vAlign w:val="center"/>
          </w:tcPr>
          <w:p w:rsidR="0002689D" w:rsidRPr="00483675" w:rsidRDefault="0002689D" w:rsidP="00F85A2C">
            <w:pPr>
              <w:shd w:val="clear" w:color="000000" w:fill="auto"/>
              <w:suppressAutoHyphens/>
              <w:rPr>
                <w:rFonts w:cs="Times New Roman"/>
                <w:color w:val="auto"/>
                <w:sz w:val="24"/>
              </w:rPr>
            </w:pPr>
          </w:p>
        </w:tc>
        <w:tc>
          <w:tcPr>
            <w:tcW w:w="754" w:type="dxa"/>
            <w:vAlign w:val="center"/>
          </w:tcPr>
          <w:p w:rsidR="0002689D" w:rsidRPr="00483675" w:rsidRDefault="0002689D" w:rsidP="00F85A2C">
            <w:pPr>
              <w:shd w:val="clear" w:color="000000" w:fill="auto"/>
              <w:suppressAutoHyphens/>
              <w:rPr>
                <w:rFonts w:cs="Times New Roman"/>
                <w:color w:val="auto"/>
                <w:sz w:val="24"/>
              </w:rPr>
            </w:pPr>
          </w:p>
        </w:tc>
        <w:tc>
          <w:tcPr>
            <w:tcW w:w="857" w:type="dxa"/>
            <w:vAlign w:val="center"/>
          </w:tcPr>
          <w:p w:rsidR="0002689D" w:rsidRPr="00483675" w:rsidRDefault="0002689D" w:rsidP="00F85A2C">
            <w:pPr>
              <w:shd w:val="clear" w:color="000000" w:fill="auto"/>
              <w:suppressAutoHyphens/>
              <w:rPr>
                <w:rFonts w:cs="Times New Roman"/>
                <w:color w:val="auto"/>
                <w:sz w:val="24"/>
              </w:rPr>
            </w:pPr>
          </w:p>
        </w:tc>
        <w:tc>
          <w:tcPr>
            <w:tcW w:w="1088" w:type="dxa"/>
            <w:vAlign w:val="center"/>
          </w:tcPr>
          <w:p w:rsidR="0002689D" w:rsidRPr="00483675" w:rsidRDefault="0002689D" w:rsidP="00F85A2C">
            <w:pPr>
              <w:shd w:val="clear" w:color="000000" w:fill="auto"/>
              <w:suppressAutoHyphens/>
              <w:rPr>
                <w:rFonts w:cs="Times New Roman"/>
                <w:color w:val="auto"/>
                <w:sz w:val="24"/>
              </w:rPr>
            </w:pPr>
          </w:p>
        </w:tc>
      </w:tr>
    </w:tbl>
    <w:p w:rsidR="0002689D" w:rsidRPr="00483675" w:rsidRDefault="0002689D" w:rsidP="0002689D">
      <w:pPr>
        <w:shd w:val="clear" w:color="000000" w:fill="auto"/>
        <w:suppressAutoHyphens/>
        <w:spacing w:line="360" w:lineRule="auto"/>
        <w:ind w:firstLine="426"/>
        <w:jc w:val="both"/>
        <w:rPr>
          <w:rFonts w:cs="Times New Roman"/>
          <w:color w:val="auto"/>
          <w:sz w:val="24"/>
        </w:rPr>
      </w:pPr>
      <w:r w:rsidRPr="00483675">
        <w:rPr>
          <w:rFonts w:cs="Times New Roman"/>
          <w:color w:val="auto"/>
          <w:sz w:val="24"/>
        </w:rPr>
        <w:t>Рациональный состав конвертерного шлака, кг</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709"/>
        <w:gridCol w:w="709"/>
        <w:gridCol w:w="567"/>
        <w:gridCol w:w="567"/>
        <w:gridCol w:w="709"/>
        <w:gridCol w:w="708"/>
        <w:gridCol w:w="709"/>
        <w:gridCol w:w="851"/>
        <w:gridCol w:w="708"/>
        <w:gridCol w:w="709"/>
        <w:gridCol w:w="992"/>
        <w:gridCol w:w="1701"/>
      </w:tblGrid>
      <w:tr w:rsidR="0002689D" w:rsidRPr="00483675" w:rsidTr="00F85A2C">
        <w:trPr>
          <w:trHeight w:val="403"/>
        </w:trPr>
        <w:tc>
          <w:tcPr>
            <w:tcW w:w="1560" w:type="dxa"/>
            <w:vAlign w:val="center"/>
          </w:tcPr>
          <w:p w:rsidR="0002689D" w:rsidRPr="00483675" w:rsidRDefault="0002689D" w:rsidP="00F85A2C">
            <w:pPr>
              <w:shd w:val="clear" w:color="000000" w:fill="auto"/>
              <w:suppressAutoHyphens/>
              <w:ind w:right="9"/>
              <w:rPr>
                <w:rFonts w:cs="Times New Roman"/>
                <w:color w:val="auto"/>
                <w:sz w:val="24"/>
              </w:rPr>
            </w:pPr>
            <w:r w:rsidRPr="00483675">
              <w:rPr>
                <w:rFonts w:cs="Times New Roman"/>
                <w:color w:val="auto"/>
                <w:sz w:val="24"/>
              </w:rPr>
              <w:t>Соединение</w:t>
            </w:r>
          </w:p>
        </w:tc>
        <w:tc>
          <w:tcPr>
            <w:tcW w:w="709"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Cu</w:t>
            </w:r>
          </w:p>
        </w:tc>
        <w:tc>
          <w:tcPr>
            <w:tcW w:w="709"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Pb</w:t>
            </w:r>
          </w:p>
        </w:tc>
        <w:tc>
          <w:tcPr>
            <w:tcW w:w="567"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Zn</w:t>
            </w:r>
          </w:p>
        </w:tc>
        <w:tc>
          <w:tcPr>
            <w:tcW w:w="567"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Fe</w:t>
            </w:r>
          </w:p>
        </w:tc>
        <w:tc>
          <w:tcPr>
            <w:tcW w:w="709"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S</w:t>
            </w:r>
          </w:p>
        </w:tc>
        <w:tc>
          <w:tcPr>
            <w:tcW w:w="708"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O2</w:t>
            </w:r>
          </w:p>
        </w:tc>
        <w:tc>
          <w:tcPr>
            <w:tcW w:w="709"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SiO2</w:t>
            </w:r>
          </w:p>
        </w:tc>
        <w:tc>
          <w:tcPr>
            <w:tcW w:w="851"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Al2O3</w:t>
            </w:r>
          </w:p>
        </w:tc>
        <w:tc>
          <w:tcPr>
            <w:tcW w:w="708"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rPr>
              <w:t>СаО</w:t>
            </w:r>
          </w:p>
        </w:tc>
        <w:tc>
          <w:tcPr>
            <w:tcW w:w="709"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MgO</w:t>
            </w:r>
          </w:p>
        </w:tc>
        <w:tc>
          <w:tcPr>
            <w:tcW w:w="992"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rPr>
              <w:t>Прочие</w:t>
            </w:r>
          </w:p>
        </w:tc>
        <w:tc>
          <w:tcPr>
            <w:tcW w:w="1701"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rPr>
              <w:t>Всего</w:t>
            </w:r>
          </w:p>
        </w:tc>
      </w:tr>
      <w:tr w:rsidR="0002689D" w:rsidRPr="00483675" w:rsidTr="00F85A2C">
        <w:trPr>
          <w:trHeight w:val="301"/>
        </w:trPr>
        <w:tc>
          <w:tcPr>
            <w:tcW w:w="1560"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Cu2S</w:t>
            </w: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567" w:type="dxa"/>
            <w:vAlign w:val="center"/>
          </w:tcPr>
          <w:p w:rsidR="0002689D" w:rsidRPr="00483675" w:rsidRDefault="0002689D" w:rsidP="00F85A2C">
            <w:pPr>
              <w:shd w:val="clear" w:color="000000" w:fill="auto"/>
              <w:suppressAutoHyphens/>
              <w:rPr>
                <w:rFonts w:cs="Times New Roman"/>
                <w:color w:val="auto"/>
                <w:sz w:val="24"/>
              </w:rPr>
            </w:pPr>
          </w:p>
        </w:tc>
        <w:tc>
          <w:tcPr>
            <w:tcW w:w="567"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992" w:type="dxa"/>
            <w:vAlign w:val="center"/>
          </w:tcPr>
          <w:p w:rsidR="0002689D" w:rsidRPr="00483675" w:rsidRDefault="0002689D" w:rsidP="00F85A2C">
            <w:pPr>
              <w:shd w:val="clear" w:color="000000" w:fill="auto"/>
              <w:suppressAutoHyphens/>
              <w:rPr>
                <w:rFonts w:cs="Times New Roman"/>
                <w:color w:val="auto"/>
                <w:sz w:val="24"/>
              </w:rPr>
            </w:pPr>
          </w:p>
        </w:tc>
        <w:tc>
          <w:tcPr>
            <w:tcW w:w="1701"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val="302"/>
        </w:trPr>
        <w:tc>
          <w:tcPr>
            <w:tcW w:w="1560"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2PbO</w:t>
            </w:r>
            <w:r w:rsidRPr="00483675">
              <w:rPr>
                <w:rFonts w:cs="Times New Roman"/>
                <w:color w:val="auto"/>
                <w:sz w:val="24"/>
                <w:lang w:val="en-US"/>
              </w:rPr>
              <w:sym w:font="Symbol" w:char="F0D7"/>
            </w:r>
            <w:r w:rsidRPr="00483675">
              <w:rPr>
                <w:rFonts w:cs="Times New Roman"/>
                <w:color w:val="auto"/>
                <w:sz w:val="24"/>
                <w:lang w:val="en-US"/>
              </w:rPr>
              <w:t>SiO2</w:t>
            </w: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567" w:type="dxa"/>
            <w:vAlign w:val="center"/>
          </w:tcPr>
          <w:p w:rsidR="0002689D" w:rsidRPr="00483675" w:rsidRDefault="0002689D" w:rsidP="00F85A2C">
            <w:pPr>
              <w:shd w:val="clear" w:color="000000" w:fill="auto"/>
              <w:suppressAutoHyphens/>
              <w:rPr>
                <w:rFonts w:cs="Times New Roman"/>
                <w:color w:val="auto"/>
                <w:sz w:val="24"/>
              </w:rPr>
            </w:pPr>
          </w:p>
        </w:tc>
        <w:tc>
          <w:tcPr>
            <w:tcW w:w="567"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992" w:type="dxa"/>
            <w:vAlign w:val="center"/>
          </w:tcPr>
          <w:p w:rsidR="0002689D" w:rsidRPr="00483675" w:rsidRDefault="0002689D" w:rsidP="00F85A2C">
            <w:pPr>
              <w:shd w:val="clear" w:color="000000" w:fill="auto"/>
              <w:suppressAutoHyphens/>
              <w:rPr>
                <w:rFonts w:cs="Times New Roman"/>
                <w:color w:val="auto"/>
                <w:sz w:val="24"/>
              </w:rPr>
            </w:pPr>
          </w:p>
        </w:tc>
        <w:tc>
          <w:tcPr>
            <w:tcW w:w="1701"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val="301"/>
        </w:trPr>
        <w:tc>
          <w:tcPr>
            <w:tcW w:w="1560"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2ZnO</w:t>
            </w:r>
            <w:r w:rsidRPr="00483675">
              <w:rPr>
                <w:rFonts w:cs="Times New Roman"/>
                <w:color w:val="auto"/>
                <w:sz w:val="24"/>
                <w:lang w:val="en-US"/>
              </w:rPr>
              <w:sym w:font="Symbol" w:char="F0D7"/>
            </w:r>
            <w:r w:rsidRPr="00483675">
              <w:rPr>
                <w:rFonts w:cs="Times New Roman"/>
                <w:color w:val="auto"/>
                <w:sz w:val="24"/>
                <w:lang w:val="en-US"/>
              </w:rPr>
              <w:t>SiO2</w:t>
            </w: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567" w:type="dxa"/>
            <w:vAlign w:val="center"/>
          </w:tcPr>
          <w:p w:rsidR="0002689D" w:rsidRPr="00483675" w:rsidRDefault="0002689D" w:rsidP="00F85A2C">
            <w:pPr>
              <w:shd w:val="clear" w:color="000000" w:fill="auto"/>
              <w:suppressAutoHyphens/>
              <w:rPr>
                <w:rFonts w:cs="Times New Roman"/>
                <w:color w:val="auto"/>
                <w:sz w:val="24"/>
              </w:rPr>
            </w:pPr>
          </w:p>
        </w:tc>
        <w:tc>
          <w:tcPr>
            <w:tcW w:w="567"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992" w:type="dxa"/>
            <w:vAlign w:val="center"/>
          </w:tcPr>
          <w:p w:rsidR="0002689D" w:rsidRPr="00483675" w:rsidRDefault="0002689D" w:rsidP="00F85A2C">
            <w:pPr>
              <w:shd w:val="clear" w:color="000000" w:fill="auto"/>
              <w:suppressAutoHyphens/>
              <w:rPr>
                <w:rFonts w:cs="Times New Roman"/>
                <w:color w:val="auto"/>
                <w:sz w:val="24"/>
              </w:rPr>
            </w:pPr>
          </w:p>
        </w:tc>
        <w:tc>
          <w:tcPr>
            <w:tcW w:w="1701"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val="301"/>
        </w:trPr>
        <w:tc>
          <w:tcPr>
            <w:tcW w:w="1560"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FeS</w:t>
            </w: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567" w:type="dxa"/>
            <w:vAlign w:val="center"/>
          </w:tcPr>
          <w:p w:rsidR="0002689D" w:rsidRPr="00483675" w:rsidRDefault="0002689D" w:rsidP="00F85A2C">
            <w:pPr>
              <w:shd w:val="clear" w:color="000000" w:fill="auto"/>
              <w:suppressAutoHyphens/>
              <w:rPr>
                <w:rFonts w:cs="Times New Roman"/>
                <w:color w:val="auto"/>
                <w:sz w:val="24"/>
              </w:rPr>
            </w:pPr>
          </w:p>
        </w:tc>
        <w:tc>
          <w:tcPr>
            <w:tcW w:w="567"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992" w:type="dxa"/>
            <w:vAlign w:val="center"/>
          </w:tcPr>
          <w:p w:rsidR="0002689D" w:rsidRPr="00483675" w:rsidRDefault="0002689D" w:rsidP="00F85A2C">
            <w:pPr>
              <w:shd w:val="clear" w:color="000000" w:fill="auto"/>
              <w:suppressAutoHyphens/>
              <w:rPr>
                <w:rFonts w:cs="Times New Roman"/>
                <w:color w:val="auto"/>
                <w:sz w:val="24"/>
              </w:rPr>
            </w:pPr>
          </w:p>
        </w:tc>
        <w:tc>
          <w:tcPr>
            <w:tcW w:w="1701"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val="302"/>
        </w:trPr>
        <w:tc>
          <w:tcPr>
            <w:tcW w:w="1560"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Fe3O4</w:t>
            </w: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567" w:type="dxa"/>
            <w:vAlign w:val="center"/>
          </w:tcPr>
          <w:p w:rsidR="0002689D" w:rsidRPr="00483675" w:rsidRDefault="0002689D" w:rsidP="00F85A2C">
            <w:pPr>
              <w:shd w:val="clear" w:color="000000" w:fill="auto"/>
              <w:suppressAutoHyphens/>
              <w:rPr>
                <w:rFonts w:cs="Times New Roman"/>
                <w:color w:val="auto"/>
                <w:sz w:val="24"/>
              </w:rPr>
            </w:pPr>
          </w:p>
        </w:tc>
        <w:tc>
          <w:tcPr>
            <w:tcW w:w="567"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992" w:type="dxa"/>
            <w:vAlign w:val="center"/>
          </w:tcPr>
          <w:p w:rsidR="0002689D" w:rsidRPr="00483675" w:rsidRDefault="0002689D" w:rsidP="00F85A2C">
            <w:pPr>
              <w:shd w:val="clear" w:color="000000" w:fill="auto"/>
              <w:suppressAutoHyphens/>
              <w:rPr>
                <w:rFonts w:cs="Times New Roman"/>
                <w:color w:val="auto"/>
                <w:sz w:val="24"/>
              </w:rPr>
            </w:pPr>
          </w:p>
        </w:tc>
        <w:tc>
          <w:tcPr>
            <w:tcW w:w="1701"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val="301"/>
        </w:trPr>
        <w:tc>
          <w:tcPr>
            <w:tcW w:w="1560"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2FeO</w:t>
            </w:r>
            <w:r w:rsidRPr="00483675">
              <w:rPr>
                <w:rFonts w:cs="Times New Roman"/>
                <w:color w:val="auto"/>
                <w:sz w:val="24"/>
                <w:lang w:val="en-US"/>
              </w:rPr>
              <w:sym w:font="Symbol" w:char="F0D7"/>
            </w:r>
            <w:r w:rsidRPr="00483675">
              <w:rPr>
                <w:rFonts w:cs="Times New Roman"/>
                <w:color w:val="auto"/>
                <w:sz w:val="24"/>
                <w:lang w:val="en-US"/>
              </w:rPr>
              <w:t>SiO2</w:t>
            </w: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567" w:type="dxa"/>
            <w:vAlign w:val="center"/>
          </w:tcPr>
          <w:p w:rsidR="0002689D" w:rsidRPr="00483675" w:rsidRDefault="0002689D" w:rsidP="00F85A2C">
            <w:pPr>
              <w:shd w:val="clear" w:color="000000" w:fill="auto"/>
              <w:suppressAutoHyphens/>
              <w:rPr>
                <w:rFonts w:cs="Times New Roman"/>
                <w:color w:val="auto"/>
                <w:sz w:val="24"/>
              </w:rPr>
            </w:pPr>
          </w:p>
        </w:tc>
        <w:tc>
          <w:tcPr>
            <w:tcW w:w="567"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992" w:type="dxa"/>
            <w:vAlign w:val="center"/>
          </w:tcPr>
          <w:p w:rsidR="0002689D" w:rsidRPr="00483675" w:rsidRDefault="0002689D" w:rsidP="00F85A2C">
            <w:pPr>
              <w:shd w:val="clear" w:color="000000" w:fill="auto"/>
              <w:suppressAutoHyphens/>
              <w:rPr>
                <w:rFonts w:cs="Times New Roman"/>
                <w:color w:val="auto"/>
                <w:sz w:val="24"/>
              </w:rPr>
            </w:pPr>
          </w:p>
        </w:tc>
        <w:tc>
          <w:tcPr>
            <w:tcW w:w="1701"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val="302"/>
        </w:trPr>
        <w:tc>
          <w:tcPr>
            <w:tcW w:w="1560"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SiO2</w:t>
            </w: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567" w:type="dxa"/>
            <w:vAlign w:val="center"/>
          </w:tcPr>
          <w:p w:rsidR="0002689D" w:rsidRPr="00483675" w:rsidRDefault="0002689D" w:rsidP="00F85A2C">
            <w:pPr>
              <w:shd w:val="clear" w:color="000000" w:fill="auto"/>
              <w:suppressAutoHyphens/>
              <w:rPr>
                <w:rFonts w:cs="Times New Roman"/>
                <w:color w:val="auto"/>
                <w:sz w:val="24"/>
              </w:rPr>
            </w:pPr>
          </w:p>
        </w:tc>
        <w:tc>
          <w:tcPr>
            <w:tcW w:w="567"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992" w:type="dxa"/>
            <w:vAlign w:val="center"/>
          </w:tcPr>
          <w:p w:rsidR="0002689D" w:rsidRPr="00483675" w:rsidRDefault="0002689D" w:rsidP="00F85A2C">
            <w:pPr>
              <w:shd w:val="clear" w:color="000000" w:fill="auto"/>
              <w:suppressAutoHyphens/>
              <w:rPr>
                <w:rFonts w:cs="Times New Roman"/>
                <w:color w:val="auto"/>
                <w:sz w:val="24"/>
              </w:rPr>
            </w:pPr>
          </w:p>
        </w:tc>
        <w:tc>
          <w:tcPr>
            <w:tcW w:w="1701"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val="301"/>
        </w:trPr>
        <w:tc>
          <w:tcPr>
            <w:tcW w:w="1560"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Al2O3</w:t>
            </w: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567" w:type="dxa"/>
            <w:vAlign w:val="center"/>
          </w:tcPr>
          <w:p w:rsidR="0002689D" w:rsidRPr="00483675" w:rsidRDefault="0002689D" w:rsidP="00F85A2C">
            <w:pPr>
              <w:shd w:val="clear" w:color="000000" w:fill="auto"/>
              <w:suppressAutoHyphens/>
              <w:rPr>
                <w:rFonts w:cs="Times New Roman"/>
                <w:color w:val="auto"/>
                <w:sz w:val="24"/>
              </w:rPr>
            </w:pPr>
          </w:p>
        </w:tc>
        <w:tc>
          <w:tcPr>
            <w:tcW w:w="567"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992" w:type="dxa"/>
            <w:vAlign w:val="center"/>
          </w:tcPr>
          <w:p w:rsidR="0002689D" w:rsidRPr="00483675" w:rsidRDefault="0002689D" w:rsidP="00F85A2C">
            <w:pPr>
              <w:shd w:val="clear" w:color="000000" w:fill="auto"/>
              <w:suppressAutoHyphens/>
              <w:rPr>
                <w:rFonts w:cs="Times New Roman"/>
                <w:color w:val="auto"/>
                <w:sz w:val="24"/>
              </w:rPr>
            </w:pPr>
          </w:p>
        </w:tc>
        <w:tc>
          <w:tcPr>
            <w:tcW w:w="1701"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val="301"/>
        </w:trPr>
        <w:tc>
          <w:tcPr>
            <w:tcW w:w="1560"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rPr>
              <w:t>СаО</w:t>
            </w: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567" w:type="dxa"/>
            <w:vAlign w:val="center"/>
          </w:tcPr>
          <w:p w:rsidR="0002689D" w:rsidRPr="00483675" w:rsidRDefault="0002689D" w:rsidP="00F85A2C">
            <w:pPr>
              <w:shd w:val="clear" w:color="000000" w:fill="auto"/>
              <w:suppressAutoHyphens/>
              <w:rPr>
                <w:rFonts w:cs="Times New Roman"/>
                <w:color w:val="auto"/>
                <w:sz w:val="24"/>
              </w:rPr>
            </w:pPr>
          </w:p>
        </w:tc>
        <w:tc>
          <w:tcPr>
            <w:tcW w:w="567"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992" w:type="dxa"/>
            <w:vAlign w:val="center"/>
          </w:tcPr>
          <w:p w:rsidR="0002689D" w:rsidRPr="00483675" w:rsidRDefault="0002689D" w:rsidP="00F85A2C">
            <w:pPr>
              <w:shd w:val="clear" w:color="000000" w:fill="auto"/>
              <w:suppressAutoHyphens/>
              <w:rPr>
                <w:rFonts w:cs="Times New Roman"/>
                <w:color w:val="auto"/>
                <w:sz w:val="24"/>
              </w:rPr>
            </w:pPr>
          </w:p>
        </w:tc>
        <w:tc>
          <w:tcPr>
            <w:tcW w:w="1701"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val="302"/>
        </w:trPr>
        <w:tc>
          <w:tcPr>
            <w:tcW w:w="1560"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lang w:val="en-US"/>
              </w:rPr>
              <w:t>MgO</w:t>
            </w: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567" w:type="dxa"/>
            <w:vAlign w:val="center"/>
          </w:tcPr>
          <w:p w:rsidR="0002689D" w:rsidRPr="00483675" w:rsidRDefault="0002689D" w:rsidP="00F85A2C">
            <w:pPr>
              <w:shd w:val="clear" w:color="000000" w:fill="auto"/>
              <w:suppressAutoHyphens/>
              <w:rPr>
                <w:rFonts w:cs="Times New Roman"/>
                <w:color w:val="auto"/>
                <w:sz w:val="24"/>
              </w:rPr>
            </w:pPr>
          </w:p>
        </w:tc>
        <w:tc>
          <w:tcPr>
            <w:tcW w:w="567"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992" w:type="dxa"/>
            <w:vAlign w:val="center"/>
          </w:tcPr>
          <w:p w:rsidR="0002689D" w:rsidRPr="00483675" w:rsidRDefault="0002689D" w:rsidP="00F85A2C">
            <w:pPr>
              <w:shd w:val="clear" w:color="000000" w:fill="auto"/>
              <w:suppressAutoHyphens/>
              <w:rPr>
                <w:rFonts w:cs="Times New Roman"/>
                <w:color w:val="auto"/>
                <w:sz w:val="24"/>
              </w:rPr>
            </w:pPr>
          </w:p>
        </w:tc>
        <w:tc>
          <w:tcPr>
            <w:tcW w:w="1701"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val="301"/>
        </w:trPr>
        <w:tc>
          <w:tcPr>
            <w:tcW w:w="1560"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rPr>
              <w:t>Прочие</w:t>
            </w: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567" w:type="dxa"/>
            <w:vAlign w:val="center"/>
          </w:tcPr>
          <w:p w:rsidR="0002689D" w:rsidRPr="00483675" w:rsidRDefault="0002689D" w:rsidP="00F85A2C">
            <w:pPr>
              <w:shd w:val="clear" w:color="000000" w:fill="auto"/>
              <w:suppressAutoHyphens/>
              <w:rPr>
                <w:rFonts w:cs="Times New Roman"/>
                <w:color w:val="auto"/>
                <w:sz w:val="24"/>
              </w:rPr>
            </w:pPr>
          </w:p>
        </w:tc>
        <w:tc>
          <w:tcPr>
            <w:tcW w:w="567"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992" w:type="dxa"/>
            <w:vAlign w:val="center"/>
          </w:tcPr>
          <w:p w:rsidR="0002689D" w:rsidRPr="00483675" w:rsidRDefault="0002689D" w:rsidP="00F85A2C">
            <w:pPr>
              <w:shd w:val="clear" w:color="000000" w:fill="auto"/>
              <w:suppressAutoHyphens/>
              <w:rPr>
                <w:rFonts w:cs="Times New Roman"/>
                <w:color w:val="auto"/>
                <w:sz w:val="24"/>
              </w:rPr>
            </w:pPr>
          </w:p>
        </w:tc>
        <w:tc>
          <w:tcPr>
            <w:tcW w:w="1701" w:type="dxa"/>
            <w:vAlign w:val="center"/>
          </w:tcPr>
          <w:p w:rsidR="0002689D" w:rsidRPr="00483675" w:rsidRDefault="0002689D" w:rsidP="00F85A2C">
            <w:pPr>
              <w:shd w:val="clear" w:color="000000" w:fill="auto"/>
              <w:suppressAutoHyphens/>
              <w:rPr>
                <w:rFonts w:cs="Times New Roman"/>
                <w:color w:val="auto"/>
                <w:sz w:val="24"/>
              </w:rPr>
            </w:pPr>
          </w:p>
        </w:tc>
      </w:tr>
      <w:tr w:rsidR="0002689D" w:rsidRPr="00483675" w:rsidTr="00F85A2C">
        <w:trPr>
          <w:trHeight w:val="302"/>
        </w:trPr>
        <w:tc>
          <w:tcPr>
            <w:tcW w:w="1560" w:type="dxa"/>
            <w:vAlign w:val="center"/>
          </w:tcPr>
          <w:p w:rsidR="0002689D" w:rsidRPr="00483675" w:rsidRDefault="0002689D" w:rsidP="00F85A2C">
            <w:pPr>
              <w:shd w:val="clear" w:color="000000" w:fill="auto"/>
              <w:suppressAutoHyphens/>
              <w:rPr>
                <w:rFonts w:cs="Times New Roman"/>
                <w:color w:val="auto"/>
                <w:sz w:val="24"/>
              </w:rPr>
            </w:pPr>
            <w:r w:rsidRPr="00483675">
              <w:rPr>
                <w:rFonts w:cs="Times New Roman"/>
                <w:color w:val="auto"/>
                <w:sz w:val="24"/>
              </w:rPr>
              <w:t>Итого</w:t>
            </w: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567" w:type="dxa"/>
            <w:vAlign w:val="center"/>
          </w:tcPr>
          <w:p w:rsidR="0002689D" w:rsidRPr="00483675" w:rsidRDefault="0002689D" w:rsidP="00F85A2C">
            <w:pPr>
              <w:shd w:val="clear" w:color="000000" w:fill="auto"/>
              <w:suppressAutoHyphens/>
              <w:rPr>
                <w:rFonts w:cs="Times New Roman"/>
                <w:color w:val="auto"/>
                <w:sz w:val="24"/>
              </w:rPr>
            </w:pPr>
          </w:p>
        </w:tc>
        <w:tc>
          <w:tcPr>
            <w:tcW w:w="567"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851" w:type="dxa"/>
            <w:vAlign w:val="center"/>
          </w:tcPr>
          <w:p w:rsidR="0002689D" w:rsidRPr="00483675" w:rsidRDefault="0002689D" w:rsidP="00F85A2C">
            <w:pPr>
              <w:shd w:val="clear" w:color="000000" w:fill="auto"/>
              <w:suppressAutoHyphens/>
              <w:rPr>
                <w:rFonts w:cs="Times New Roman"/>
                <w:color w:val="auto"/>
                <w:sz w:val="24"/>
              </w:rPr>
            </w:pPr>
          </w:p>
        </w:tc>
        <w:tc>
          <w:tcPr>
            <w:tcW w:w="708" w:type="dxa"/>
            <w:vAlign w:val="center"/>
          </w:tcPr>
          <w:p w:rsidR="0002689D" w:rsidRPr="00483675" w:rsidRDefault="0002689D" w:rsidP="00F85A2C">
            <w:pPr>
              <w:shd w:val="clear" w:color="000000" w:fill="auto"/>
              <w:suppressAutoHyphens/>
              <w:rPr>
                <w:rFonts w:cs="Times New Roman"/>
                <w:color w:val="auto"/>
                <w:sz w:val="24"/>
              </w:rPr>
            </w:pPr>
          </w:p>
        </w:tc>
        <w:tc>
          <w:tcPr>
            <w:tcW w:w="709" w:type="dxa"/>
            <w:vAlign w:val="center"/>
          </w:tcPr>
          <w:p w:rsidR="0002689D" w:rsidRPr="00483675" w:rsidRDefault="0002689D" w:rsidP="00F85A2C">
            <w:pPr>
              <w:shd w:val="clear" w:color="000000" w:fill="auto"/>
              <w:suppressAutoHyphens/>
              <w:rPr>
                <w:rFonts w:cs="Times New Roman"/>
                <w:color w:val="auto"/>
                <w:sz w:val="24"/>
              </w:rPr>
            </w:pPr>
          </w:p>
        </w:tc>
        <w:tc>
          <w:tcPr>
            <w:tcW w:w="992" w:type="dxa"/>
            <w:vAlign w:val="center"/>
          </w:tcPr>
          <w:p w:rsidR="0002689D" w:rsidRPr="00483675" w:rsidRDefault="0002689D" w:rsidP="00F85A2C">
            <w:pPr>
              <w:shd w:val="clear" w:color="000000" w:fill="auto"/>
              <w:suppressAutoHyphens/>
              <w:rPr>
                <w:rFonts w:cs="Times New Roman"/>
                <w:color w:val="auto"/>
                <w:sz w:val="24"/>
              </w:rPr>
            </w:pPr>
          </w:p>
        </w:tc>
        <w:tc>
          <w:tcPr>
            <w:tcW w:w="1701" w:type="dxa"/>
            <w:vAlign w:val="center"/>
          </w:tcPr>
          <w:p w:rsidR="0002689D" w:rsidRPr="00483675" w:rsidRDefault="0002689D" w:rsidP="00F85A2C">
            <w:pPr>
              <w:shd w:val="clear" w:color="000000" w:fill="auto"/>
              <w:suppressAutoHyphens/>
              <w:rPr>
                <w:rFonts w:cs="Times New Roman"/>
                <w:color w:val="auto"/>
                <w:sz w:val="24"/>
              </w:rPr>
            </w:pPr>
          </w:p>
        </w:tc>
      </w:tr>
    </w:tbl>
    <w:p w:rsidR="0002689D" w:rsidRPr="00483675" w:rsidRDefault="0002689D" w:rsidP="0002689D">
      <w:pPr>
        <w:pStyle w:val="a9"/>
        <w:tabs>
          <w:tab w:val="clear" w:pos="4677"/>
          <w:tab w:val="clear" w:pos="9355"/>
          <w:tab w:val="left" w:pos="4060"/>
        </w:tabs>
        <w:rPr>
          <w:rFonts w:cs="Times New Roman"/>
          <w:color w:val="auto"/>
          <w:sz w:val="24"/>
        </w:rPr>
      </w:pPr>
    </w:p>
    <w:p w:rsidR="0002689D" w:rsidRPr="00483675" w:rsidRDefault="0002689D" w:rsidP="0002689D">
      <w:pPr>
        <w:rPr>
          <w:rFonts w:cs="Times New Roman"/>
          <w:b/>
          <w:color w:val="auto"/>
          <w:sz w:val="24"/>
        </w:rPr>
      </w:pPr>
      <w:r w:rsidRPr="00483675">
        <w:rPr>
          <w:rFonts w:cs="Times New Roman"/>
          <w:b/>
          <w:color w:val="auto"/>
          <w:sz w:val="24"/>
        </w:rPr>
        <w:br w:type="page"/>
      </w:r>
    </w:p>
    <w:p w:rsidR="0002689D" w:rsidRDefault="0002689D" w:rsidP="0002689D">
      <w:pPr>
        <w:rPr>
          <w:rStyle w:val="aff0"/>
          <w:rFonts w:cs="Times New Roman"/>
          <w:color w:val="auto"/>
          <w:sz w:val="24"/>
          <w:shd w:val="clear" w:color="auto" w:fill="FFFFFF"/>
        </w:rPr>
      </w:pPr>
      <w:r w:rsidRPr="00483675">
        <w:rPr>
          <w:rFonts w:cs="Times New Roman"/>
          <w:b/>
          <w:color w:val="auto"/>
          <w:sz w:val="24"/>
        </w:rPr>
        <w:lastRenderedPageBreak/>
        <w:t xml:space="preserve">Задание 2.2.1 спец. 22.02.03 </w:t>
      </w:r>
      <w:r w:rsidRPr="00483675">
        <w:rPr>
          <w:rStyle w:val="aff0"/>
          <w:rFonts w:cs="Times New Roman"/>
          <w:color w:val="auto"/>
          <w:sz w:val="24"/>
          <w:shd w:val="clear" w:color="auto" w:fill="FFFFFF"/>
        </w:rPr>
        <w:t>Литейное производство черных и цветных металлов</w:t>
      </w:r>
    </w:p>
    <w:p w:rsidR="0002689D" w:rsidRPr="00483675" w:rsidRDefault="0002689D" w:rsidP="0002689D">
      <w:pPr>
        <w:rPr>
          <w:rFonts w:cs="Times New Roman"/>
          <w:b/>
          <w:color w:val="auto"/>
          <w:sz w:val="24"/>
        </w:rPr>
      </w:pPr>
    </w:p>
    <w:p w:rsidR="0002689D" w:rsidRPr="00483675" w:rsidRDefault="0002689D" w:rsidP="0002689D">
      <w:pPr>
        <w:spacing w:line="360" w:lineRule="auto"/>
        <w:jc w:val="both"/>
        <w:rPr>
          <w:rFonts w:cs="Times New Roman"/>
          <w:i/>
          <w:color w:val="auto"/>
          <w:sz w:val="24"/>
        </w:rPr>
      </w:pPr>
      <w:r w:rsidRPr="00483675">
        <w:rPr>
          <w:rFonts w:cs="Times New Roman"/>
          <w:color w:val="auto"/>
          <w:sz w:val="24"/>
        </w:rPr>
        <w:t xml:space="preserve">2.2.1.  Решить практическую задачу по специальности 22.02.03 </w:t>
      </w:r>
      <w:r w:rsidRPr="00483675">
        <w:rPr>
          <w:rFonts w:cs="Times New Roman"/>
          <w:color w:val="auto"/>
          <w:sz w:val="24"/>
        </w:rPr>
        <w:tab/>
      </w:r>
      <w:r w:rsidRPr="00483675">
        <w:rPr>
          <w:rFonts w:cs="Times New Roman"/>
          <w:color w:val="auto"/>
          <w:sz w:val="24"/>
        </w:rPr>
        <w:tab/>
      </w:r>
    </w:p>
    <w:p w:rsidR="0002689D" w:rsidRDefault="0002689D" w:rsidP="0002689D">
      <w:pPr>
        <w:pStyle w:val="a9"/>
        <w:spacing w:line="360" w:lineRule="auto"/>
        <w:rPr>
          <w:rFonts w:cs="Times New Roman"/>
          <w:color w:val="auto"/>
          <w:sz w:val="24"/>
        </w:rPr>
      </w:pPr>
      <w:r w:rsidRPr="00483675">
        <w:rPr>
          <w:rFonts w:cs="Times New Roman"/>
          <w:color w:val="auto"/>
          <w:sz w:val="24"/>
        </w:rPr>
        <w:t>2.2.1 Произвести расчет норм расхода шихтовых материалов на выплавку 1 т. жидкой стали 35 Л</w:t>
      </w:r>
    </w:p>
    <w:p w:rsidR="0002689D" w:rsidRPr="00483675" w:rsidRDefault="0002689D" w:rsidP="0002689D">
      <w:pPr>
        <w:pStyle w:val="a9"/>
        <w:rPr>
          <w:rFonts w:cs="Times New Roman"/>
          <w:color w:val="auto"/>
          <w:sz w:val="24"/>
        </w:rPr>
      </w:pPr>
    </w:p>
    <w:tbl>
      <w:tblPr>
        <w:tblW w:w="12098" w:type="dxa"/>
        <w:tblInd w:w="91" w:type="dxa"/>
        <w:tblLook w:val="04A0" w:firstRow="1" w:lastRow="0" w:firstColumn="1" w:lastColumn="0" w:noHBand="0" w:noVBand="1"/>
      </w:tblPr>
      <w:tblGrid>
        <w:gridCol w:w="458"/>
        <w:gridCol w:w="3324"/>
        <w:gridCol w:w="709"/>
        <w:gridCol w:w="709"/>
        <w:gridCol w:w="894"/>
        <w:gridCol w:w="493"/>
        <w:gridCol w:w="836"/>
        <w:gridCol w:w="1286"/>
        <w:gridCol w:w="1286"/>
        <w:gridCol w:w="1286"/>
        <w:gridCol w:w="836"/>
      </w:tblGrid>
      <w:tr w:rsidR="0002689D" w:rsidRPr="00483675" w:rsidTr="00F85A2C">
        <w:trPr>
          <w:trHeight w:val="300"/>
        </w:trPr>
        <w:tc>
          <w:tcPr>
            <w:tcW w:w="3763" w:type="dxa"/>
            <w:gridSpan w:val="2"/>
            <w:vMerge w:val="restart"/>
            <w:tcBorders>
              <w:top w:val="single" w:sz="8" w:space="0" w:color="auto"/>
              <w:left w:val="single" w:sz="8" w:space="0" w:color="auto"/>
              <w:bottom w:val="single" w:sz="8" w:space="0" w:color="000000"/>
              <w:right w:val="nil"/>
            </w:tcBorders>
            <w:shd w:val="clear" w:color="auto" w:fill="auto"/>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Наименование материалов</w:t>
            </w:r>
          </w:p>
        </w:tc>
        <w:tc>
          <w:tcPr>
            <w:tcW w:w="2312" w:type="dxa"/>
            <w:gridSpan w:val="3"/>
            <w:tcBorders>
              <w:top w:val="single" w:sz="8" w:space="0" w:color="auto"/>
              <w:left w:val="single" w:sz="8" w:space="0" w:color="auto"/>
              <w:bottom w:val="single" w:sz="4" w:space="0" w:color="auto"/>
              <w:right w:val="nil"/>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Хим.состав</w:t>
            </w:r>
          </w:p>
        </w:tc>
        <w:tc>
          <w:tcPr>
            <w:tcW w:w="1329"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Состав на 1 тн</w:t>
            </w:r>
          </w:p>
        </w:tc>
        <w:tc>
          <w:tcPr>
            <w:tcW w:w="3858" w:type="dxa"/>
            <w:gridSpan w:val="3"/>
            <w:tcBorders>
              <w:top w:val="single" w:sz="8" w:space="0" w:color="auto"/>
              <w:left w:val="nil"/>
              <w:bottom w:val="single" w:sz="4" w:space="0" w:color="auto"/>
              <w:right w:val="single" w:sz="8" w:space="0" w:color="000000"/>
            </w:tcBorders>
            <w:shd w:val="clear" w:color="auto" w:fill="auto"/>
            <w:vAlign w:val="bottom"/>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 содержание элементов в стали</w:t>
            </w:r>
          </w:p>
        </w:tc>
        <w:tc>
          <w:tcPr>
            <w:tcW w:w="836" w:type="dxa"/>
            <w:vMerge w:val="restart"/>
            <w:tcBorders>
              <w:top w:val="nil"/>
              <w:left w:val="nil"/>
              <w:bottom w:val="nil"/>
              <w:right w:val="nil"/>
            </w:tcBorders>
            <w:shd w:val="clear" w:color="auto" w:fill="auto"/>
            <w:vAlign w:val="center"/>
            <w:hideMark/>
          </w:tcPr>
          <w:p w:rsidR="0002689D" w:rsidRPr="00483675" w:rsidRDefault="0002689D" w:rsidP="00F85A2C">
            <w:pPr>
              <w:jc w:val="center"/>
              <w:rPr>
                <w:rFonts w:eastAsia="Times New Roman" w:cs="Times New Roman"/>
                <w:b/>
                <w:bCs/>
                <w:color w:val="auto"/>
                <w:sz w:val="24"/>
              </w:rPr>
            </w:pPr>
          </w:p>
        </w:tc>
      </w:tr>
      <w:tr w:rsidR="0002689D" w:rsidRPr="00483675" w:rsidTr="00F85A2C">
        <w:trPr>
          <w:trHeight w:val="315"/>
        </w:trPr>
        <w:tc>
          <w:tcPr>
            <w:tcW w:w="3763" w:type="dxa"/>
            <w:gridSpan w:val="2"/>
            <w:vMerge/>
            <w:tcBorders>
              <w:top w:val="single" w:sz="8" w:space="0" w:color="auto"/>
              <w:left w:val="single" w:sz="8" w:space="0" w:color="auto"/>
              <w:bottom w:val="single" w:sz="8" w:space="0" w:color="000000"/>
              <w:right w:val="nil"/>
            </w:tcBorders>
            <w:vAlign w:val="center"/>
            <w:hideMark/>
          </w:tcPr>
          <w:p w:rsidR="0002689D" w:rsidRPr="00483675" w:rsidRDefault="0002689D" w:rsidP="00F85A2C">
            <w:pPr>
              <w:rPr>
                <w:rFonts w:eastAsia="Times New Roman" w:cs="Times New Roman"/>
                <w:b/>
                <w:bCs/>
                <w:color w:val="auto"/>
                <w:sz w:val="24"/>
              </w:rPr>
            </w:pPr>
          </w:p>
        </w:tc>
        <w:tc>
          <w:tcPr>
            <w:tcW w:w="709" w:type="dxa"/>
            <w:tcBorders>
              <w:top w:val="nil"/>
              <w:left w:val="single" w:sz="8" w:space="0" w:color="auto"/>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C</w:t>
            </w:r>
          </w:p>
        </w:tc>
        <w:tc>
          <w:tcPr>
            <w:tcW w:w="709" w:type="dxa"/>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Mn</w:t>
            </w:r>
          </w:p>
        </w:tc>
        <w:tc>
          <w:tcPr>
            <w:tcW w:w="894" w:type="dxa"/>
            <w:tcBorders>
              <w:top w:val="nil"/>
              <w:left w:val="nil"/>
              <w:bottom w:val="single" w:sz="8" w:space="0" w:color="auto"/>
              <w:right w:val="nil"/>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Si</w:t>
            </w:r>
          </w:p>
        </w:tc>
        <w:tc>
          <w:tcPr>
            <w:tcW w:w="493" w:type="dxa"/>
            <w:tcBorders>
              <w:top w:val="nil"/>
              <w:left w:val="single" w:sz="8" w:space="0" w:color="auto"/>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кг</w:t>
            </w:r>
          </w:p>
        </w:tc>
        <w:tc>
          <w:tcPr>
            <w:tcW w:w="836" w:type="dxa"/>
            <w:tcBorders>
              <w:top w:val="nil"/>
              <w:left w:val="nil"/>
              <w:bottom w:val="single" w:sz="8"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w:t>
            </w:r>
          </w:p>
        </w:tc>
        <w:tc>
          <w:tcPr>
            <w:tcW w:w="1286" w:type="dxa"/>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C</w:t>
            </w:r>
          </w:p>
        </w:tc>
        <w:tc>
          <w:tcPr>
            <w:tcW w:w="1286" w:type="dxa"/>
            <w:tcBorders>
              <w:top w:val="nil"/>
              <w:left w:val="nil"/>
              <w:bottom w:val="single" w:sz="8" w:space="0" w:color="auto"/>
              <w:right w:val="single" w:sz="4"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Mn</w:t>
            </w:r>
          </w:p>
        </w:tc>
        <w:tc>
          <w:tcPr>
            <w:tcW w:w="1286" w:type="dxa"/>
            <w:tcBorders>
              <w:top w:val="nil"/>
              <w:left w:val="nil"/>
              <w:bottom w:val="single" w:sz="8"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Si</w:t>
            </w:r>
          </w:p>
        </w:tc>
        <w:tc>
          <w:tcPr>
            <w:tcW w:w="836" w:type="dxa"/>
            <w:vMerge/>
            <w:tcBorders>
              <w:top w:val="nil"/>
              <w:left w:val="nil"/>
              <w:bottom w:val="nil"/>
              <w:right w:val="nil"/>
            </w:tcBorders>
            <w:vAlign w:val="center"/>
            <w:hideMark/>
          </w:tcPr>
          <w:p w:rsidR="0002689D" w:rsidRPr="00483675" w:rsidRDefault="0002689D" w:rsidP="00F85A2C">
            <w:pPr>
              <w:rPr>
                <w:rFonts w:eastAsia="Times New Roman" w:cs="Times New Roman"/>
                <w:b/>
                <w:bCs/>
                <w:color w:val="auto"/>
                <w:sz w:val="24"/>
              </w:rPr>
            </w:pPr>
          </w:p>
        </w:tc>
      </w:tr>
      <w:tr w:rsidR="0002689D" w:rsidRPr="00483675" w:rsidTr="00F85A2C">
        <w:trPr>
          <w:trHeight w:val="300"/>
        </w:trPr>
        <w:tc>
          <w:tcPr>
            <w:tcW w:w="3763" w:type="dxa"/>
            <w:gridSpan w:val="2"/>
            <w:tcBorders>
              <w:top w:val="single" w:sz="8" w:space="0" w:color="auto"/>
              <w:left w:val="single" w:sz="8" w:space="0" w:color="auto"/>
              <w:bottom w:val="single" w:sz="4" w:space="0" w:color="auto"/>
              <w:right w:val="nil"/>
            </w:tcBorders>
            <w:shd w:val="clear" w:color="auto" w:fill="auto"/>
            <w:vAlign w:val="center"/>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xml:space="preserve">Лом стальной 1А,2А </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0,8</w:t>
            </w:r>
          </w:p>
        </w:tc>
        <w:tc>
          <w:tcPr>
            <w:tcW w:w="709"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0,45</w:t>
            </w:r>
          </w:p>
        </w:tc>
        <w:tc>
          <w:tcPr>
            <w:tcW w:w="894"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0,035</w:t>
            </w:r>
          </w:p>
        </w:tc>
        <w:tc>
          <w:tcPr>
            <w:tcW w:w="493"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836" w:type="dxa"/>
            <w:tcBorders>
              <w:top w:val="nil"/>
              <w:left w:val="nil"/>
              <w:bottom w:val="single" w:sz="4" w:space="0" w:color="auto"/>
              <w:right w:val="nil"/>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86" w:type="dxa"/>
            <w:tcBorders>
              <w:top w:val="nil"/>
              <w:left w:val="single" w:sz="8" w:space="0" w:color="auto"/>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86"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86" w:type="dxa"/>
            <w:tcBorders>
              <w:top w:val="nil"/>
              <w:left w:val="nil"/>
              <w:bottom w:val="single" w:sz="4" w:space="0" w:color="auto"/>
              <w:right w:val="single" w:sz="8"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836" w:type="dxa"/>
            <w:tcBorders>
              <w:top w:val="nil"/>
              <w:left w:val="nil"/>
              <w:bottom w:val="nil"/>
              <w:right w:val="nil"/>
            </w:tcBorders>
            <w:shd w:val="clear" w:color="auto" w:fill="auto"/>
            <w:noWrap/>
            <w:vAlign w:val="bottom"/>
            <w:hideMark/>
          </w:tcPr>
          <w:p w:rsidR="0002689D" w:rsidRPr="00483675" w:rsidRDefault="0002689D" w:rsidP="00F85A2C">
            <w:pPr>
              <w:rPr>
                <w:rFonts w:eastAsia="Times New Roman" w:cs="Times New Roman"/>
                <w:color w:val="auto"/>
                <w:sz w:val="24"/>
              </w:rPr>
            </w:pPr>
          </w:p>
        </w:tc>
      </w:tr>
      <w:tr w:rsidR="0002689D" w:rsidRPr="00483675" w:rsidTr="00F85A2C">
        <w:trPr>
          <w:trHeight w:val="300"/>
        </w:trPr>
        <w:tc>
          <w:tcPr>
            <w:tcW w:w="3763"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Чугун передельный ПЛ1,ПЛ2</w:t>
            </w:r>
          </w:p>
        </w:tc>
        <w:tc>
          <w:tcPr>
            <w:tcW w:w="709"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4,0</w:t>
            </w:r>
          </w:p>
        </w:tc>
        <w:tc>
          <w:tcPr>
            <w:tcW w:w="709"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0,75</w:t>
            </w:r>
          </w:p>
        </w:tc>
        <w:tc>
          <w:tcPr>
            <w:tcW w:w="894"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0,7</w:t>
            </w:r>
          </w:p>
        </w:tc>
        <w:tc>
          <w:tcPr>
            <w:tcW w:w="493"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836" w:type="dxa"/>
            <w:tcBorders>
              <w:top w:val="nil"/>
              <w:left w:val="nil"/>
              <w:bottom w:val="single" w:sz="4" w:space="0" w:color="auto"/>
              <w:right w:val="nil"/>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86" w:type="dxa"/>
            <w:tcBorders>
              <w:top w:val="nil"/>
              <w:left w:val="single" w:sz="8" w:space="0" w:color="auto"/>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86"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86" w:type="dxa"/>
            <w:tcBorders>
              <w:top w:val="nil"/>
              <w:left w:val="nil"/>
              <w:bottom w:val="single" w:sz="4" w:space="0" w:color="auto"/>
              <w:right w:val="single" w:sz="8"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836" w:type="dxa"/>
            <w:tcBorders>
              <w:top w:val="nil"/>
              <w:left w:val="nil"/>
              <w:bottom w:val="nil"/>
              <w:right w:val="nil"/>
            </w:tcBorders>
            <w:shd w:val="clear" w:color="auto" w:fill="auto"/>
            <w:noWrap/>
            <w:vAlign w:val="bottom"/>
            <w:hideMark/>
          </w:tcPr>
          <w:p w:rsidR="0002689D" w:rsidRPr="00483675" w:rsidRDefault="0002689D" w:rsidP="00F85A2C">
            <w:pPr>
              <w:rPr>
                <w:rFonts w:eastAsia="Times New Roman" w:cs="Times New Roman"/>
                <w:color w:val="auto"/>
                <w:sz w:val="24"/>
              </w:rPr>
            </w:pPr>
          </w:p>
        </w:tc>
      </w:tr>
      <w:tr w:rsidR="0002689D" w:rsidRPr="00483675" w:rsidTr="00F85A2C">
        <w:trPr>
          <w:trHeight w:val="300"/>
        </w:trPr>
        <w:tc>
          <w:tcPr>
            <w:tcW w:w="3763" w:type="dxa"/>
            <w:gridSpan w:val="2"/>
            <w:tcBorders>
              <w:top w:val="single" w:sz="4" w:space="0" w:color="auto"/>
              <w:left w:val="single" w:sz="8" w:space="0" w:color="auto"/>
              <w:bottom w:val="single" w:sz="4" w:space="0" w:color="auto"/>
              <w:right w:val="nil"/>
            </w:tcBorders>
            <w:shd w:val="clear" w:color="auto" w:fill="auto"/>
            <w:vAlign w:val="center"/>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Ферромарганец в/у ФМп70</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6,5</w:t>
            </w:r>
          </w:p>
        </w:tc>
        <w:tc>
          <w:tcPr>
            <w:tcW w:w="709"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66</w:t>
            </w:r>
          </w:p>
        </w:tc>
        <w:tc>
          <w:tcPr>
            <w:tcW w:w="894"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1,5</w:t>
            </w:r>
          </w:p>
        </w:tc>
        <w:tc>
          <w:tcPr>
            <w:tcW w:w="493"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836" w:type="dxa"/>
            <w:tcBorders>
              <w:top w:val="nil"/>
              <w:left w:val="nil"/>
              <w:bottom w:val="single" w:sz="4" w:space="0" w:color="auto"/>
              <w:right w:val="nil"/>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86" w:type="dxa"/>
            <w:tcBorders>
              <w:top w:val="nil"/>
              <w:left w:val="single" w:sz="8" w:space="0" w:color="auto"/>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86"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86" w:type="dxa"/>
            <w:tcBorders>
              <w:top w:val="nil"/>
              <w:left w:val="nil"/>
              <w:bottom w:val="single" w:sz="4" w:space="0" w:color="auto"/>
              <w:right w:val="single" w:sz="8"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836" w:type="dxa"/>
            <w:tcBorders>
              <w:top w:val="nil"/>
              <w:left w:val="nil"/>
              <w:bottom w:val="nil"/>
              <w:right w:val="nil"/>
            </w:tcBorders>
            <w:shd w:val="clear" w:color="auto" w:fill="auto"/>
            <w:noWrap/>
            <w:vAlign w:val="bottom"/>
            <w:hideMark/>
          </w:tcPr>
          <w:p w:rsidR="0002689D" w:rsidRPr="00483675" w:rsidRDefault="0002689D" w:rsidP="00F85A2C">
            <w:pPr>
              <w:rPr>
                <w:rFonts w:eastAsia="Times New Roman" w:cs="Times New Roman"/>
                <w:color w:val="auto"/>
                <w:sz w:val="24"/>
              </w:rPr>
            </w:pPr>
          </w:p>
        </w:tc>
      </w:tr>
      <w:tr w:rsidR="0002689D" w:rsidRPr="00483675" w:rsidTr="00F85A2C">
        <w:trPr>
          <w:trHeight w:val="300"/>
        </w:trPr>
        <w:tc>
          <w:tcPr>
            <w:tcW w:w="3763" w:type="dxa"/>
            <w:gridSpan w:val="2"/>
            <w:tcBorders>
              <w:top w:val="single" w:sz="4" w:space="0" w:color="auto"/>
              <w:left w:val="single" w:sz="8" w:space="0" w:color="auto"/>
              <w:bottom w:val="single" w:sz="4" w:space="0" w:color="auto"/>
              <w:right w:val="nil"/>
            </w:tcBorders>
            <w:shd w:val="clear" w:color="auto" w:fill="auto"/>
            <w:noWrap/>
            <w:vAlign w:val="center"/>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Ферросилиций ФС45</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709"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894"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45</w:t>
            </w:r>
          </w:p>
        </w:tc>
        <w:tc>
          <w:tcPr>
            <w:tcW w:w="493"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836" w:type="dxa"/>
            <w:tcBorders>
              <w:top w:val="nil"/>
              <w:left w:val="nil"/>
              <w:bottom w:val="single" w:sz="4" w:space="0" w:color="auto"/>
              <w:right w:val="nil"/>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86" w:type="dxa"/>
            <w:tcBorders>
              <w:top w:val="nil"/>
              <w:left w:val="single" w:sz="8" w:space="0" w:color="auto"/>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86"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86" w:type="dxa"/>
            <w:tcBorders>
              <w:top w:val="nil"/>
              <w:left w:val="nil"/>
              <w:bottom w:val="single" w:sz="4" w:space="0" w:color="auto"/>
              <w:right w:val="single" w:sz="8"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836" w:type="dxa"/>
            <w:tcBorders>
              <w:top w:val="nil"/>
              <w:left w:val="nil"/>
              <w:bottom w:val="nil"/>
              <w:right w:val="nil"/>
            </w:tcBorders>
            <w:shd w:val="clear" w:color="auto" w:fill="auto"/>
            <w:noWrap/>
            <w:vAlign w:val="bottom"/>
            <w:hideMark/>
          </w:tcPr>
          <w:p w:rsidR="0002689D" w:rsidRPr="00483675" w:rsidRDefault="0002689D" w:rsidP="00F85A2C">
            <w:pPr>
              <w:rPr>
                <w:rFonts w:eastAsia="Times New Roman" w:cs="Times New Roman"/>
                <w:color w:val="auto"/>
                <w:sz w:val="24"/>
              </w:rPr>
            </w:pPr>
          </w:p>
        </w:tc>
      </w:tr>
      <w:tr w:rsidR="0002689D" w:rsidRPr="00483675" w:rsidTr="00F85A2C">
        <w:trPr>
          <w:trHeight w:val="300"/>
        </w:trPr>
        <w:tc>
          <w:tcPr>
            <w:tcW w:w="3763" w:type="dxa"/>
            <w:gridSpan w:val="2"/>
            <w:tcBorders>
              <w:top w:val="single" w:sz="4" w:space="0" w:color="auto"/>
              <w:left w:val="single" w:sz="8" w:space="0" w:color="auto"/>
              <w:bottom w:val="single" w:sz="4" w:space="0" w:color="auto"/>
              <w:right w:val="nil"/>
            </w:tcBorders>
            <w:shd w:val="clear" w:color="auto" w:fill="auto"/>
            <w:noWrap/>
            <w:vAlign w:val="center"/>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Возврат</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0,32</w:t>
            </w:r>
          </w:p>
        </w:tc>
        <w:tc>
          <w:tcPr>
            <w:tcW w:w="709"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0,45</w:t>
            </w:r>
          </w:p>
        </w:tc>
        <w:tc>
          <w:tcPr>
            <w:tcW w:w="894"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0,31</w:t>
            </w:r>
          </w:p>
        </w:tc>
        <w:tc>
          <w:tcPr>
            <w:tcW w:w="493"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836" w:type="dxa"/>
            <w:tcBorders>
              <w:top w:val="nil"/>
              <w:left w:val="nil"/>
              <w:bottom w:val="single" w:sz="4" w:space="0" w:color="auto"/>
              <w:right w:val="nil"/>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86" w:type="dxa"/>
            <w:tcBorders>
              <w:top w:val="nil"/>
              <w:left w:val="single" w:sz="8" w:space="0" w:color="auto"/>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86"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86" w:type="dxa"/>
            <w:tcBorders>
              <w:top w:val="nil"/>
              <w:left w:val="nil"/>
              <w:bottom w:val="single" w:sz="4" w:space="0" w:color="auto"/>
              <w:right w:val="single" w:sz="8"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836" w:type="dxa"/>
            <w:tcBorders>
              <w:top w:val="nil"/>
              <w:left w:val="nil"/>
              <w:bottom w:val="nil"/>
              <w:right w:val="nil"/>
            </w:tcBorders>
            <w:shd w:val="clear" w:color="auto" w:fill="auto"/>
            <w:noWrap/>
            <w:vAlign w:val="bottom"/>
            <w:hideMark/>
          </w:tcPr>
          <w:p w:rsidR="0002689D" w:rsidRPr="00483675" w:rsidRDefault="0002689D" w:rsidP="00F85A2C">
            <w:pPr>
              <w:rPr>
                <w:rFonts w:eastAsia="Times New Roman" w:cs="Times New Roman"/>
                <w:color w:val="auto"/>
                <w:sz w:val="24"/>
              </w:rPr>
            </w:pPr>
          </w:p>
        </w:tc>
      </w:tr>
      <w:tr w:rsidR="0002689D" w:rsidRPr="00483675" w:rsidTr="00F85A2C">
        <w:trPr>
          <w:trHeight w:val="300"/>
        </w:trPr>
        <w:tc>
          <w:tcPr>
            <w:tcW w:w="3763" w:type="dxa"/>
            <w:gridSpan w:val="2"/>
            <w:tcBorders>
              <w:top w:val="single" w:sz="4" w:space="0" w:color="auto"/>
              <w:left w:val="single" w:sz="8" w:space="0" w:color="auto"/>
              <w:bottom w:val="single" w:sz="4" w:space="0" w:color="auto"/>
              <w:right w:val="nil"/>
            </w:tcBorders>
            <w:shd w:val="clear" w:color="auto" w:fill="auto"/>
            <w:noWrap/>
            <w:vAlign w:val="center"/>
            <w:hideMark/>
          </w:tcPr>
          <w:p w:rsidR="0002689D" w:rsidRPr="00483675" w:rsidRDefault="0002689D" w:rsidP="00F85A2C">
            <w:pPr>
              <w:rPr>
                <w:rFonts w:eastAsia="Times New Roman" w:cs="Times New Roman"/>
                <w:b/>
                <w:bCs/>
                <w:color w:val="auto"/>
                <w:sz w:val="24"/>
              </w:rPr>
            </w:pPr>
            <w:r w:rsidRPr="00483675">
              <w:rPr>
                <w:rFonts w:eastAsia="Times New Roman" w:cs="Times New Roman"/>
                <w:b/>
                <w:bCs/>
                <w:color w:val="auto"/>
                <w:sz w:val="24"/>
              </w:rPr>
              <w:t>ИТОГО:</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709"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894"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836" w:type="dxa"/>
            <w:tcBorders>
              <w:top w:val="nil"/>
              <w:left w:val="nil"/>
              <w:bottom w:val="single" w:sz="4" w:space="0" w:color="auto"/>
              <w:right w:val="nil"/>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100</w:t>
            </w:r>
          </w:p>
        </w:tc>
        <w:tc>
          <w:tcPr>
            <w:tcW w:w="1286" w:type="dxa"/>
            <w:tcBorders>
              <w:top w:val="nil"/>
              <w:left w:val="single" w:sz="8" w:space="0" w:color="auto"/>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86"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86" w:type="dxa"/>
            <w:tcBorders>
              <w:top w:val="nil"/>
              <w:left w:val="nil"/>
              <w:bottom w:val="single" w:sz="4" w:space="0" w:color="auto"/>
              <w:right w:val="single" w:sz="8"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836" w:type="dxa"/>
            <w:tcBorders>
              <w:top w:val="nil"/>
              <w:left w:val="nil"/>
              <w:bottom w:val="nil"/>
              <w:right w:val="nil"/>
            </w:tcBorders>
            <w:shd w:val="clear" w:color="auto" w:fill="auto"/>
            <w:noWrap/>
            <w:vAlign w:val="bottom"/>
            <w:hideMark/>
          </w:tcPr>
          <w:p w:rsidR="0002689D" w:rsidRPr="00483675" w:rsidRDefault="0002689D" w:rsidP="00F85A2C">
            <w:pPr>
              <w:rPr>
                <w:rFonts w:eastAsia="Times New Roman" w:cs="Times New Roman"/>
                <w:color w:val="auto"/>
                <w:sz w:val="24"/>
              </w:rPr>
            </w:pPr>
          </w:p>
        </w:tc>
      </w:tr>
      <w:tr w:rsidR="0002689D" w:rsidRPr="00483675" w:rsidTr="00F85A2C">
        <w:trPr>
          <w:trHeight w:val="300"/>
        </w:trPr>
        <w:tc>
          <w:tcPr>
            <w:tcW w:w="3763" w:type="dxa"/>
            <w:gridSpan w:val="2"/>
            <w:tcBorders>
              <w:top w:val="single" w:sz="4" w:space="0" w:color="auto"/>
              <w:left w:val="single" w:sz="8" w:space="0" w:color="auto"/>
              <w:bottom w:val="single" w:sz="4" w:space="0" w:color="auto"/>
              <w:right w:val="nil"/>
            </w:tcBorders>
            <w:shd w:val="clear" w:color="auto" w:fill="auto"/>
            <w:noWrap/>
            <w:vAlign w:val="center"/>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Угар%</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709"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894"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493"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836" w:type="dxa"/>
            <w:tcBorders>
              <w:top w:val="nil"/>
              <w:left w:val="nil"/>
              <w:bottom w:val="single" w:sz="4" w:space="0" w:color="auto"/>
              <w:right w:val="nil"/>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86" w:type="dxa"/>
            <w:tcBorders>
              <w:top w:val="nil"/>
              <w:left w:val="single" w:sz="8" w:space="0" w:color="auto"/>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50</w:t>
            </w:r>
          </w:p>
        </w:tc>
        <w:tc>
          <w:tcPr>
            <w:tcW w:w="1286"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30</w:t>
            </w:r>
          </w:p>
        </w:tc>
        <w:tc>
          <w:tcPr>
            <w:tcW w:w="1286" w:type="dxa"/>
            <w:tcBorders>
              <w:top w:val="nil"/>
              <w:left w:val="nil"/>
              <w:bottom w:val="single" w:sz="4" w:space="0" w:color="auto"/>
              <w:right w:val="single" w:sz="8"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60</w:t>
            </w:r>
          </w:p>
        </w:tc>
        <w:tc>
          <w:tcPr>
            <w:tcW w:w="836" w:type="dxa"/>
            <w:tcBorders>
              <w:top w:val="nil"/>
              <w:left w:val="nil"/>
              <w:bottom w:val="nil"/>
              <w:right w:val="nil"/>
            </w:tcBorders>
            <w:shd w:val="clear" w:color="auto" w:fill="auto"/>
            <w:noWrap/>
            <w:vAlign w:val="bottom"/>
            <w:hideMark/>
          </w:tcPr>
          <w:p w:rsidR="0002689D" w:rsidRPr="00483675" w:rsidRDefault="0002689D" w:rsidP="00F85A2C">
            <w:pPr>
              <w:jc w:val="center"/>
              <w:rPr>
                <w:rFonts w:eastAsia="Times New Roman" w:cs="Times New Roman"/>
                <w:color w:val="auto"/>
                <w:sz w:val="24"/>
              </w:rPr>
            </w:pPr>
          </w:p>
        </w:tc>
      </w:tr>
      <w:tr w:rsidR="0002689D" w:rsidRPr="00483675" w:rsidTr="00F85A2C">
        <w:trPr>
          <w:trHeight w:val="300"/>
        </w:trPr>
        <w:tc>
          <w:tcPr>
            <w:tcW w:w="3763" w:type="dxa"/>
            <w:gridSpan w:val="2"/>
            <w:tcBorders>
              <w:top w:val="single" w:sz="4" w:space="0" w:color="auto"/>
              <w:left w:val="single" w:sz="8" w:space="0" w:color="auto"/>
              <w:bottom w:val="single" w:sz="4" w:space="0" w:color="auto"/>
              <w:right w:val="nil"/>
            </w:tcBorders>
            <w:shd w:val="clear" w:color="auto" w:fill="auto"/>
            <w:noWrap/>
            <w:vAlign w:val="center"/>
            <w:hideMark/>
          </w:tcPr>
          <w:p w:rsidR="0002689D" w:rsidRPr="00483675" w:rsidRDefault="0002689D" w:rsidP="00F85A2C">
            <w:pPr>
              <w:rPr>
                <w:rFonts w:eastAsia="Times New Roman" w:cs="Times New Roman"/>
                <w:b/>
                <w:bCs/>
                <w:color w:val="auto"/>
                <w:sz w:val="24"/>
              </w:rPr>
            </w:pPr>
            <w:r w:rsidRPr="00483675">
              <w:rPr>
                <w:rFonts w:eastAsia="Times New Roman" w:cs="Times New Roman"/>
                <w:b/>
                <w:bCs/>
                <w:color w:val="auto"/>
                <w:sz w:val="24"/>
              </w:rPr>
              <w:t>С учетом угара</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709"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894"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493"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836" w:type="dxa"/>
            <w:tcBorders>
              <w:top w:val="nil"/>
              <w:left w:val="nil"/>
              <w:bottom w:val="single" w:sz="4" w:space="0" w:color="auto"/>
              <w:right w:val="nil"/>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86" w:type="dxa"/>
            <w:tcBorders>
              <w:top w:val="nil"/>
              <w:left w:val="single" w:sz="8" w:space="0" w:color="auto"/>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86" w:type="dxa"/>
            <w:tcBorders>
              <w:top w:val="nil"/>
              <w:left w:val="nil"/>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86" w:type="dxa"/>
            <w:tcBorders>
              <w:top w:val="nil"/>
              <w:left w:val="nil"/>
              <w:bottom w:val="single" w:sz="4" w:space="0" w:color="auto"/>
              <w:right w:val="single" w:sz="8"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836" w:type="dxa"/>
            <w:tcBorders>
              <w:top w:val="nil"/>
              <w:left w:val="nil"/>
              <w:bottom w:val="nil"/>
              <w:right w:val="nil"/>
            </w:tcBorders>
            <w:shd w:val="clear" w:color="auto" w:fill="auto"/>
            <w:noWrap/>
            <w:vAlign w:val="bottom"/>
            <w:hideMark/>
          </w:tcPr>
          <w:p w:rsidR="0002689D" w:rsidRPr="00483675" w:rsidRDefault="0002689D" w:rsidP="00F85A2C">
            <w:pPr>
              <w:rPr>
                <w:rFonts w:eastAsia="Times New Roman" w:cs="Times New Roman"/>
                <w:color w:val="auto"/>
                <w:sz w:val="24"/>
              </w:rPr>
            </w:pPr>
          </w:p>
        </w:tc>
      </w:tr>
      <w:tr w:rsidR="0002689D" w:rsidRPr="00483675" w:rsidTr="00F85A2C">
        <w:trPr>
          <w:trHeight w:val="315"/>
        </w:trPr>
        <w:tc>
          <w:tcPr>
            <w:tcW w:w="3763"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Хим.состав по ГОСТ 977-88</w:t>
            </w:r>
          </w:p>
        </w:tc>
        <w:tc>
          <w:tcPr>
            <w:tcW w:w="709" w:type="dxa"/>
            <w:tcBorders>
              <w:top w:val="nil"/>
              <w:left w:val="nil"/>
              <w:bottom w:val="single" w:sz="8"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709" w:type="dxa"/>
            <w:tcBorders>
              <w:top w:val="nil"/>
              <w:left w:val="nil"/>
              <w:bottom w:val="single" w:sz="8"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894" w:type="dxa"/>
            <w:tcBorders>
              <w:top w:val="nil"/>
              <w:left w:val="nil"/>
              <w:bottom w:val="single" w:sz="8"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493" w:type="dxa"/>
            <w:tcBorders>
              <w:top w:val="nil"/>
              <w:left w:val="nil"/>
              <w:bottom w:val="single" w:sz="8"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836" w:type="dxa"/>
            <w:tcBorders>
              <w:top w:val="nil"/>
              <w:left w:val="nil"/>
              <w:bottom w:val="single" w:sz="8" w:space="0" w:color="auto"/>
              <w:right w:val="nil"/>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w:t>
            </w:r>
          </w:p>
        </w:tc>
        <w:tc>
          <w:tcPr>
            <w:tcW w:w="1286" w:type="dxa"/>
            <w:tcBorders>
              <w:top w:val="nil"/>
              <w:left w:val="single" w:sz="8" w:space="0" w:color="auto"/>
              <w:bottom w:val="single" w:sz="8"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0,32-0,4</w:t>
            </w:r>
          </w:p>
        </w:tc>
        <w:tc>
          <w:tcPr>
            <w:tcW w:w="1286" w:type="dxa"/>
            <w:tcBorders>
              <w:top w:val="nil"/>
              <w:left w:val="nil"/>
              <w:bottom w:val="single" w:sz="8"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0,45-0,9</w:t>
            </w:r>
          </w:p>
        </w:tc>
        <w:tc>
          <w:tcPr>
            <w:tcW w:w="1286" w:type="dxa"/>
            <w:tcBorders>
              <w:top w:val="nil"/>
              <w:left w:val="nil"/>
              <w:bottom w:val="single" w:sz="8" w:space="0" w:color="auto"/>
              <w:right w:val="single" w:sz="8"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0,2-0,52</w:t>
            </w:r>
          </w:p>
        </w:tc>
        <w:tc>
          <w:tcPr>
            <w:tcW w:w="836" w:type="dxa"/>
            <w:tcBorders>
              <w:top w:val="nil"/>
              <w:left w:val="nil"/>
              <w:bottom w:val="nil"/>
              <w:right w:val="nil"/>
            </w:tcBorders>
            <w:shd w:val="clear" w:color="auto" w:fill="auto"/>
            <w:noWrap/>
            <w:vAlign w:val="bottom"/>
            <w:hideMark/>
          </w:tcPr>
          <w:p w:rsidR="0002689D" w:rsidRPr="00483675" w:rsidRDefault="0002689D" w:rsidP="00F85A2C">
            <w:pPr>
              <w:rPr>
                <w:rFonts w:eastAsia="Times New Roman" w:cs="Times New Roman"/>
                <w:color w:val="auto"/>
                <w:sz w:val="24"/>
              </w:rPr>
            </w:pPr>
          </w:p>
        </w:tc>
      </w:tr>
      <w:tr w:rsidR="0002689D" w:rsidRPr="00483675" w:rsidTr="00F85A2C">
        <w:trPr>
          <w:trHeight w:val="300"/>
        </w:trPr>
        <w:tc>
          <w:tcPr>
            <w:tcW w:w="4472" w:type="dxa"/>
            <w:gridSpan w:val="3"/>
            <w:vMerge w:val="restart"/>
            <w:tcBorders>
              <w:top w:val="single" w:sz="8" w:space="0" w:color="auto"/>
              <w:left w:val="single" w:sz="8" w:space="0" w:color="auto"/>
              <w:bottom w:val="single" w:sz="8" w:space="0" w:color="000000"/>
              <w:right w:val="single" w:sz="4" w:space="0" w:color="000000"/>
            </w:tcBorders>
            <w:shd w:val="clear" w:color="auto" w:fill="auto"/>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Алюминий АВ 97-92-1,0 кг Силикокальций СК 10;25-1,5 кг</w:t>
            </w:r>
          </w:p>
        </w:tc>
        <w:tc>
          <w:tcPr>
            <w:tcW w:w="6790" w:type="dxa"/>
            <w:gridSpan w:val="7"/>
            <w:vMerge w:val="restart"/>
            <w:tcBorders>
              <w:top w:val="single" w:sz="8" w:space="0" w:color="auto"/>
              <w:left w:val="single" w:sz="4" w:space="0" w:color="auto"/>
              <w:bottom w:val="single" w:sz="8" w:space="0" w:color="000000"/>
              <w:right w:val="single" w:sz="8" w:space="0" w:color="000000"/>
            </w:tcBorders>
            <w:shd w:val="clear" w:color="auto" w:fill="auto"/>
            <w:vAlign w:val="center"/>
            <w:hideMark/>
          </w:tcPr>
          <w:p w:rsidR="0002689D" w:rsidRPr="00483675" w:rsidRDefault="0002689D" w:rsidP="00F85A2C">
            <w:pPr>
              <w:jc w:val="right"/>
              <w:rPr>
                <w:rFonts w:eastAsia="Times New Roman" w:cs="Times New Roman"/>
                <w:color w:val="auto"/>
                <w:sz w:val="24"/>
              </w:rPr>
            </w:pPr>
            <w:r w:rsidRPr="00483675">
              <w:rPr>
                <w:rFonts w:eastAsia="Times New Roman" w:cs="Times New Roman"/>
                <w:color w:val="auto"/>
                <w:sz w:val="24"/>
              </w:rPr>
              <w:t>Содержание элемен.=Хим.состав% х Состав% / 100</w:t>
            </w:r>
          </w:p>
        </w:tc>
        <w:tc>
          <w:tcPr>
            <w:tcW w:w="836" w:type="dxa"/>
            <w:tcBorders>
              <w:top w:val="nil"/>
              <w:left w:val="nil"/>
              <w:bottom w:val="nil"/>
              <w:right w:val="nil"/>
            </w:tcBorders>
            <w:shd w:val="clear" w:color="auto" w:fill="auto"/>
            <w:noWrap/>
            <w:vAlign w:val="bottom"/>
            <w:hideMark/>
          </w:tcPr>
          <w:p w:rsidR="0002689D" w:rsidRPr="00483675" w:rsidRDefault="0002689D" w:rsidP="00F85A2C">
            <w:pPr>
              <w:rPr>
                <w:rFonts w:eastAsia="Times New Roman" w:cs="Times New Roman"/>
                <w:color w:val="auto"/>
                <w:sz w:val="24"/>
              </w:rPr>
            </w:pPr>
          </w:p>
        </w:tc>
      </w:tr>
      <w:tr w:rsidR="0002689D" w:rsidRPr="00483675" w:rsidTr="00F85A2C">
        <w:trPr>
          <w:trHeight w:val="315"/>
        </w:trPr>
        <w:tc>
          <w:tcPr>
            <w:tcW w:w="4472" w:type="dxa"/>
            <w:gridSpan w:val="3"/>
            <w:vMerge/>
            <w:tcBorders>
              <w:top w:val="single" w:sz="8" w:space="0" w:color="auto"/>
              <w:left w:val="single" w:sz="8" w:space="0" w:color="auto"/>
              <w:bottom w:val="single" w:sz="8" w:space="0" w:color="000000"/>
              <w:right w:val="single" w:sz="4" w:space="0" w:color="000000"/>
            </w:tcBorders>
            <w:vAlign w:val="center"/>
            <w:hideMark/>
          </w:tcPr>
          <w:p w:rsidR="0002689D" w:rsidRPr="00483675" w:rsidRDefault="0002689D" w:rsidP="00F85A2C">
            <w:pPr>
              <w:rPr>
                <w:rFonts w:eastAsia="Times New Roman" w:cs="Times New Roman"/>
                <w:color w:val="auto"/>
                <w:sz w:val="24"/>
              </w:rPr>
            </w:pPr>
          </w:p>
        </w:tc>
        <w:tc>
          <w:tcPr>
            <w:tcW w:w="6790" w:type="dxa"/>
            <w:gridSpan w:val="7"/>
            <w:vMerge/>
            <w:tcBorders>
              <w:top w:val="single" w:sz="8" w:space="0" w:color="auto"/>
              <w:left w:val="single" w:sz="4" w:space="0" w:color="auto"/>
              <w:bottom w:val="single" w:sz="8" w:space="0" w:color="000000"/>
              <w:right w:val="single" w:sz="8" w:space="0" w:color="000000"/>
            </w:tcBorders>
            <w:vAlign w:val="center"/>
            <w:hideMark/>
          </w:tcPr>
          <w:p w:rsidR="0002689D" w:rsidRPr="00483675" w:rsidRDefault="0002689D" w:rsidP="00F85A2C">
            <w:pPr>
              <w:rPr>
                <w:rFonts w:eastAsia="Times New Roman" w:cs="Times New Roman"/>
                <w:color w:val="auto"/>
                <w:sz w:val="24"/>
              </w:rPr>
            </w:pPr>
          </w:p>
        </w:tc>
        <w:tc>
          <w:tcPr>
            <w:tcW w:w="836" w:type="dxa"/>
            <w:tcBorders>
              <w:top w:val="nil"/>
              <w:left w:val="nil"/>
              <w:bottom w:val="nil"/>
              <w:right w:val="nil"/>
            </w:tcBorders>
            <w:shd w:val="clear" w:color="auto" w:fill="auto"/>
            <w:noWrap/>
            <w:vAlign w:val="bottom"/>
            <w:hideMark/>
          </w:tcPr>
          <w:p w:rsidR="0002689D" w:rsidRPr="00483675" w:rsidRDefault="0002689D" w:rsidP="00F85A2C">
            <w:pPr>
              <w:rPr>
                <w:rFonts w:eastAsia="Times New Roman" w:cs="Times New Roman"/>
                <w:color w:val="auto"/>
                <w:sz w:val="24"/>
              </w:rPr>
            </w:pPr>
          </w:p>
        </w:tc>
      </w:tr>
      <w:tr w:rsidR="0002689D" w:rsidRPr="00483675" w:rsidTr="00F85A2C">
        <w:trPr>
          <w:trHeight w:val="300"/>
        </w:trPr>
        <w:tc>
          <w:tcPr>
            <w:tcW w:w="11262" w:type="dxa"/>
            <w:gridSpan w:val="10"/>
            <w:tcBorders>
              <w:top w:val="nil"/>
              <w:left w:val="nil"/>
              <w:bottom w:val="nil"/>
              <w:right w:val="nil"/>
            </w:tcBorders>
            <w:shd w:val="clear" w:color="auto" w:fill="auto"/>
            <w:noWrap/>
            <w:vAlign w:val="bottom"/>
            <w:hideMark/>
          </w:tcPr>
          <w:p w:rsidR="0002689D" w:rsidRDefault="0002689D" w:rsidP="00F85A2C">
            <w:pPr>
              <w:spacing w:line="192" w:lineRule="auto"/>
              <w:jc w:val="center"/>
              <w:rPr>
                <w:rFonts w:eastAsia="Times New Roman" w:cs="Times New Roman"/>
                <w:b/>
                <w:bCs/>
                <w:color w:val="auto"/>
                <w:sz w:val="24"/>
              </w:rPr>
            </w:pPr>
          </w:p>
          <w:p w:rsidR="0002689D" w:rsidRDefault="0002689D" w:rsidP="00F85A2C">
            <w:pPr>
              <w:spacing w:line="192" w:lineRule="auto"/>
              <w:jc w:val="center"/>
              <w:rPr>
                <w:rFonts w:eastAsia="Times New Roman" w:cs="Times New Roman"/>
                <w:b/>
                <w:bCs/>
                <w:color w:val="auto"/>
                <w:sz w:val="24"/>
              </w:rPr>
            </w:pPr>
          </w:p>
          <w:p w:rsidR="0002689D" w:rsidRDefault="0002689D" w:rsidP="00F85A2C">
            <w:pPr>
              <w:spacing w:line="192" w:lineRule="auto"/>
              <w:jc w:val="center"/>
              <w:rPr>
                <w:rFonts w:eastAsia="Times New Roman" w:cs="Times New Roman"/>
                <w:b/>
                <w:bCs/>
                <w:color w:val="auto"/>
                <w:sz w:val="24"/>
              </w:rPr>
            </w:pPr>
            <w:r w:rsidRPr="00483675">
              <w:rPr>
                <w:rFonts w:eastAsia="Times New Roman" w:cs="Times New Roman"/>
                <w:b/>
                <w:bCs/>
                <w:color w:val="auto"/>
                <w:sz w:val="24"/>
              </w:rPr>
              <w:t>Р А С Х О Д</w:t>
            </w:r>
          </w:p>
          <w:p w:rsidR="0002689D" w:rsidRPr="00483675" w:rsidRDefault="0002689D" w:rsidP="00F85A2C">
            <w:pPr>
              <w:spacing w:line="192" w:lineRule="auto"/>
              <w:jc w:val="center"/>
              <w:rPr>
                <w:rFonts w:eastAsia="Times New Roman" w:cs="Times New Roman"/>
                <w:b/>
                <w:bCs/>
                <w:color w:val="auto"/>
                <w:sz w:val="24"/>
              </w:rPr>
            </w:pPr>
          </w:p>
        </w:tc>
        <w:tc>
          <w:tcPr>
            <w:tcW w:w="836" w:type="dxa"/>
            <w:tcBorders>
              <w:top w:val="nil"/>
              <w:left w:val="nil"/>
              <w:bottom w:val="nil"/>
              <w:right w:val="nil"/>
            </w:tcBorders>
            <w:shd w:val="clear" w:color="auto" w:fill="auto"/>
            <w:noWrap/>
            <w:vAlign w:val="center"/>
            <w:hideMark/>
          </w:tcPr>
          <w:p w:rsidR="0002689D" w:rsidRPr="00483675" w:rsidRDefault="0002689D" w:rsidP="00F85A2C">
            <w:pPr>
              <w:jc w:val="right"/>
              <w:rPr>
                <w:rFonts w:eastAsia="Times New Roman" w:cs="Times New Roman"/>
                <w:color w:val="auto"/>
                <w:sz w:val="24"/>
              </w:rPr>
            </w:pPr>
          </w:p>
        </w:tc>
      </w:tr>
      <w:tr w:rsidR="0002689D" w:rsidRPr="00483675" w:rsidTr="00F85A2C">
        <w:trPr>
          <w:trHeight w:val="300"/>
        </w:trPr>
        <w:tc>
          <w:tcPr>
            <w:tcW w:w="11262" w:type="dxa"/>
            <w:gridSpan w:val="10"/>
            <w:tcBorders>
              <w:top w:val="nil"/>
              <w:left w:val="nil"/>
              <w:bottom w:val="nil"/>
              <w:right w:val="nil"/>
            </w:tcBorders>
            <w:shd w:val="clear" w:color="auto" w:fill="auto"/>
            <w:noWrap/>
            <w:vAlign w:val="bottom"/>
            <w:hideMark/>
          </w:tcPr>
          <w:p w:rsidR="0002689D" w:rsidRPr="00483675" w:rsidRDefault="0002689D" w:rsidP="00F85A2C">
            <w:pPr>
              <w:spacing w:line="192" w:lineRule="auto"/>
              <w:jc w:val="center"/>
              <w:rPr>
                <w:rFonts w:eastAsia="Times New Roman" w:cs="Times New Roman"/>
                <w:b/>
                <w:bCs/>
                <w:color w:val="auto"/>
                <w:sz w:val="24"/>
              </w:rPr>
            </w:pPr>
            <w:r w:rsidRPr="00483675">
              <w:rPr>
                <w:rFonts w:eastAsia="Times New Roman" w:cs="Times New Roman"/>
                <w:b/>
                <w:bCs/>
                <w:color w:val="auto"/>
                <w:sz w:val="24"/>
              </w:rPr>
              <w:t>шихтовых материалов с перерасчетом ферросплавов по чистым элементам</w:t>
            </w:r>
          </w:p>
        </w:tc>
        <w:tc>
          <w:tcPr>
            <w:tcW w:w="836" w:type="dxa"/>
            <w:tcBorders>
              <w:top w:val="nil"/>
              <w:left w:val="nil"/>
              <w:bottom w:val="nil"/>
              <w:right w:val="nil"/>
            </w:tcBorders>
            <w:shd w:val="clear" w:color="auto" w:fill="auto"/>
            <w:noWrap/>
            <w:vAlign w:val="bottom"/>
            <w:hideMark/>
          </w:tcPr>
          <w:p w:rsidR="0002689D" w:rsidRPr="00483675" w:rsidRDefault="0002689D" w:rsidP="00F85A2C">
            <w:pPr>
              <w:rPr>
                <w:rFonts w:eastAsia="Times New Roman" w:cs="Times New Roman"/>
                <w:color w:val="auto"/>
                <w:sz w:val="24"/>
              </w:rPr>
            </w:pPr>
          </w:p>
        </w:tc>
      </w:tr>
      <w:tr w:rsidR="0002689D" w:rsidRPr="00483675" w:rsidTr="00F85A2C">
        <w:trPr>
          <w:trHeight w:val="315"/>
        </w:trPr>
        <w:tc>
          <w:tcPr>
            <w:tcW w:w="43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w:t>
            </w:r>
          </w:p>
        </w:tc>
        <w:tc>
          <w:tcPr>
            <w:tcW w:w="8251" w:type="dxa"/>
            <w:gridSpan w:val="7"/>
            <w:tcBorders>
              <w:top w:val="single" w:sz="8" w:space="0" w:color="auto"/>
              <w:left w:val="nil"/>
              <w:bottom w:val="single" w:sz="8" w:space="0" w:color="auto"/>
              <w:right w:val="nil"/>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Наименование</w:t>
            </w:r>
          </w:p>
        </w:tc>
        <w:tc>
          <w:tcPr>
            <w:tcW w:w="257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2689D" w:rsidRPr="00483675" w:rsidRDefault="0002689D" w:rsidP="00F85A2C">
            <w:pPr>
              <w:jc w:val="center"/>
              <w:rPr>
                <w:rFonts w:eastAsia="Times New Roman" w:cs="Times New Roman"/>
                <w:b/>
                <w:bCs/>
                <w:color w:val="auto"/>
                <w:sz w:val="24"/>
              </w:rPr>
            </w:pPr>
            <w:r w:rsidRPr="00483675">
              <w:rPr>
                <w:rFonts w:eastAsia="Times New Roman" w:cs="Times New Roman"/>
                <w:b/>
                <w:bCs/>
                <w:color w:val="auto"/>
                <w:sz w:val="24"/>
              </w:rPr>
              <w:t>Норма по расчету,кг</w:t>
            </w:r>
          </w:p>
        </w:tc>
        <w:tc>
          <w:tcPr>
            <w:tcW w:w="836" w:type="dxa"/>
            <w:tcBorders>
              <w:top w:val="nil"/>
              <w:left w:val="nil"/>
              <w:bottom w:val="nil"/>
              <w:right w:val="nil"/>
            </w:tcBorders>
            <w:shd w:val="clear" w:color="auto" w:fill="auto"/>
            <w:noWrap/>
            <w:vAlign w:val="bottom"/>
            <w:hideMark/>
          </w:tcPr>
          <w:p w:rsidR="0002689D" w:rsidRPr="00483675" w:rsidRDefault="0002689D" w:rsidP="00F85A2C">
            <w:pPr>
              <w:jc w:val="center"/>
              <w:rPr>
                <w:rFonts w:eastAsia="Times New Roman" w:cs="Times New Roman"/>
                <w:b/>
                <w:bCs/>
                <w:color w:val="auto"/>
                <w:sz w:val="24"/>
              </w:rPr>
            </w:pPr>
          </w:p>
        </w:tc>
      </w:tr>
      <w:tr w:rsidR="0002689D" w:rsidRPr="00483675" w:rsidTr="00F85A2C">
        <w:trPr>
          <w:trHeight w:val="300"/>
        </w:trPr>
        <w:tc>
          <w:tcPr>
            <w:tcW w:w="439" w:type="dxa"/>
            <w:tcBorders>
              <w:top w:val="nil"/>
              <w:left w:val="single" w:sz="8" w:space="0" w:color="auto"/>
              <w:bottom w:val="single" w:sz="4" w:space="0" w:color="auto"/>
              <w:right w:val="single" w:sz="4" w:space="0" w:color="auto"/>
            </w:tcBorders>
            <w:shd w:val="clear" w:color="auto" w:fill="auto"/>
            <w:noWrap/>
            <w:vAlign w:val="bottom"/>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w:t>
            </w:r>
          </w:p>
        </w:tc>
        <w:tc>
          <w:tcPr>
            <w:tcW w:w="3324" w:type="dxa"/>
            <w:tcBorders>
              <w:top w:val="nil"/>
              <w:left w:val="nil"/>
              <w:bottom w:val="single" w:sz="4" w:space="0" w:color="auto"/>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Металлошихта,всего</w:t>
            </w:r>
          </w:p>
        </w:tc>
        <w:tc>
          <w:tcPr>
            <w:tcW w:w="709" w:type="dxa"/>
            <w:tcBorders>
              <w:top w:val="nil"/>
              <w:left w:val="nil"/>
              <w:bottom w:val="single" w:sz="4" w:space="0" w:color="auto"/>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c>
          <w:tcPr>
            <w:tcW w:w="709" w:type="dxa"/>
            <w:tcBorders>
              <w:top w:val="nil"/>
              <w:left w:val="nil"/>
              <w:bottom w:val="single" w:sz="4" w:space="0" w:color="auto"/>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c>
          <w:tcPr>
            <w:tcW w:w="894" w:type="dxa"/>
            <w:tcBorders>
              <w:top w:val="nil"/>
              <w:left w:val="nil"/>
              <w:bottom w:val="single" w:sz="4" w:space="0" w:color="auto"/>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c>
          <w:tcPr>
            <w:tcW w:w="493" w:type="dxa"/>
            <w:tcBorders>
              <w:top w:val="nil"/>
              <w:left w:val="nil"/>
              <w:bottom w:val="single" w:sz="4" w:space="0" w:color="auto"/>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c>
          <w:tcPr>
            <w:tcW w:w="836" w:type="dxa"/>
            <w:tcBorders>
              <w:top w:val="nil"/>
              <w:left w:val="nil"/>
              <w:bottom w:val="single" w:sz="4" w:space="0" w:color="auto"/>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c>
          <w:tcPr>
            <w:tcW w:w="1286" w:type="dxa"/>
            <w:tcBorders>
              <w:top w:val="nil"/>
              <w:left w:val="nil"/>
              <w:bottom w:val="single" w:sz="4" w:space="0" w:color="auto"/>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c>
          <w:tcPr>
            <w:tcW w:w="2572"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1072</w:t>
            </w:r>
          </w:p>
        </w:tc>
        <w:tc>
          <w:tcPr>
            <w:tcW w:w="836" w:type="dxa"/>
            <w:tcBorders>
              <w:top w:val="nil"/>
              <w:left w:val="nil"/>
              <w:bottom w:val="nil"/>
              <w:right w:val="nil"/>
            </w:tcBorders>
            <w:shd w:val="clear" w:color="auto" w:fill="auto"/>
            <w:noWrap/>
            <w:vAlign w:val="bottom"/>
            <w:hideMark/>
          </w:tcPr>
          <w:p w:rsidR="0002689D" w:rsidRPr="00483675" w:rsidRDefault="0002689D" w:rsidP="00F85A2C">
            <w:pPr>
              <w:rPr>
                <w:rFonts w:eastAsia="Times New Roman" w:cs="Times New Roman"/>
                <w:color w:val="auto"/>
                <w:sz w:val="24"/>
              </w:rPr>
            </w:pPr>
          </w:p>
        </w:tc>
      </w:tr>
      <w:tr w:rsidR="0002689D" w:rsidRPr="00483675" w:rsidTr="00F85A2C">
        <w:trPr>
          <w:trHeight w:val="300"/>
        </w:trPr>
        <w:tc>
          <w:tcPr>
            <w:tcW w:w="439" w:type="dxa"/>
            <w:tcBorders>
              <w:top w:val="nil"/>
              <w:left w:val="single" w:sz="8" w:space="0" w:color="auto"/>
              <w:bottom w:val="single" w:sz="4" w:space="0" w:color="auto"/>
              <w:right w:val="single" w:sz="4" w:space="0" w:color="auto"/>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c>
          <w:tcPr>
            <w:tcW w:w="4033" w:type="dxa"/>
            <w:gridSpan w:val="2"/>
            <w:tcBorders>
              <w:top w:val="single" w:sz="4" w:space="0" w:color="auto"/>
              <w:left w:val="single" w:sz="4" w:space="0" w:color="auto"/>
              <w:bottom w:val="single" w:sz="4" w:space="0" w:color="auto"/>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в т.ч.лом стальной А1,А2</w:t>
            </w:r>
          </w:p>
        </w:tc>
        <w:tc>
          <w:tcPr>
            <w:tcW w:w="709" w:type="dxa"/>
            <w:tcBorders>
              <w:top w:val="nil"/>
              <w:left w:val="nil"/>
              <w:bottom w:val="single" w:sz="4" w:space="0" w:color="auto"/>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c>
          <w:tcPr>
            <w:tcW w:w="894" w:type="dxa"/>
            <w:tcBorders>
              <w:top w:val="nil"/>
              <w:left w:val="nil"/>
              <w:bottom w:val="single" w:sz="4" w:space="0" w:color="auto"/>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c>
          <w:tcPr>
            <w:tcW w:w="493" w:type="dxa"/>
            <w:tcBorders>
              <w:top w:val="nil"/>
              <w:left w:val="nil"/>
              <w:bottom w:val="single" w:sz="4" w:space="0" w:color="auto"/>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c>
          <w:tcPr>
            <w:tcW w:w="836" w:type="dxa"/>
            <w:tcBorders>
              <w:top w:val="nil"/>
              <w:left w:val="nil"/>
              <w:bottom w:val="single" w:sz="4" w:space="0" w:color="auto"/>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c>
          <w:tcPr>
            <w:tcW w:w="1286" w:type="dxa"/>
            <w:tcBorders>
              <w:top w:val="nil"/>
              <w:left w:val="nil"/>
              <w:bottom w:val="single" w:sz="4" w:space="0" w:color="auto"/>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c>
          <w:tcPr>
            <w:tcW w:w="2572"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672</w:t>
            </w:r>
          </w:p>
        </w:tc>
        <w:tc>
          <w:tcPr>
            <w:tcW w:w="836" w:type="dxa"/>
            <w:tcBorders>
              <w:top w:val="nil"/>
              <w:left w:val="nil"/>
              <w:bottom w:val="nil"/>
              <w:right w:val="nil"/>
            </w:tcBorders>
            <w:shd w:val="clear" w:color="auto" w:fill="auto"/>
            <w:noWrap/>
            <w:vAlign w:val="center"/>
            <w:hideMark/>
          </w:tcPr>
          <w:p w:rsidR="0002689D" w:rsidRPr="00483675" w:rsidRDefault="0002689D" w:rsidP="00F85A2C">
            <w:pPr>
              <w:jc w:val="center"/>
              <w:rPr>
                <w:rFonts w:eastAsia="Times New Roman" w:cs="Times New Roman"/>
                <w:b/>
                <w:bCs/>
                <w:color w:val="auto"/>
                <w:sz w:val="24"/>
              </w:rPr>
            </w:pPr>
          </w:p>
        </w:tc>
      </w:tr>
      <w:tr w:rsidR="0002689D" w:rsidRPr="00483675" w:rsidTr="00F85A2C">
        <w:trPr>
          <w:trHeight w:val="300"/>
        </w:trPr>
        <w:tc>
          <w:tcPr>
            <w:tcW w:w="439" w:type="dxa"/>
            <w:tcBorders>
              <w:top w:val="nil"/>
              <w:left w:val="single" w:sz="8" w:space="0" w:color="auto"/>
              <w:bottom w:val="single" w:sz="4" w:space="0" w:color="auto"/>
              <w:right w:val="single" w:sz="4" w:space="0" w:color="auto"/>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c>
          <w:tcPr>
            <w:tcW w:w="4033" w:type="dxa"/>
            <w:gridSpan w:val="2"/>
            <w:tcBorders>
              <w:top w:val="single" w:sz="4" w:space="0" w:color="auto"/>
              <w:left w:val="single" w:sz="4" w:space="0" w:color="auto"/>
              <w:bottom w:val="nil"/>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Чугун передельный ПЛ1,ПЛ2</w:t>
            </w:r>
          </w:p>
        </w:tc>
        <w:tc>
          <w:tcPr>
            <w:tcW w:w="709" w:type="dxa"/>
            <w:tcBorders>
              <w:top w:val="nil"/>
              <w:left w:val="nil"/>
              <w:bottom w:val="nil"/>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c>
          <w:tcPr>
            <w:tcW w:w="894" w:type="dxa"/>
            <w:tcBorders>
              <w:top w:val="nil"/>
              <w:left w:val="nil"/>
              <w:bottom w:val="nil"/>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c>
          <w:tcPr>
            <w:tcW w:w="493" w:type="dxa"/>
            <w:tcBorders>
              <w:top w:val="nil"/>
              <w:left w:val="nil"/>
              <w:bottom w:val="nil"/>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c>
          <w:tcPr>
            <w:tcW w:w="836" w:type="dxa"/>
            <w:tcBorders>
              <w:top w:val="nil"/>
              <w:left w:val="nil"/>
              <w:bottom w:val="nil"/>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c>
          <w:tcPr>
            <w:tcW w:w="1286" w:type="dxa"/>
            <w:tcBorders>
              <w:top w:val="nil"/>
              <w:left w:val="nil"/>
              <w:bottom w:val="nil"/>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c>
          <w:tcPr>
            <w:tcW w:w="2572"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0</w:t>
            </w:r>
          </w:p>
        </w:tc>
        <w:tc>
          <w:tcPr>
            <w:tcW w:w="836" w:type="dxa"/>
            <w:tcBorders>
              <w:top w:val="nil"/>
              <w:left w:val="nil"/>
              <w:bottom w:val="nil"/>
              <w:right w:val="nil"/>
            </w:tcBorders>
            <w:shd w:val="clear" w:color="auto" w:fill="auto"/>
            <w:noWrap/>
            <w:vAlign w:val="bottom"/>
            <w:hideMark/>
          </w:tcPr>
          <w:p w:rsidR="0002689D" w:rsidRPr="00483675" w:rsidRDefault="0002689D" w:rsidP="00F85A2C">
            <w:pPr>
              <w:rPr>
                <w:rFonts w:eastAsia="Times New Roman" w:cs="Times New Roman"/>
                <w:color w:val="auto"/>
                <w:sz w:val="24"/>
              </w:rPr>
            </w:pPr>
          </w:p>
        </w:tc>
      </w:tr>
      <w:tr w:rsidR="0002689D" w:rsidRPr="00483675" w:rsidTr="00F85A2C">
        <w:trPr>
          <w:trHeight w:val="300"/>
        </w:trPr>
        <w:tc>
          <w:tcPr>
            <w:tcW w:w="439" w:type="dxa"/>
            <w:tcBorders>
              <w:top w:val="nil"/>
              <w:left w:val="single" w:sz="8" w:space="0" w:color="auto"/>
              <w:bottom w:val="single" w:sz="4" w:space="0" w:color="auto"/>
              <w:right w:val="single" w:sz="4" w:space="0" w:color="auto"/>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c>
          <w:tcPr>
            <w:tcW w:w="4742" w:type="dxa"/>
            <w:gridSpan w:val="3"/>
            <w:tcBorders>
              <w:top w:val="single" w:sz="4" w:space="0" w:color="auto"/>
              <w:left w:val="single" w:sz="4" w:space="0" w:color="auto"/>
              <w:bottom w:val="nil"/>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Возврат собственного производства</w:t>
            </w:r>
          </w:p>
        </w:tc>
        <w:tc>
          <w:tcPr>
            <w:tcW w:w="894" w:type="dxa"/>
            <w:tcBorders>
              <w:top w:val="single" w:sz="4" w:space="0" w:color="auto"/>
              <w:left w:val="nil"/>
              <w:bottom w:val="nil"/>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c>
          <w:tcPr>
            <w:tcW w:w="493" w:type="dxa"/>
            <w:tcBorders>
              <w:top w:val="single" w:sz="4" w:space="0" w:color="auto"/>
              <w:left w:val="nil"/>
              <w:bottom w:val="nil"/>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c>
          <w:tcPr>
            <w:tcW w:w="836" w:type="dxa"/>
            <w:tcBorders>
              <w:top w:val="single" w:sz="4" w:space="0" w:color="auto"/>
              <w:left w:val="nil"/>
              <w:bottom w:val="nil"/>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c>
          <w:tcPr>
            <w:tcW w:w="1286" w:type="dxa"/>
            <w:tcBorders>
              <w:top w:val="single" w:sz="4" w:space="0" w:color="auto"/>
              <w:left w:val="nil"/>
              <w:bottom w:val="nil"/>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c>
          <w:tcPr>
            <w:tcW w:w="2572"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378</w:t>
            </w:r>
          </w:p>
        </w:tc>
        <w:tc>
          <w:tcPr>
            <w:tcW w:w="836" w:type="dxa"/>
            <w:tcBorders>
              <w:top w:val="nil"/>
              <w:left w:val="nil"/>
              <w:bottom w:val="nil"/>
              <w:right w:val="nil"/>
            </w:tcBorders>
            <w:shd w:val="clear" w:color="auto" w:fill="auto"/>
            <w:noWrap/>
            <w:vAlign w:val="bottom"/>
            <w:hideMark/>
          </w:tcPr>
          <w:p w:rsidR="0002689D" w:rsidRPr="00483675" w:rsidRDefault="0002689D" w:rsidP="00F85A2C">
            <w:pPr>
              <w:rPr>
                <w:rFonts w:eastAsia="Times New Roman" w:cs="Times New Roman"/>
                <w:color w:val="auto"/>
                <w:sz w:val="24"/>
              </w:rPr>
            </w:pPr>
          </w:p>
        </w:tc>
      </w:tr>
      <w:tr w:rsidR="0002689D" w:rsidRPr="00483675" w:rsidTr="00F85A2C">
        <w:trPr>
          <w:trHeight w:val="300"/>
        </w:trPr>
        <w:tc>
          <w:tcPr>
            <w:tcW w:w="439" w:type="dxa"/>
            <w:tcBorders>
              <w:top w:val="nil"/>
              <w:left w:val="single" w:sz="8" w:space="0" w:color="auto"/>
              <w:bottom w:val="single" w:sz="4" w:space="0" w:color="auto"/>
              <w:right w:val="single" w:sz="4" w:space="0" w:color="auto"/>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c>
          <w:tcPr>
            <w:tcW w:w="3324" w:type="dxa"/>
            <w:tcBorders>
              <w:top w:val="single" w:sz="4" w:space="0" w:color="auto"/>
              <w:left w:val="nil"/>
              <w:bottom w:val="single" w:sz="4" w:space="0" w:color="auto"/>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Ферросплавы:</w:t>
            </w:r>
          </w:p>
        </w:tc>
        <w:tc>
          <w:tcPr>
            <w:tcW w:w="709" w:type="dxa"/>
            <w:tcBorders>
              <w:top w:val="single" w:sz="4" w:space="0" w:color="auto"/>
              <w:left w:val="nil"/>
              <w:bottom w:val="single" w:sz="4" w:space="0" w:color="auto"/>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c>
          <w:tcPr>
            <w:tcW w:w="709" w:type="dxa"/>
            <w:tcBorders>
              <w:top w:val="single" w:sz="4" w:space="0" w:color="auto"/>
              <w:left w:val="nil"/>
              <w:bottom w:val="single" w:sz="4" w:space="0" w:color="auto"/>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c>
          <w:tcPr>
            <w:tcW w:w="894" w:type="dxa"/>
            <w:tcBorders>
              <w:top w:val="single" w:sz="4" w:space="0" w:color="auto"/>
              <w:left w:val="nil"/>
              <w:bottom w:val="single" w:sz="4" w:space="0" w:color="auto"/>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c>
          <w:tcPr>
            <w:tcW w:w="493" w:type="dxa"/>
            <w:tcBorders>
              <w:top w:val="single" w:sz="4" w:space="0" w:color="auto"/>
              <w:left w:val="nil"/>
              <w:bottom w:val="single" w:sz="4" w:space="0" w:color="auto"/>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c>
          <w:tcPr>
            <w:tcW w:w="836" w:type="dxa"/>
            <w:tcBorders>
              <w:top w:val="single" w:sz="4" w:space="0" w:color="auto"/>
              <w:left w:val="nil"/>
              <w:bottom w:val="single" w:sz="4" w:space="0" w:color="auto"/>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c>
          <w:tcPr>
            <w:tcW w:w="1286" w:type="dxa"/>
            <w:tcBorders>
              <w:top w:val="single" w:sz="4" w:space="0" w:color="auto"/>
              <w:left w:val="nil"/>
              <w:bottom w:val="single" w:sz="4" w:space="0" w:color="auto"/>
              <w:right w:val="nil"/>
            </w:tcBorders>
            <w:shd w:val="clear" w:color="auto" w:fill="auto"/>
            <w:noWrap/>
            <w:vAlign w:val="bottom"/>
            <w:hideMark/>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 </w:t>
            </w:r>
          </w:p>
        </w:tc>
        <w:tc>
          <w:tcPr>
            <w:tcW w:w="2572"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22</w:t>
            </w:r>
          </w:p>
        </w:tc>
        <w:tc>
          <w:tcPr>
            <w:tcW w:w="836" w:type="dxa"/>
            <w:tcBorders>
              <w:top w:val="nil"/>
              <w:left w:val="nil"/>
              <w:bottom w:val="nil"/>
              <w:right w:val="nil"/>
            </w:tcBorders>
            <w:shd w:val="clear" w:color="auto" w:fill="auto"/>
            <w:noWrap/>
            <w:vAlign w:val="bottom"/>
            <w:hideMark/>
          </w:tcPr>
          <w:p w:rsidR="0002689D" w:rsidRPr="00483675" w:rsidRDefault="0002689D" w:rsidP="00F85A2C">
            <w:pPr>
              <w:rPr>
                <w:rFonts w:eastAsia="Times New Roman" w:cs="Times New Roman"/>
                <w:color w:val="auto"/>
                <w:sz w:val="24"/>
              </w:rPr>
            </w:pPr>
          </w:p>
        </w:tc>
      </w:tr>
    </w:tbl>
    <w:p w:rsidR="0002689D" w:rsidRPr="00483675" w:rsidRDefault="0002689D" w:rsidP="0002689D">
      <w:pPr>
        <w:tabs>
          <w:tab w:val="left" w:pos="567"/>
          <w:tab w:val="left" w:pos="851"/>
        </w:tabs>
        <w:spacing w:line="360" w:lineRule="auto"/>
        <w:rPr>
          <w:rFonts w:cs="Times New Roman"/>
          <w:b/>
          <w:color w:val="auto"/>
          <w:sz w:val="24"/>
        </w:rPr>
      </w:pPr>
    </w:p>
    <w:p w:rsidR="0002689D" w:rsidRPr="00483675" w:rsidRDefault="0002689D" w:rsidP="0002689D">
      <w:pPr>
        <w:tabs>
          <w:tab w:val="left" w:pos="567"/>
          <w:tab w:val="left" w:pos="851"/>
        </w:tabs>
        <w:spacing w:line="360" w:lineRule="auto"/>
        <w:rPr>
          <w:rFonts w:eastAsia="Times New Roman" w:cs="Times New Roman"/>
          <w:b/>
          <w:color w:val="auto"/>
          <w:sz w:val="24"/>
        </w:rPr>
      </w:pPr>
      <w:r w:rsidRPr="00483675">
        <w:rPr>
          <w:rFonts w:cs="Times New Roman"/>
          <w:b/>
          <w:color w:val="auto"/>
          <w:sz w:val="24"/>
        </w:rPr>
        <w:lastRenderedPageBreak/>
        <w:t>Задание 2.2.1 спец. 22.02.04</w:t>
      </w:r>
      <w:r w:rsidRPr="00483675">
        <w:rPr>
          <w:rStyle w:val="aff0"/>
          <w:rFonts w:cs="Times New Roman"/>
          <w:color w:val="auto"/>
          <w:sz w:val="24"/>
          <w:shd w:val="clear" w:color="auto" w:fill="FFFFFF"/>
        </w:rPr>
        <w:t xml:space="preserve"> </w:t>
      </w:r>
      <w:r w:rsidRPr="00483675">
        <w:rPr>
          <w:rStyle w:val="aff0"/>
          <w:rFonts w:cs="Times New Roman"/>
          <w:color w:val="auto"/>
          <w:sz w:val="24"/>
          <w:shd w:val="clear" w:color="auto" w:fill="FFFFFF"/>
        </w:rPr>
        <w:tab/>
        <w:t>Металловедение и термическая обработка металлов</w:t>
      </w:r>
    </w:p>
    <w:p w:rsidR="0002689D" w:rsidRPr="00483675" w:rsidRDefault="0002689D" w:rsidP="0002689D">
      <w:pPr>
        <w:spacing w:line="360" w:lineRule="auto"/>
        <w:jc w:val="both"/>
        <w:rPr>
          <w:rFonts w:cs="Times New Roman"/>
          <w:i/>
          <w:color w:val="auto"/>
          <w:sz w:val="24"/>
        </w:rPr>
      </w:pPr>
      <w:r w:rsidRPr="00483675">
        <w:rPr>
          <w:rFonts w:cs="Times New Roman"/>
          <w:color w:val="auto"/>
          <w:sz w:val="24"/>
        </w:rPr>
        <w:t>2.2.1.  Решить практическую задачу по специальности 22.02.04</w:t>
      </w:r>
      <w:r w:rsidRPr="00483675">
        <w:rPr>
          <w:rFonts w:cs="Times New Roman"/>
          <w:color w:val="auto"/>
          <w:sz w:val="24"/>
        </w:rPr>
        <w:tab/>
      </w:r>
      <w:r w:rsidRPr="00483675">
        <w:rPr>
          <w:rFonts w:cs="Times New Roman"/>
          <w:color w:val="auto"/>
          <w:sz w:val="24"/>
        </w:rPr>
        <w:tab/>
      </w:r>
    </w:p>
    <w:p w:rsidR="0002689D" w:rsidRDefault="0002689D" w:rsidP="0002689D">
      <w:pPr>
        <w:spacing w:line="360" w:lineRule="auto"/>
        <w:jc w:val="both"/>
        <w:rPr>
          <w:rFonts w:cs="Times New Roman"/>
          <w:color w:val="auto"/>
          <w:sz w:val="24"/>
        </w:rPr>
      </w:pPr>
      <w:r w:rsidRPr="00483675">
        <w:rPr>
          <w:rFonts w:cs="Times New Roman"/>
          <w:color w:val="auto"/>
          <w:sz w:val="24"/>
        </w:rPr>
        <w:t>2.2.1 Определить низшую теплоту сгорания рабочей массы топлива следующего элементарного состава: С</w:t>
      </w:r>
      <w:r w:rsidRPr="00483675">
        <w:rPr>
          <w:rFonts w:cs="Times New Roman"/>
          <w:color w:val="auto"/>
          <w:sz w:val="24"/>
          <w:vertAlign w:val="superscript"/>
        </w:rPr>
        <w:t>г</w:t>
      </w:r>
      <w:r w:rsidRPr="00483675">
        <w:rPr>
          <w:rFonts w:cs="Times New Roman"/>
          <w:color w:val="auto"/>
          <w:sz w:val="24"/>
        </w:rPr>
        <w:t>=93,5%;  Н</w:t>
      </w:r>
      <w:r w:rsidRPr="00483675">
        <w:rPr>
          <w:rFonts w:cs="Times New Roman"/>
          <w:color w:val="auto"/>
          <w:sz w:val="24"/>
          <w:vertAlign w:val="superscript"/>
        </w:rPr>
        <w:t>г</w:t>
      </w:r>
      <w:r w:rsidRPr="00483675">
        <w:rPr>
          <w:rFonts w:cs="Times New Roman"/>
          <w:color w:val="auto"/>
          <w:sz w:val="24"/>
        </w:rPr>
        <w:t xml:space="preserve">=1,8%;  </w:t>
      </w:r>
      <w:r w:rsidRPr="00483675">
        <w:rPr>
          <w:rFonts w:cs="Times New Roman"/>
          <w:color w:val="auto"/>
          <w:sz w:val="24"/>
          <w:lang w:val="en-US"/>
        </w:rPr>
        <w:t>N</w:t>
      </w:r>
      <w:r w:rsidRPr="00483675">
        <w:rPr>
          <w:rFonts w:cs="Times New Roman"/>
          <w:color w:val="auto"/>
          <w:sz w:val="24"/>
          <w:vertAlign w:val="superscript"/>
        </w:rPr>
        <w:t>г</w:t>
      </w:r>
      <w:r w:rsidRPr="00483675">
        <w:rPr>
          <w:rFonts w:cs="Times New Roman"/>
          <w:color w:val="auto"/>
          <w:sz w:val="24"/>
        </w:rPr>
        <w:t>=1,0%;  О</w:t>
      </w:r>
      <w:r w:rsidRPr="00483675">
        <w:rPr>
          <w:rFonts w:cs="Times New Roman"/>
          <w:color w:val="auto"/>
          <w:sz w:val="24"/>
          <w:vertAlign w:val="superscript"/>
        </w:rPr>
        <w:t>г</w:t>
      </w:r>
      <w:r w:rsidRPr="00483675">
        <w:rPr>
          <w:rFonts w:cs="Times New Roman"/>
          <w:color w:val="auto"/>
          <w:sz w:val="24"/>
        </w:rPr>
        <w:t xml:space="preserve">=1,7%; </w:t>
      </w:r>
      <w:r w:rsidRPr="00483675">
        <w:rPr>
          <w:rFonts w:cs="Times New Roman"/>
          <w:color w:val="auto"/>
          <w:sz w:val="24"/>
          <w:lang w:val="en-US"/>
        </w:rPr>
        <w:t>S</w:t>
      </w:r>
      <w:r w:rsidRPr="00483675">
        <w:rPr>
          <w:rFonts w:cs="Times New Roman"/>
          <w:color w:val="auto"/>
          <w:sz w:val="24"/>
          <w:vertAlign w:val="superscript"/>
        </w:rPr>
        <w:t>г</w:t>
      </w:r>
      <w:r w:rsidRPr="00483675">
        <w:rPr>
          <w:rFonts w:cs="Times New Roman"/>
          <w:color w:val="auto"/>
          <w:sz w:val="24"/>
        </w:rPr>
        <w:t>=2%; А</w:t>
      </w:r>
      <w:r w:rsidRPr="00483675">
        <w:rPr>
          <w:rFonts w:cs="Times New Roman"/>
          <w:color w:val="auto"/>
          <w:sz w:val="24"/>
          <w:vertAlign w:val="superscript"/>
        </w:rPr>
        <w:t>г</w:t>
      </w:r>
      <w:r w:rsidRPr="00483675">
        <w:rPr>
          <w:rFonts w:cs="Times New Roman"/>
          <w:color w:val="auto"/>
          <w:sz w:val="24"/>
        </w:rPr>
        <w:t xml:space="preserve">=13,3%; </w:t>
      </w:r>
      <w:r w:rsidRPr="00483675">
        <w:rPr>
          <w:rFonts w:cs="Times New Roman"/>
          <w:color w:val="auto"/>
          <w:sz w:val="24"/>
          <w:lang w:val="en-US"/>
        </w:rPr>
        <w:t>W</w:t>
      </w:r>
      <w:r w:rsidRPr="00483675">
        <w:rPr>
          <w:rFonts w:cs="Times New Roman"/>
          <w:color w:val="auto"/>
          <w:sz w:val="24"/>
          <w:vertAlign w:val="superscript"/>
        </w:rPr>
        <w:t>г</w:t>
      </w:r>
      <w:r w:rsidRPr="00483675">
        <w:rPr>
          <w:rFonts w:cs="Times New Roman"/>
          <w:color w:val="auto"/>
          <w:sz w:val="24"/>
        </w:rPr>
        <w:t>=5%.</w:t>
      </w:r>
    </w:p>
    <w:p w:rsidR="0002689D" w:rsidRPr="00483675" w:rsidRDefault="0002689D" w:rsidP="0002689D">
      <w:pPr>
        <w:spacing w:line="360" w:lineRule="auto"/>
        <w:jc w:val="both"/>
        <w:rPr>
          <w:rFonts w:cs="Times New Roman"/>
          <w:color w:val="auto"/>
          <w:sz w:val="24"/>
        </w:rPr>
      </w:pPr>
    </w:p>
    <w:p w:rsidR="0002689D" w:rsidRDefault="0002689D" w:rsidP="0002689D">
      <w:pPr>
        <w:spacing w:line="360" w:lineRule="auto"/>
        <w:jc w:val="both"/>
        <w:rPr>
          <w:rStyle w:val="aff0"/>
          <w:rFonts w:cs="Times New Roman"/>
          <w:color w:val="auto"/>
          <w:sz w:val="24"/>
          <w:shd w:val="clear" w:color="auto" w:fill="FFFFFF"/>
        </w:rPr>
      </w:pPr>
      <w:r w:rsidRPr="00483675">
        <w:rPr>
          <w:rFonts w:cs="Times New Roman"/>
          <w:b/>
          <w:color w:val="auto"/>
          <w:sz w:val="24"/>
        </w:rPr>
        <w:t xml:space="preserve">Задание 2.2. спец. 22.02.07 </w:t>
      </w:r>
      <w:r w:rsidRPr="00483675">
        <w:rPr>
          <w:rStyle w:val="aff0"/>
          <w:rFonts w:cs="Times New Roman"/>
          <w:color w:val="auto"/>
          <w:sz w:val="24"/>
          <w:shd w:val="clear" w:color="auto" w:fill="FFFFFF"/>
        </w:rPr>
        <w:t>Порошковая металлургия, композиционные материалы, покрытия</w:t>
      </w:r>
    </w:p>
    <w:p w:rsidR="0002689D" w:rsidRPr="00483675" w:rsidRDefault="0002689D" w:rsidP="0002689D">
      <w:pPr>
        <w:spacing w:line="360" w:lineRule="auto"/>
        <w:jc w:val="both"/>
        <w:rPr>
          <w:rFonts w:cs="Times New Roman"/>
          <w:b/>
          <w:color w:val="auto"/>
          <w:sz w:val="24"/>
        </w:rPr>
      </w:pPr>
    </w:p>
    <w:p w:rsidR="0002689D" w:rsidRPr="00483675" w:rsidRDefault="0002689D" w:rsidP="0002689D">
      <w:pPr>
        <w:spacing w:line="360" w:lineRule="auto"/>
        <w:jc w:val="both"/>
        <w:rPr>
          <w:rFonts w:cs="Times New Roman"/>
          <w:i/>
          <w:color w:val="auto"/>
          <w:sz w:val="24"/>
        </w:rPr>
      </w:pPr>
      <w:r w:rsidRPr="00483675">
        <w:rPr>
          <w:rFonts w:cs="Times New Roman"/>
          <w:color w:val="auto"/>
          <w:sz w:val="24"/>
        </w:rPr>
        <w:t xml:space="preserve">2.2.1.  Решить практическую задачу по специальности 22.02.07 </w:t>
      </w:r>
      <w:r w:rsidRPr="00483675">
        <w:rPr>
          <w:rFonts w:cs="Times New Roman"/>
          <w:color w:val="auto"/>
          <w:sz w:val="24"/>
        </w:rPr>
        <w:tab/>
      </w:r>
      <w:r w:rsidRPr="00483675">
        <w:rPr>
          <w:rFonts w:cs="Times New Roman"/>
          <w:color w:val="auto"/>
          <w:sz w:val="24"/>
        </w:rPr>
        <w:tab/>
      </w:r>
    </w:p>
    <w:p w:rsidR="0002689D" w:rsidRPr="00483675" w:rsidRDefault="0002689D" w:rsidP="0002689D">
      <w:pPr>
        <w:spacing w:line="360" w:lineRule="auto"/>
        <w:jc w:val="both"/>
        <w:rPr>
          <w:rFonts w:cs="Times New Roman"/>
          <w:color w:val="auto"/>
          <w:sz w:val="24"/>
        </w:rPr>
      </w:pPr>
      <w:r w:rsidRPr="00483675">
        <w:rPr>
          <w:rFonts w:cs="Times New Roman"/>
          <w:color w:val="auto"/>
          <w:sz w:val="24"/>
        </w:rPr>
        <w:t>2.2.1 Определить максимальную нагрузку прессования р</w:t>
      </w:r>
      <w:r w:rsidRPr="00483675">
        <w:rPr>
          <w:rFonts w:cs="Times New Roman"/>
          <w:color w:val="auto"/>
          <w:sz w:val="24"/>
          <w:vertAlign w:val="subscript"/>
        </w:rPr>
        <w:t>к</w:t>
      </w:r>
      <w:r w:rsidRPr="00483675">
        <w:rPr>
          <w:rFonts w:cs="Times New Roman"/>
          <w:color w:val="auto"/>
          <w:sz w:val="24"/>
        </w:rPr>
        <w:t xml:space="preserve">, необходимую для изготовлении втулки </w:t>
      </w:r>
      <w:r w:rsidRPr="00483675">
        <w:rPr>
          <w:rFonts w:cs="Times New Roman"/>
          <w:color w:val="auto"/>
          <w:sz w:val="24"/>
          <w:lang w:val="en-US"/>
        </w:rPr>
        <w:t>D</w:t>
      </w:r>
      <w:r w:rsidRPr="00483675">
        <w:rPr>
          <w:rFonts w:cs="Times New Roman"/>
          <w:color w:val="auto"/>
          <w:sz w:val="24"/>
        </w:rPr>
        <w:t xml:space="preserve">-50мм, </w:t>
      </w:r>
      <w:r w:rsidRPr="00483675">
        <w:rPr>
          <w:rFonts w:cs="Times New Roman"/>
          <w:color w:val="auto"/>
          <w:sz w:val="24"/>
          <w:lang w:val="en-US"/>
        </w:rPr>
        <w:t>d</w:t>
      </w:r>
      <w:r w:rsidRPr="00483675">
        <w:rPr>
          <w:rFonts w:cs="Times New Roman"/>
          <w:color w:val="auto"/>
          <w:sz w:val="24"/>
        </w:rPr>
        <w:t xml:space="preserve"> – 25мм, </w:t>
      </w:r>
      <w:r w:rsidRPr="00483675">
        <w:rPr>
          <w:rFonts w:cs="Times New Roman"/>
          <w:color w:val="auto"/>
          <w:sz w:val="24"/>
          <w:lang w:val="en-US"/>
        </w:rPr>
        <w:t>h</w:t>
      </w:r>
      <w:r w:rsidRPr="00483675">
        <w:rPr>
          <w:rFonts w:cs="Times New Roman"/>
          <w:color w:val="auto"/>
          <w:sz w:val="24"/>
        </w:rPr>
        <w:t xml:space="preserve"> – 35 мм, методом холодного прессования. Высота пресс-формы до уровня засыпки порошковым материалом 43 мм. Материал ПК 10-6,0.</w:t>
      </w:r>
    </w:p>
    <w:p w:rsidR="0002689D" w:rsidRPr="00483675" w:rsidRDefault="0002689D" w:rsidP="0002689D">
      <w:pPr>
        <w:pStyle w:val="a9"/>
        <w:tabs>
          <w:tab w:val="clear" w:pos="4677"/>
          <w:tab w:val="clear" w:pos="9355"/>
          <w:tab w:val="left" w:pos="4060"/>
        </w:tabs>
        <w:rPr>
          <w:rFonts w:cs="Times New Roman"/>
          <w:color w:val="auto"/>
          <w:sz w:val="24"/>
        </w:rPr>
      </w:pPr>
    </w:p>
    <w:p w:rsidR="0002689D" w:rsidRPr="00483675" w:rsidRDefault="0002689D" w:rsidP="0002689D">
      <w:pPr>
        <w:ind w:left="708" w:hanging="708"/>
        <w:rPr>
          <w:rFonts w:cs="Times New Roman"/>
          <w:color w:val="auto"/>
          <w:sz w:val="24"/>
          <w:lang w:val="x-none"/>
        </w:rPr>
      </w:pPr>
    </w:p>
    <w:p w:rsidR="0002689D" w:rsidRPr="00483675" w:rsidRDefault="0002689D" w:rsidP="0002689D">
      <w:pPr>
        <w:ind w:left="708" w:hanging="708"/>
        <w:jc w:val="both"/>
        <w:rPr>
          <w:rFonts w:cs="Times New Roman"/>
          <w:b/>
          <w:i/>
          <w:color w:val="auto"/>
          <w:sz w:val="24"/>
        </w:rPr>
      </w:pPr>
      <w:r w:rsidRPr="00483675">
        <w:rPr>
          <w:rFonts w:cs="Times New Roman"/>
          <w:color w:val="auto"/>
          <w:sz w:val="24"/>
        </w:rPr>
        <w:br w:type="page"/>
      </w:r>
      <w:r w:rsidRPr="00483675">
        <w:rPr>
          <w:rFonts w:cs="Times New Roman"/>
          <w:color w:val="auto"/>
          <w:sz w:val="24"/>
        </w:rPr>
        <w:lastRenderedPageBreak/>
        <w:t>2.2.2.  Разработать технологический процесс производства продукта по специальности</w:t>
      </w:r>
      <w:r w:rsidRPr="00483675">
        <w:rPr>
          <w:rFonts w:cs="Times New Roman"/>
          <w:color w:val="auto"/>
          <w:sz w:val="24"/>
        </w:rPr>
        <w:tab/>
        <w:t xml:space="preserve"> </w:t>
      </w:r>
      <w:r w:rsidRPr="00483675">
        <w:rPr>
          <w:rFonts w:cs="Times New Roman"/>
          <w:b/>
          <w:color w:val="auto"/>
          <w:sz w:val="24"/>
        </w:rPr>
        <w:t xml:space="preserve">22.02.01, </w:t>
      </w:r>
      <w:r w:rsidRPr="00483675">
        <w:rPr>
          <w:rFonts w:cs="Times New Roman"/>
          <w:b/>
          <w:color w:val="auto"/>
          <w:sz w:val="24"/>
        </w:rPr>
        <w:tab/>
        <w:t xml:space="preserve">22.02.02, </w:t>
      </w:r>
      <w:r w:rsidRPr="00483675">
        <w:rPr>
          <w:rFonts w:cs="Times New Roman"/>
          <w:b/>
          <w:color w:val="auto"/>
          <w:sz w:val="24"/>
        </w:rPr>
        <w:tab/>
        <w:t>22.02.03,</w:t>
      </w:r>
      <w:r w:rsidRPr="00483675">
        <w:rPr>
          <w:rFonts w:cs="Times New Roman"/>
          <w:b/>
          <w:color w:val="auto"/>
          <w:sz w:val="24"/>
        </w:rPr>
        <w:tab/>
        <w:t xml:space="preserve">22.02.04 </w:t>
      </w:r>
      <w:r w:rsidRPr="00483675">
        <w:rPr>
          <w:rFonts w:cs="Times New Roman"/>
          <w:b/>
          <w:color w:val="auto"/>
          <w:sz w:val="24"/>
        </w:rPr>
        <w:tab/>
        <w:t xml:space="preserve">и </w:t>
      </w:r>
      <w:r w:rsidRPr="00483675">
        <w:rPr>
          <w:rFonts w:cs="Times New Roman"/>
          <w:b/>
          <w:color w:val="auto"/>
          <w:sz w:val="24"/>
        </w:rPr>
        <w:tab/>
        <w:t xml:space="preserve">22.02.07 </w:t>
      </w:r>
    </w:p>
    <w:tbl>
      <w:tblPr>
        <w:tblpPr w:leftFromText="180" w:rightFromText="180" w:vertAnchor="text" w:horzAnchor="margin" w:tblpY="233"/>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835"/>
        <w:gridCol w:w="2977"/>
        <w:gridCol w:w="3118"/>
        <w:gridCol w:w="2439"/>
      </w:tblGrid>
      <w:tr w:rsidR="0002689D" w:rsidRPr="00483675" w:rsidTr="00F85A2C">
        <w:tc>
          <w:tcPr>
            <w:tcW w:w="3227" w:type="dxa"/>
            <w:vAlign w:val="center"/>
          </w:tcPr>
          <w:p w:rsidR="0002689D" w:rsidRPr="00483675" w:rsidRDefault="0002689D" w:rsidP="00F85A2C">
            <w:pPr>
              <w:jc w:val="center"/>
              <w:rPr>
                <w:rFonts w:cs="Times New Roman"/>
                <w:b/>
                <w:color w:val="auto"/>
                <w:sz w:val="24"/>
              </w:rPr>
            </w:pPr>
            <w:r w:rsidRPr="00483675">
              <w:rPr>
                <w:rFonts w:cs="Times New Roman"/>
                <w:b/>
                <w:color w:val="auto"/>
                <w:sz w:val="24"/>
              </w:rPr>
              <w:t>Технологическая операция</w:t>
            </w:r>
          </w:p>
          <w:p w:rsidR="0002689D" w:rsidRPr="00483675" w:rsidRDefault="0002689D" w:rsidP="00F85A2C">
            <w:pPr>
              <w:jc w:val="center"/>
              <w:rPr>
                <w:rFonts w:cs="Times New Roman"/>
                <w:i/>
                <w:color w:val="auto"/>
                <w:sz w:val="24"/>
              </w:rPr>
            </w:pPr>
          </w:p>
        </w:tc>
        <w:tc>
          <w:tcPr>
            <w:tcW w:w="2835" w:type="dxa"/>
            <w:vAlign w:val="center"/>
          </w:tcPr>
          <w:p w:rsidR="0002689D" w:rsidRPr="00483675" w:rsidRDefault="0002689D" w:rsidP="00F85A2C">
            <w:pPr>
              <w:jc w:val="center"/>
              <w:rPr>
                <w:rFonts w:cs="Times New Roman"/>
                <w:b/>
                <w:color w:val="auto"/>
                <w:sz w:val="24"/>
              </w:rPr>
            </w:pPr>
          </w:p>
          <w:p w:rsidR="0002689D" w:rsidRPr="00483675" w:rsidRDefault="0002689D" w:rsidP="00F85A2C">
            <w:pPr>
              <w:jc w:val="center"/>
              <w:rPr>
                <w:rFonts w:cs="Times New Roman"/>
                <w:b/>
                <w:color w:val="auto"/>
                <w:sz w:val="24"/>
              </w:rPr>
            </w:pPr>
            <w:r w:rsidRPr="00483675">
              <w:rPr>
                <w:rFonts w:cs="Times New Roman"/>
                <w:b/>
                <w:color w:val="auto"/>
                <w:sz w:val="24"/>
              </w:rPr>
              <w:t>Назначение операции</w:t>
            </w:r>
          </w:p>
          <w:p w:rsidR="0002689D" w:rsidRPr="00483675" w:rsidRDefault="0002689D" w:rsidP="00F85A2C">
            <w:pPr>
              <w:jc w:val="center"/>
              <w:rPr>
                <w:rFonts w:cs="Times New Roman"/>
                <w:b/>
                <w:color w:val="auto"/>
                <w:sz w:val="24"/>
              </w:rPr>
            </w:pPr>
          </w:p>
        </w:tc>
        <w:tc>
          <w:tcPr>
            <w:tcW w:w="2977" w:type="dxa"/>
            <w:vAlign w:val="center"/>
          </w:tcPr>
          <w:p w:rsidR="0002689D" w:rsidRPr="00483675" w:rsidRDefault="0002689D" w:rsidP="00F85A2C">
            <w:pPr>
              <w:jc w:val="center"/>
              <w:rPr>
                <w:rFonts w:cs="Times New Roman"/>
                <w:b/>
                <w:color w:val="auto"/>
                <w:sz w:val="24"/>
              </w:rPr>
            </w:pPr>
            <w:r w:rsidRPr="00483675">
              <w:rPr>
                <w:rFonts w:cs="Times New Roman"/>
                <w:b/>
                <w:color w:val="auto"/>
                <w:sz w:val="24"/>
              </w:rPr>
              <w:t xml:space="preserve">Оборудование для обеспечения технологического процесса </w:t>
            </w:r>
            <w:r w:rsidRPr="00483675">
              <w:rPr>
                <w:rFonts w:cs="Times New Roman"/>
                <w:b/>
                <w:color w:val="auto"/>
                <w:sz w:val="24"/>
              </w:rPr>
              <w:br/>
            </w:r>
          </w:p>
        </w:tc>
        <w:tc>
          <w:tcPr>
            <w:tcW w:w="3118" w:type="dxa"/>
            <w:vAlign w:val="center"/>
          </w:tcPr>
          <w:p w:rsidR="0002689D" w:rsidRPr="00483675" w:rsidRDefault="0002689D" w:rsidP="00F85A2C">
            <w:pPr>
              <w:jc w:val="center"/>
              <w:rPr>
                <w:rFonts w:cs="Times New Roman"/>
                <w:b/>
                <w:color w:val="auto"/>
                <w:sz w:val="24"/>
              </w:rPr>
            </w:pPr>
          </w:p>
          <w:p w:rsidR="0002689D" w:rsidRPr="00483675" w:rsidRDefault="0002689D" w:rsidP="00F85A2C">
            <w:pPr>
              <w:jc w:val="center"/>
              <w:rPr>
                <w:rFonts w:cs="Times New Roman"/>
                <w:b/>
                <w:color w:val="auto"/>
                <w:sz w:val="24"/>
              </w:rPr>
            </w:pPr>
            <w:r w:rsidRPr="00483675">
              <w:rPr>
                <w:rFonts w:cs="Times New Roman"/>
                <w:b/>
                <w:color w:val="auto"/>
                <w:sz w:val="24"/>
              </w:rPr>
              <w:t>Вид контроля</w:t>
            </w:r>
          </w:p>
          <w:p w:rsidR="0002689D" w:rsidRPr="00483675" w:rsidRDefault="0002689D" w:rsidP="00F85A2C">
            <w:pPr>
              <w:jc w:val="center"/>
              <w:rPr>
                <w:rFonts w:cs="Times New Roman"/>
                <w:b/>
                <w:color w:val="auto"/>
                <w:sz w:val="24"/>
              </w:rPr>
            </w:pPr>
            <w:r w:rsidRPr="00483675">
              <w:rPr>
                <w:rFonts w:cs="Times New Roman"/>
                <w:b/>
                <w:color w:val="auto"/>
                <w:sz w:val="24"/>
              </w:rPr>
              <w:t>Назначение контроля</w:t>
            </w:r>
          </w:p>
          <w:p w:rsidR="0002689D" w:rsidRPr="00483675" w:rsidRDefault="0002689D" w:rsidP="00F85A2C">
            <w:pPr>
              <w:jc w:val="center"/>
              <w:rPr>
                <w:rFonts w:cs="Times New Roman"/>
                <w:b/>
                <w:color w:val="auto"/>
                <w:sz w:val="24"/>
              </w:rPr>
            </w:pPr>
          </w:p>
        </w:tc>
        <w:tc>
          <w:tcPr>
            <w:tcW w:w="2439" w:type="dxa"/>
            <w:vAlign w:val="center"/>
          </w:tcPr>
          <w:p w:rsidR="0002689D" w:rsidRPr="00483675" w:rsidRDefault="0002689D" w:rsidP="00F85A2C">
            <w:pPr>
              <w:jc w:val="center"/>
              <w:rPr>
                <w:rFonts w:cs="Times New Roman"/>
                <w:b/>
                <w:i/>
                <w:color w:val="auto"/>
                <w:sz w:val="24"/>
              </w:rPr>
            </w:pPr>
            <w:r w:rsidRPr="00483675">
              <w:rPr>
                <w:rFonts w:cs="Times New Roman"/>
                <w:b/>
                <w:color w:val="auto"/>
                <w:sz w:val="24"/>
              </w:rPr>
              <w:t>Возможные дефекты и пути их устранения</w:t>
            </w:r>
            <w:r w:rsidRPr="00483675">
              <w:rPr>
                <w:rFonts w:cs="Times New Roman"/>
                <w:b/>
                <w:i/>
                <w:color w:val="auto"/>
                <w:sz w:val="24"/>
              </w:rPr>
              <w:t xml:space="preserve"> </w:t>
            </w:r>
          </w:p>
        </w:tc>
      </w:tr>
      <w:tr w:rsidR="0002689D" w:rsidRPr="00483675" w:rsidTr="00F85A2C">
        <w:trPr>
          <w:trHeight w:val="1137"/>
        </w:trPr>
        <w:tc>
          <w:tcPr>
            <w:tcW w:w="3227" w:type="dxa"/>
            <w:vAlign w:val="center"/>
          </w:tcPr>
          <w:p w:rsidR="0002689D" w:rsidRPr="00483675" w:rsidRDefault="0002689D" w:rsidP="00F85A2C">
            <w:pPr>
              <w:rPr>
                <w:rFonts w:cs="Times New Roman"/>
                <w:color w:val="auto"/>
                <w:sz w:val="24"/>
              </w:rPr>
            </w:pPr>
          </w:p>
        </w:tc>
        <w:tc>
          <w:tcPr>
            <w:tcW w:w="2835" w:type="dxa"/>
            <w:vAlign w:val="center"/>
          </w:tcPr>
          <w:p w:rsidR="0002689D" w:rsidRPr="00483675" w:rsidRDefault="0002689D" w:rsidP="00F85A2C">
            <w:pPr>
              <w:rPr>
                <w:rFonts w:cs="Times New Roman"/>
                <w:color w:val="auto"/>
                <w:sz w:val="24"/>
              </w:rPr>
            </w:pPr>
          </w:p>
        </w:tc>
        <w:tc>
          <w:tcPr>
            <w:tcW w:w="2977" w:type="dxa"/>
            <w:vAlign w:val="center"/>
          </w:tcPr>
          <w:p w:rsidR="0002689D" w:rsidRPr="00483675" w:rsidRDefault="0002689D" w:rsidP="00F85A2C">
            <w:pPr>
              <w:rPr>
                <w:rFonts w:cs="Times New Roman"/>
                <w:color w:val="auto"/>
                <w:sz w:val="24"/>
              </w:rPr>
            </w:pPr>
          </w:p>
        </w:tc>
        <w:tc>
          <w:tcPr>
            <w:tcW w:w="3118" w:type="dxa"/>
          </w:tcPr>
          <w:p w:rsidR="0002689D" w:rsidRPr="00483675" w:rsidRDefault="0002689D" w:rsidP="00F85A2C">
            <w:pPr>
              <w:jc w:val="center"/>
              <w:rPr>
                <w:rFonts w:cs="Times New Roman"/>
                <w:color w:val="auto"/>
                <w:sz w:val="24"/>
              </w:rPr>
            </w:pPr>
          </w:p>
        </w:tc>
        <w:tc>
          <w:tcPr>
            <w:tcW w:w="2439" w:type="dxa"/>
          </w:tcPr>
          <w:p w:rsidR="0002689D" w:rsidRPr="00483675" w:rsidRDefault="0002689D" w:rsidP="00F85A2C">
            <w:pPr>
              <w:jc w:val="center"/>
              <w:rPr>
                <w:rFonts w:cs="Times New Roman"/>
                <w:color w:val="auto"/>
                <w:sz w:val="24"/>
              </w:rPr>
            </w:pPr>
          </w:p>
        </w:tc>
      </w:tr>
      <w:tr w:rsidR="0002689D" w:rsidRPr="00483675" w:rsidTr="00F85A2C">
        <w:trPr>
          <w:trHeight w:val="1137"/>
        </w:trPr>
        <w:tc>
          <w:tcPr>
            <w:tcW w:w="3227" w:type="dxa"/>
            <w:vAlign w:val="center"/>
          </w:tcPr>
          <w:p w:rsidR="0002689D" w:rsidRPr="00483675" w:rsidRDefault="0002689D" w:rsidP="00F85A2C">
            <w:pPr>
              <w:rPr>
                <w:rFonts w:cs="Times New Roman"/>
                <w:color w:val="auto"/>
                <w:sz w:val="24"/>
              </w:rPr>
            </w:pPr>
          </w:p>
        </w:tc>
        <w:tc>
          <w:tcPr>
            <w:tcW w:w="2835" w:type="dxa"/>
            <w:vAlign w:val="center"/>
          </w:tcPr>
          <w:p w:rsidR="0002689D" w:rsidRPr="00483675" w:rsidRDefault="0002689D" w:rsidP="00F85A2C">
            <w:pPr>
              <w:rPr>
                <w:rFonts w:cs="Times New Roman"/>
                <w:color w:val="auto"/>
                <w:sz w:val="24"/>
              </w:rPr>
            </w:pPr>
          </w:p>
        </w:tc>
        <w:tc>
          <w:tcPr>
            <w:tcW w:w="2977" w:type="dxa"/>
            <w:vAlign w:val="center"/>
          </w:tcPr>
          <w:p w:rsidR="0002689D" w:rsidRPr="00483675" w:rsidRDefault="0002689D" w:rsidP="00F85A2C">
            <w:pPr>
              <w:rPr>
                <w:rFonts w:cs="Times New Roman"/>
                <w:color w:val="auto"/>
                <w:sz w:val="24"/>
              </w:rPr>
            </w:pPr>
          </w:p>
        </w:tc>
        <w:tc>
          <w:tcPr>
            <w:tcW w:w="3118" w:type="dxa"/>
          </w:tcPr>
          <w:p w:rsidR="0002689D" w:rsidRPr="00483675" w:rsidRDefault="0002689D" w:rsidP="00F85A2C">
            <w:pPr>
              <w:jc w:val="both"/>
              <w:rPr>
                <w:rFonts w:cs="Times New Roman"/>
                <w:color w:val="auto"/>
                <w:sz w:val="24"/>
              </w:rPr>
            </w:pPr>
          </w:p>
        </w:tc>
        <w:tc>
          <w:tcPr>
            <w:tcW w:w="2439" w:type="dxa"/>
          </w:tcPr>
          <w:p w:rsidR="0002689D" w:rsidRPr="00483675" w:rsidRDefault="0002689D" w:rsidP="00F85A2C">
            <w:pPr>
              <w:rPr>
                <w:rFonts w:cs="Times New Roman"/>
                <w:color w:val="auto"/>
                <w:sz w:val="24"/>
              </w:rPr>
            </w:pPr>
          </w:p>
        </w:tc>
      </w:tr>
      <w:tr w:rsidR="0002689D" w:rsidRPr="00483675" w:rsidTr="00F85A2C">
        <w:trPr>
          <w:trHeight w:val="1137"/>
        </w:trPr>
        <w:tc>
          <w:tcPr>
            <w:tcW w:w="3227" w:type="dxa"/>
            <w:vAlign w:val="center"/>
          </w:tcPr>
          <w:p w:rsidR="0002689D" w:rsidRPr="00483675" w:rsidRDefault="0002689D" w:rsidP="00F85A2C">
            <w:pPr>
              <w:rPr>
                <w:rFonts w:cs="Times New Roman"/>
                <w:color w:val="auto"/>
                <w:sz w:val="24"/>
              </w:rPr>
            </w:pPr>
          </w:p>
        </w:tc>
        <w:tc>
          <w:tcPr>
            <w:tcW w:w="2835" w:type="dxa"/>
            <w:vAlign w:val="center"/>
          </w:tcPr>
          <w:p w:rsidR="0002689D" w:rsidRPr="00483675" w:rsidRDefault="0002689D" w:rsidP="00F85A2C">
            <w:pPr>
              <w:rPr>
                <w:rFonts w:cs="Times New Roman"/>
                <w:color w:val="auto"/>
                <w:sz w:val="24"/>
              </w:rPr>
            </w:pPr>
          </w:p>
        </w:tc>
        <w:tc>
          <w:tcPr>
            <w:tcW w:w="2977" w:type="dxa"/>
            <w:vAlign w:val="center"/>
          </w:tcPr>
          <w:p w:rsidR="0002689D" w:rsidRPr="00483675" w:rsidRDefault="0002689D" w:rsidP="00F85A2C">
            <w:pPr>
              <w:rPr>
                <w:rFonts w:cs="Times New Roman"/>
                <w:color w:val="auto"/>
                <w:sz w:val="24"/>
              </w:rPr>
            </w:pPr>
          </w:p>
        </w:tc>
        <w:tc>
          <w:tcPr>
            <w:tcW w:w="3118" w:type="dxa"/>
          </w:tcPr>
          <w:p w:rsidR="0002689D" w:rsidRPr="00483675" w:rsidRDefault="0002689D" w:rsidP="00F85A2C">
            <w:pPr>
              <w:jc w:val="both"/>
              <w:rPr>
                <w:rFonts w:cs="Times New Roman"/>
                <w:color w:val="auto"/>
                <w:sz w:val="24"/>
              </w:rPr>
            </w:pPr>
          </w:p>
        </w:tc>
        <w:tc>
          <w:tcPr>
            <w:tcW w:w="2439" w:type="dxa"/>
          </w:tcPr>
          <w:p w:rsidR="0002689D" w:rsidRPr="00483675" w:rsidRDefault="0002689D" w:rsidP="00F85A2C">
            <w:pPr>
              <w:rPr>
                <w:rFonts w:cs="Times New Roman"/>
                <w:color w:val="auto"/>
                <w:sz w:val="24"/>
              </w:rPr>
            </w:pPr>
          </w:p>
        </w:tc>
      </w:tr>
      <w:tr w:rsidR="0002689D" w:rsidRPr="00483675" w:rsidTr="00F85A2C">
        <w:trPr>
          <w:trHeight w:val="1137"/>
        </w:trPr>
        <w:tc>
          <w:tcPr>
            <w:tcW w:w="3227" w:type="dxa"/>
            <w:vAlign w:val="center"/>
          </w:tcPr>
          <w:p w:rsidR="0002689D" w:rsidRPr="00483675" w:rsidRDefault="0002689D" w:rsidP="00F85A2C">
            <w:pPr>
              <w:rPr>
                <w:rFonts w:cs="Times New Roman"/>
                <w:color w:val="auto"/>
                <w:sz w:val="24"/>
              </w:rPr>
            </w:pPr>
          </w:p>
        </w:tc>
        <w:tc>
          <w:tcPr>
            <w:tcW w:w="2835" w:type="dxa"/>
            <w:vAlign w:val="center"/>
          </w:tcPr>
          <w:p w:rsidR="0002689D" w:rsidRPr="00483675" w:rsidRDefault="0002689D" w:rsidP="00F85A2C">
            <w:pPr>
              <w:rPr>
                <w:rFonts w:cs="Times New Roman"/>
                <w:color w:val="auto"/>
                <w:sz w:val="24"/>
              </w:rPr>
            </w:pPr>
          </w:p>
        </w:tc>
        <w:tc>
          <w:tcPr>
            <w:tcW w:w="2977" w:type="dxa"/>
            <w:vAlign w:val="center"/>
          </w:tcPr>
          <w:p w:rsidR="0002689D" w:rsidRPr="00483675" w:rsidRDefault="0002689D" w:rsidP="00F85A2C">
            <w:pPr>
              <w:rPr>
                <w:rFonts w:cs="Times New Roman"/>
                <w:color w:val="auto"/>
                <w:sz w:val="24"/>
              </w:rPr>
            </w:pPr>
          </w:p>
        </w:tc>
        <w:tc>
          <w:tcPr>
            <w:tcW w:w="3118" w:type="dxa"/>
          </w:tcPr>
          <w:p w:rsidR="0002689D" w:rsidRPr="00483675" w:rsidRDefault="0002689D" w:rsidP="00F85A2C">
            <w:pPr>
              <w:jc w:val="both"/>
              <w:rPr>
                <w:rFonts w:cs="Times New Roman"/>
                <w:color w:val="auto"/>
                <w:sz w:val="24"/>
              </w:rPr>
            </w:pPr>
          </w:p>
        </w:tc>
        <w:tc>
          <w:tcPr>
            <w:tcW w:w="2439" w:type="dxa"/>
          </w:tcPr>
          <w:p w:rsidR="0002689D" w:rsidRPr="00483675" w:rsidRDefault="0002689D" w:rsidP="00F85A2C">
            <w:pPr>
              <w:rPr>
                <w:rFonts w:cs="Times New Roman"/>
                <w:color w:val="auto"/>
                <w:sz w:val="24"/>
              </w:rPr>
            </w:pPr>
          </w:p>
        </w:tc>
      </w:tr>
    </w:tbl>
    <w:p w:rsidR="0002689D" w:rsidRPr="00483675" w:rsidRDefault="0002689D" w:rsidP="0002689D">
      <w:pPr>
        <w:rPr>
          <w:rFonts w:cs="Times New Roman"/>
          <w:color w:val="auto"/>
          <w:sz w:val="24"/>
        </w:rPr>
      </w:pPr>
    </w:p>
    <w:p w:rsidR="0002689D" w:rsidRPr="00483675" w:rsidRDefault="0002689D" w:rsidP="0002689D">
      <w:pPr>
        <w:spacing w:after="120"/>
        <w:jc w:val="center"/>
        <w:rPr>
          <w:rFonts w:cs="Times New Roman"/>
          <w:b/>
          <w:color w:val="auto"/>
          <w:sz w:val="24"/>
        </w:rPr>
      </w:pPr>
      <w:r w:rsidRPr="00483675">
        <w:rPr>
          <w:rFonts w:cs="Times New Roman"/>
          <w:color w:val="auto"/>
          <w:sz w:val="24"/>
        </w:rPr>
        <w:br w:type="page"/>
      </w:r>
      <w:bookmarkStart w:id="26" w:name="_Toc476843799"/>
      <w:r w:rsidRPr="00483675">
        <w:rPr>
          <w:rFonts w:cs="Times New Roman"/>
          <w:b/>
          <w:color w:val="auto"/>
          <w:sz w:val="24"/>
        </w:rPr>
        <w:lastRenderedPageBreak/>
        <w:t>ВЕДОМОСТИ</w:t>
      </w:r>
      <w:bookmarkEnd w:id="26"/>
    </w:p>
    <w:p w:rsidR="0002689D" w:rsidRPr="00483675" w:rsidRDefault="0002689D" w:rsidP="0002689D">
      <w:pPr>
        <w:spacing w:after="120"/>
        <w:jc w:val="center"/>
        <w:rPr>
          <w:rFonts w:cs="Times New Roman"/>
          <w:color w:val="auto"/>
          <w:sz w:val="24"/>
        </w:rPr>
      </w:pPr>
      <w:r w:rsidRPr="00483675">
        <w:rPr>
          <w:rFonts w:cs="Times New Roman"/>
          <w:color w:val="auto"/>
          <w:sz w:val="24"/>
        </w:rPr>
        <w:t>ВЕДОМОСТЬ</w:t>
      </w:r>
    </w:p>
    <w:p w:rsidR="0002689D" w:rsidRPr="00483675" w:rsidRDefault="0002689D" w:rsidP="0002689D">
      <w:pPr>
        <w:tabs>
          <w:tab w:val="left" w:pos="567"/>
          <w:tab w:val="left" w:pos="709"/>
          <w:tab w:val="left" w:pos="1134"/>
        </w:tabs>
        <w:jc w:val="center"/>
        <w:rPr>
          <w:rFonts w:eastAsia="Times New Roman" w:cs="Times New Roman"/>
          <w:color w:val="auto"/>
          <w:sz w:val="24"/>
        </w:rPr>
      </w:pPr>
      <w:r w:rsidRPr="00483675">
        <w:rPr>
          <w:rFonts w:eastAsia="Times New Roman" w:cs="Times New Roman"/>
          <w:color w:val="auto"/>
          <w:sz w:val="24"/>
        </w:rPr>
        <w:t xml:space="preserve">оценок результатов выполнения  тестового задания </w:t>
      </w:r>
      <w:r w:rsidRPr="00483675">
        <w:rPr>
          <w:rFonts w:eastAsia="Times New Roman" w:cs="Times New Roman"/>
          <w:color w:val="auto"/>
          <w:sz w:val="24"/>
          <w:lang w:val="en-US"/>
        </w:rPr>
        <w:t>I</w:t>
      </w:r>
      <w:r w:rsidRPr="00483675">
        <w:rPr>
          <w:rFonts w:eastAsia="Times New Roman" w:cs="Times New Roman"/>
          <w:color w:val="auto"/>
          <w:sz w:val="24"/>
        </w:rPr>
        <w:t xml:space="preserve"> уровня </w:t>
      </w:r>
      <w:r w:rsidRPr="00483675">
        <w:rPr>
          <w:rFonts w:eastAsia="Times New Roman" w:cs="Times New Roman"/>
          <w:b/>
          <w:color w:val="auto"/>
          <w:sz w:val="24"/>
        </w:rPr>
        <w:t xml:space="preserve">«Тестирование» </w:t>
      </w:r>
      <w:r w:rsidRPr="00483675">
        <w:rPr>
          <w:rFonts w:eastAsia="Times New Roman" w:cs="Times New Roman"/>
          <w:color w:val="auto"/>
          <w:sz w:val="24"/>
        </w:rPr>
        <w:t xml:space="preserve">Всероссийской олимпиады профессионального мастерства обучающихся по специальностям среднего профессионального образования в 2017 году </w:t>
      </w:r>
    </w:p>
    <w:p w:rsidR="0002689D" w:rsidRPr="00483675" w:rsidRDefault="0002689D" w:rsidP="0002689D">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s="Times New Roman"/>
          <w:color w:val="auto"/>
          <w:sz w:val="24"/>
        </w:rPr>
      </w:pPr>
    </w:p>
    <w:p w:rsidR="0002689D" w:rsidRPr="00483675" w:rsidRDefault="0002689D" w:rsidP="0002689D">
      <w:pPr>
        <w:ind w:left="40"/>
        <w:jc w:val="both"/>
        <w:rPr>
          <w:rFonts w:eastAsia="Times New Roman" w:cs="Times New Roman"/>
          <w:b/>
          <w:color w:val="auto"/>
          <w:sz w:val="24"/>
        </w:rPr>
      </w:pPr>
      <w:r w:rsidRPr="00483675">
        <w:rPr>
          <w:rFonts w:eastAsia="Times New Roman" w:cs="Times New Roman"/>
          <w:b/>
          <w:color w:val="auto"/>
          <w:sz w:val="24"/>
        </w:rPr>
        <w:t>Профильное  направление  Всероссийской олимпиады</w:t>
      </w:r>
      <w:r w:rsidRPr="00483675">
        <w:rPr>
          <w:rFonts w:eastAsia="Times New Roman" w:cs="Times New Roman"/>
          <w:color w:val="auto"/>
          <w:sz w:val="24"/>
        </w:rPr>
        <w:t xml:space="preserve">    УГС СПО 22.00.00 «Технологии материалов»</w:t>
      </w:r>
      <w:r w:rsidRPr="00483675">
        <w:rPr>
          <w:rFonts w:eastAsia="Times New Roman" w:cs="Times New Roman"/>
          <w:b/>
          <w:color w:val="auto"/>
          <w:sz w:val="24"/>
        </w:rPr>
        <w:t xml:space="preserve"> </w:t>
      </w:r>
    </w:p>
    <w:p w:rsidR="0002689D" w:rsidRPr="00483675" w:rsidRDefault="0002689D" w:rsidP="0002689D">
      <w:pPr>
        <w:ind w:left="40"/>
        <w:jc w:val="both"/>
        <w:rPr>
          <w:rFonts w:eastAsia="Times New Roman" w:cs="Times New Roman"/>
          <w:color w:val="auto"/>
          <w:sz w:val="24"/>
        </w:rPr>
      </w:pPr>
    </w:p>
    <w:p w:rsidR="0002689D" w:rsidRPr="00483675" w:rsidRDefault="0002689D" w:rsidP="0002689D">
      <w:pPr>
        <w:ind w:left="40"/>
        <w:jc w:val="both"/>
        <w:rPr>
          <w:rFonts w:eastAsia="Times New Roman" w:cs="Times New Roman"/>
          <w:color w:val="auto"/>
          <w:sz w:val="24"/>
        </w:rPr>
      </w:pPr>
      <w:r w:rsidRPr="00483675">
        <w:rPr>
          <w:rFonts w:eastAsia="Times New Roman" w:cs="Times New Roman"/>
          <w:b/>
          <w:color w:val="auto"/>
          <w:sz w:val="24"/>
        </w:rPr>
        <w:t>Специальности СПО</w:t>
      </w:r>
      <w:r w:rsidRPr="00483675">
        <w:rPr>
          <w:rFonts w:eastAsia="Times New Roman" w:cs="Times New Roman"/>
          <w:color w:val="auto"/>
          <w:sz w:val="24"/>
        </w:rPr>
        <w:t xml:space="preserve">  22.02.01 «Металлургия чёрных металлов», 22.02.02 «Металлургия цветных металлов», 22.02.03 «Литейное производство чёрных и цветных металлов», 22.02.04 «Металловедение и термическая обработка металлов», 22.02.07 «Порошковая металлургия, композиционные материалы, покрытия»</w:t>
      </w:r>
    </w:p>
    <w:p w:rsidR="0002689D" w:rsidRPr="00483675" w:rsidRDefault="0002689D" w:rsidP="0002689D">
      <w:pPr>
        <w:ind w:left="40"/>
        <w:jc w:val="both"/>
        <w:rPr>
          <w:rFonts w:eastAsia="Times New Roman" w:cs="Times New Roman"/>
          <w:color w:val="auto"/>
          <w:sz w:val="24"/>
        </w:rPr>
      </w:pPr>
    </w:p>
    <w:p w:rsidR="0002689D" w:rsidRPr="00483675" w:rsidRDefault="0002689D" w:rsidP="0002689D">
      <w:pPr>
        <w:ind w:left="40"/>
        <w:rPr>
          <w:rFonts w:eastAsia="Times New Roman" w:cs="Times New Roman"/>
          <w:b/>
          <w:color w:val="auto"/>
          <w:sz w:val="24"/>
        </w:rPr>
      </w:pPr>
      <w:r w:rsidRPr="00483675">
        <w:rPr>
          <w:rFonts w:eastAsia="Times New Roman" w:cs="Times New Roman"/>
          <w:b/>
          <w:color w:val="auto"/>
          <w:sz w:val="24"/>
        </w:rPr>
        <w:t xml:space="preserve">Этап Всероссийской олимпиады  </w:t>
      </w:r>
      <w:r w:rsidRPr="00483675">
        <w:rPr>
          <w:rFonts w:eastAsia="Times New Roman" w:cs="Times New Roman"/>
          <w:color w:val="auto"/>
          <w:sz w:val="24"/>
          <w:lang w:val="en-US"/>
        </w:rPr>
        <w:t>III</w:t>
      </w:r>
      <w:r w:rsidRPr="00483675">
        <w:rPr>
          <w:rFonts w:eastAsia="Times New Roman" w:cs="Times New Roman"/>
          <w:color w:val="auto"/>
          <w:sz w:val="24"/>
        </w:rPr>
        <w:t xml:space="preserve"> этап - заключительный</w:t>
      </w:r>
      <w:r w:rsidRPr="00483675">
        <w:rPr>
          <w:rFonts w:eastAsia="Times New Roman" w:cs="Times New Roman"/>
          <w:color w:val="auto"/>
          <w:sz w:val="24"/>
          <w:u w:val="single"/>
        </w:rPr>
        <w:t xml:space="preserve"> </w:t>
      </w:r>
    </w:p>
    <w:p w:rsidR="0002689D" w:rsidRPr="00483675" w:rsidRDefault="0002689D" w:rsidP="0002689D">
      <w:pPr>
        <w:spacing w:line="360" w:lineRule="auto"/>
        <w:jc w:val="center"/>
        <w:rPr>
          <w:rFonts w:eastAsia="Times New Roman" w:cs="Times New Roman"/>
          <w:b/>
          <w:color w:val="auto"/>
          <w:sz w:val="24"/>
        </w:rPr>
      </w:pPr>
    </w:p>
    <w:p w:rsidR="0002689D" w:rsidRPr="00483675" w:rsidRDefault="0002689D" w:rsidP="0002689D">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line="360" w:lineRule="auto"/>
        <w:rPr>
          <w:rFonts w:eastAsia="Times New Roman" w:cs="Times New Roman"/>
          <w:color w:val="auto"/>
          <w:sz w:val="24"/>
        </w:rPr>
      </w:pPr>
      <w:r w:rsidRPr="00483675">
        <w:rPr>
          <w:rFonts w:eastAsia="Times New Roman" w:cs="Times New Roman"/>
          <w:color w:val="auto"/>
          <w:sz w:val="24"/>
        </w:rPr>
        <w:t>Дата выполнения задания «____» ___________ 20___г.</w:t>
      </w:r>
    </w:p>
    <w:p w:rsidR="0002689D" w:rsidRPr="00483675" w:rsidRDefault="0002689D" w:rsidP="0002689D">
      <w:pPr>
        <w:tabs>
          <w:tab w:val="left" w:leader="underscore" w:pos="1864"/>
          <w:tab w:val="left" w:leader="underscore" w:pos="3314"/>
          <w:tab w:val="left" w:leader="underscore" w:pos="3678"/>
        </w:tabs>
        <w:ind w:left="40"/>
        <w:rPr>
          <w:rFonts w:eastAsia="Times New Roman" w:cs="Times New Roman"/>
          <w:color w:val="auto"/>
          <w:sz w:val="24"/>
        </w:rPr>
      </w:pPr>
    </w:p>
    <w:p w:rsidR="0002689D" w:rsidRPr="00483675" w:rsidRDefault="0002689D" w:rsidP="0002689D">
      <w:pPr>
        <w:tabs>
          <w:tab w:val="left" w:leader="underscore" w:pos="1864"/>
          <w:tab w:val="left" w:leader="underscore" w:pos="3314"/>
          <w:tab w:val="left" w:leader="underscore" w:pos="3678"/>
        </w:tabs>
        <w:ind w:left="40"/>
        <w:rPr>
          <w:rFonts w:eastAsia="Times New Roman" w:cs="Times New Roman"/>
          <w:color w:val="auto"/>
          <w:sz w:val="24"/>
        </w:rPr>
      </w:pPr>
      <w:r w:rsidRPr="00483675">
        <w:rPr>
          <w:rFonts w:eastAsia="Times New Roman" w:cs="Times New Roman"/>
          <w:color w:val="auto"/>
          <w:sz w:val="24"/>
        </w:rPr>
        <w:t>Член жюри  ______________________________________________________________</w:t>
      </w:r>
    </w:p>
    <w:p w:rsidR="0002689D" w:rsidRPr="00483675" w:rsidRDefault="0002689D" w:rsidP="0002689D">
      <w:pPr>
        <w:tabs>
          <w:tab w:val="left" w:leader="underscore" w:pos="4187"/>
          <w:tab w:val="left" w:leader="underscore" w:pos="6270"/>
        </w:tabs>
        <w:ind w:left="1418"/>
        <w:jc w:val="center"/>
        <w:rPr>
          <w:rFonts w:eastAsia="Times New Roman" w:cs="Times New Roman"/>
          <w:iCs/>
          <w:color w:val="auto"/>
          <w:sz w:val="24"/>
        </w:rPr>
      </w:pPr>
      <w:r w:rsidRPr="00483675">
        <w:rPr>
          <w:rFonts w:eastAsia="Times New Roman" w:cs="Times New Roman"/>
          <w:iCs/>
          <w:color w:val="auto"/>
          <w:sz w:val="24"/>
        </w:rPr>
        <w:t>фамилия, имя, отчество, место работы</w:t>
      </w:r>
    </w:p>
    <w:p w:rsidR="0002689D" w:rsidRPr="00483675" w:rsidRDefault="0002689D" w:rsidP="0002689D">
      <w:pPr>
        <w:tabs>
          <w:tab w:val="left" w:leader="underscore" w:pos="1864"/>
          <w:tab w:val="left" w:leader="underscore" w:pos="3314"/>
          <w:tab w:val="left" w:leader="underscore" w:pos="3678"/>
        </w:tabs>
        <w:ind w:left="40"/>
        <w:rPr>
          <w:rFonts w:eastAsia="Times New Roman" w:cs="Times New Roman"/>
          <w:color w:val="auto"/>
          <w:sz w:val="24"/>
        </w:rPr>
      </w:pPr>
    </w:p>
    <w:tbl>
      <w:tblPr>
        <w:tblW w:w="1434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3"/>
        <w:gridCol w:w="4758"/>
        <w:gridCol w:w="8615"/>
      </w:tblGrid>
      <w:tr w:rsidR="0002689D" w:rsidRPr="00483675" w:rsidTr="00F85A2C">
        <w:trPr>
          <w:trHeight w:val="1114"/>
        </w:trPr>
        <w:tc>
          <w:tcPr>
            <w:tcW w:w="973" w:type="dxa"/>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w:t>
            </w:r>
          </w:p>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п/п</w:t>
            </w:r>
          </w:p>
        </w:tc>
        <w:tc>
          <w:tcPr>
            <w:tcW w:w="4758" w:type="dxa"/>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Номер участника, полученный при жеребьевке</w:t>
            </w:r>
          </w:p>
        </w:tc>
        <w:tc>
          <w:tcPr>
            <w:tcW w:w="8615" w:type="dxa"/>
            <w:tcBorders>
              <w:right w:val="single" w:sz="4" w:space="0" w:color="auto"/>
            </w:tcBorders>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 xml:space="preserve">Оценка в баллах за выполнение </w:t>
            </w:r>
          </w:p>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highlight w:val="yellow"/>
              </w:rPr>
            </w:pPr>
            <w:r w:rsidRPr="00483675">
              <w:rPr>
                <w:rFonts w:eastAsia="Times New Roman" w:cs="Times New Roman"/>
                <w:bCs/>
                <w:color w:val="auto"/>
                <w:sz w:val="24"/>
              </w:rPr>
              <w:t>тестового задания  №1 в соответствии с №№ задач</w:t>
            </w:r>
          </w:p>
        </w:tc>
      </w:tr>
      <w:tr w:rsidR="0002689D" w:rsidRPr="00483675" w:rsidTr="00F85A2C">
        <w:trPr>
          <w:trHeight w:val="328"/>
        </w:trPr>
        <w:tc>
          <w:tcPr>
            <w:tcW w:w="973" w:type="dxa"/>
          </w:tcPr>
          <w:p w:rsidR="0002689D" w:rsidRPr="00483675" w:rsidRDefault="0002689D" w:rsidP="00F85A2C">
            <w:pPr>
              <w:tabs>
                <w:tab w:val="left" w:leader="underscore" w:pos="1864"/>
                <w:tab w:val="left" w:leader="underscore" w:pos="3314"/>
                <w:tab w:val="left" w:leader="underscore" w:pos="3678"/>
              </w:tabs>
              <w:rPr>
                <w:rFonts w:eastAsia="Times New Roman" w:cs="Times New Roman"/>
                <w:color w:val="auto"/>
                <w:sz w:val="24"/>
              </w:rPr>
            </w:pPr>
          </w:p>
        </w:tc>
        <w:tc>
          <w:tcPr>
            <w:tcW w:w="4758" w:type="dxa"/>
          </w:tcPr>
          <w:p w:rsidR="0002689D" w:rsidRPr="00483675" w:rsidRDefault="0002689D" w:rsidP="00F85A2C">
            <w:pPr>
              <w:tabs>
                <w:tab w:val="left" w:leader="underscore" w:pos="1864"/>
                <w:tab w:val="left" w:leader="underscore" w:pos="3314"/>
                <w:tab w:val="left" w:leader="underscore" w:pos="3678"/>
              </w:tabs>
              <w:rPr>
                <w:rFonts w:eastAsia="Times New Roman" w:cs="Times New Roman"/>
                <w:color w:val="auto"/>
                <w:sz w:val="24"/>
              </w:rPr>
            </w:pPr>
          </w:p>
        </w:tc>
        <w:tc>
          <w:tcPr>
            <w:tcW w:w="8615" w:type="dxa"/>
          </w:tcPr>
          <w:p w:rsidR="0002689D" w:rsidRPr="00483675" w:rsidRDefault="0002689D" w:rsidP="00F85A2C">
            <w:pPr>
              <w:ind w:left="40"/>
              <w:rPr>
                <w:rFonts w:eastAsia="Times New Roman" w:cs="Times New Roman"/>
                <w:color w:val="auto"/>
                <w:sz w:val="24"/>
              </w:rPr>
            </w:pPr>
          </w:p>
        </w:tc>
      </w:tr>
    </w:tbl>
    <w:p w:rsidR="0002689D" w:rsidRPr="00483675" w:rsidRDefault="0002689D" w:rsidP="0002689D">
      <w:pPr>
        <w:tabs>
          <w:tab w:val="left" w:leader="underscore" w:pos="1864"/>
          <w:tab w:val="left" w:leader="underscore" w:pos="3314"/>
          <w:tab w:val="left" w:leader="underscore" w:pos="3678"/>
        </w:tabs>
        <w:ind w:left="40"/>
        <w:rPr>
          <w:rFonts w:eastAsia="Times New Roman" w:cs="Times New Roman"/>
          <w:color w:val="auto"/>
          <w:sz w:val="24"/>
        </w:rPr>
      </w:pPr>
    </w:p>
    <w:p w:rsidR="0002689D" w:rsidRPr="00483675" w:rsidRDefault="0002689D" w:rsidP="0002689D">
      <w:pPr>
        <w:tabs>
          <w:tab w:val="left" w:leader="underscore" w:pos="1864"/>
          <w:tab w:val="left" w:leader="underscore" w:pos="3314"/>
          <w:tab w:val="left" w:leader="underscore" w:pos="3678"/>
        </w:tabs>
        <w:ind w:left="40"/>
        <w:jc w:val="right"/>
        <w:rPr>
          <w:rFonts w:eastAsia="Times New Roman" w:cs="Times New Roman"/>
          <w:color w:val="auto"/>
          <w:sz w:val="24"/>
        </w:rPr>
      </w:pPr>
      <w:r w:rsidRPr="00483675">
        <w:rPr>
          <w:rFonts w:eastAsia="Times New Roman" w:cs="Times New Roman"/>
          <w:color w:val="auto"/>
          <w:sz w:val="24"/>
        </w:rPr>
        <w:t xml:space="preserve">                                                                                     __________ (подпись члена жюри)</w:t>
      </w:r>
    </w:p>
    <w:p w:rsidR="0002689D" w:rsidRPr="00483675" w:rsidRDefault="0002689D" w:rsidP="0002689D">
      <w:pPr>
        <w:tabs>
          <w:tab w:val="left" w:pos="567"/>
          <w:tab w:val="left" w:pos="851"/>
        </w:tabs>
        <w:spacing w:line="360" w:lineRule="auto"/>
        <w:rPr>
          <w:rFonts w:eastAsia="Times New Roman" w:cs="Times New Roman"/>
          <w:b/>
          <w:color w:val="auto"/>
          <w:sz w:val="24"/>
        </w:rPr>
      </w:pPr>
      <w:r w:rsidRPr="00483675">
        <w:rPr>
          <w:rFonts w:eastAsia="Times New Roman" w:cs="Times New Roman"/>
          <w:b/>
          <w:color w:val="auto"/>
          <w:sz w:val="24"/>
        </w:rPr>
        <w:br w:type="page"/>
      </w:r>
    </w:p>
    <w:p w:rsidR="0002689D" w:rsidRPr="00483675" w:rsidRDefault="0002689D" w:rsidP="0002689D">
      <w:pPr>
        <w:tabs>
          <w:tab w:val="left" w:pos="567"/>
          <w:tab w:val="left" w:pos="851"/>
        </w:tabs>
        <w:spacing w:line="360" w:lineRule="auto"/>
        <w:jc w:val="center"/>
        <w:rPr>
          <w:rFonts w:eastAsia="Times New Roman" w:cs="Times New Roman"/>
          <w:color w:val="auto"/>
          <w:sz w:val="24"/>
        </w:rPr>
      </w:pPr>
      <w:r w:rsidRPr="00483675">
        <w:rPr>
          <w:rFonts w:eastAsia="Times New Roman" w:cs="Times New Roman"/>
          <w:color w:val="auto"/>
          <w:sz w:val="24"/>
        </w:rPr>
        <w:lastRenderedPageBreak/>
        <w:t>ВЕДОМОСТЬ</w:t>
      </w:r>
    </w:p>
    <w:p w:rsidR="0002689D" w:rsidRPr="00483675" w:rsidRDefault="0002689D" w:rsidP="0002689D">
      <w:pPr>
        <w:tabs>
          <w:tab w:val="left" w:pos="567"/>
          <w:tab w:val="left" w:pos="709"/>
          <w:tab w:val="left" w:pos="1134"/>
        </w:tabs>
        <w:jc w:val="center"/>
        <w:rPr>
          <w:rFonts w:eastAsia="Times New Roman" w:cs="Times New Roman"/>
          <w:color w:val="auto"/>
          <w:sz w:val="24"/>
        </w:rPr>
      </w:pPr>
      <w:r w:rsidRPr="00483675">
        <w:rPr>
          <w:rFonts w:eastAsia="Times New Roman" w:cs="Times New Roman"/>
          <w:color w:val="auto"/>
          <w:sz w:val="24"/>
        </w:rPr>
        <w:t xml:space="preserve">оценок результатов выполнения  практического задания </w:t>
      </w:r>
      <w:r w:rsidRPr="00483675">
        <w:rPr>
          <w:rFonts w:eastAsia="Times New Roman" w:cs="Times New Roman"/>
          <w:color w:val="auto"/>
          <w:sz w:val="24"/>
          <w:lang w:val="en-US"/>
        </w:rPr>
        <w:t>I</w:t>
      </w:r>
      <w:r w:rsidRPr="00483675">
        <w:rPr>
          <w:rFonts w:eastAsia="Times New Roman" w:cs="Times New Roman"/>
          <w:color w:val="auto"/>
          <w:sz w:val="24"/>
        </w:rPr>
        <w:t xml:space="preserve"> уровня </w:t>
      </w:r>
    </w:p>
    <w:p w:rsidR="0002689D" w:rsidRPr="00483675" w:rsidRDefault="0002689D" w:rsidP="0002689D">
      <w:pPr>
        <w:tabs>
          <w:tab w:val="left" w:pos="567"/>
          <w:tab w:val="left" w:pos="709"/>
          <w:tab w:val="left" w:pos="1134"/>
        </w:tabs>
        <w:jc w:val="center"/>
        <w:rPr>
          <w:rFonts w:eastAsia="Times New Roman" w:cs="Times New Roman"/>
          <w:b/>
          <w:color w:val="auto"/>
          <w:sz w:val="24"/>
        </w:rPr>
      </w:pPr>
      <w:r w:rsidRPr="00483675">
        <w:rPr>
          <w:rFonts w:eastAsia="Times New Roman" w:cs="Times New Roman"/>
          <w:b/>
          <w:color w:val="auto"/>
          <w:sz w:val="24"/>
        </w:rPr>
        <w:t xml:space="preserve"> «Перевод профессионального текста»</w:t>
      </w:r>
    </w:p>
    <w:p w:rsidR="0002689D" w:rsidRPr="00483675" w:rsidRDefault="0002689D" w:rsidP="0002689D">
      <w:pPr>
        <w:shd w:val="clear" w:color="auto" w:fill="FFFFFF"/>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ind w:hanging="460"/>
        <w:jc w:val="center"/>
        <w:rPr>
          <w:rFonts w:eastAsia="Times New Roman" w:cs="Times New Roman"/>
          <w:color w:val="auto"/>
          <w:sz w:val="24"/>
        </w:rPr>
      </w:pPr>
      <w:r w:rsidRPr="00483675">
        <w:rPr>
          <w:rFonts w:eastAsia="Times New Roman" w:cs="Times New Roman"/>
          <w:color w:val="auto"/>
          <w:sz w:val="24"/>
        </w:rPr>
        <w:t xml:space="preserve">Всероссийской олимпиады профессионального мастерства обучающихся </w:t>
      </w:r>
    </w:p>
    <w:p w:rsidR="0002689D" w:rsidRPr="00483675" w:rsidRDefault="0002689D" w:rsidP="0002689D">
      <w:pPr>
        <w:shd w:val="clear" w:color="auto" w:fill="FFFFFF"/>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ind w:hanging="460"/>
        <w:jc w:val="center"/>
        <w:rPr>
          <w:rFonts w:eastAsia="Times New Roman" w:cs="Times New Roman"/>
          <w:color w:val="auto"/>
          <w:sz w:val="24"/>
        </w:rPr>
      </w:pPr>
      <w:r w:rsidRPr="00483675">
        <w:rPr>
          <w:rFonts w:eastAsia="Times New Roman" w:cs="Times New Roman"/>
          <w:color w:val="auto"/>
          <w:sz w:val="24"/>
        </w:rPr>
        <w:t>по специальностям среднего профессионального образования</w:t>
      </w:r>
    </w:p>
    <w:p w:rsidR="0002689D" w:rsidRPr="00483675" w:rsidRDefault="0002689D" w:rsidP="0002689D">
      <w:pPr>
        <w:ind w:left="40"/>
        <w:jc w:val="center"/>
        <w:rPr>
          <w:rFonts w:eastAsia="Times New Roman" w:cs="Times New Roman"/>
          <w:color w:val="auto"/>
          <w:sz w:val="24"/>
        </w:rPr>
      </w:pPr>
      <w:r w:rsidRPr="00483675">
        <w:rPr>
          <w:rFonts w:eastAsia="Times New Roman" w:cs="Times New Roman"/>
          <w:color w:val="auto"/>
          <w:sz w:val="24"/>
        </w:rPr>
        <w:t xml:space="preserve">в 2017 году </w:t>
      </w:r>
    </w:p>
    <w:p w:rsidR="0002689D" w:rsidRPr="00483675" w:rsidRDefault="0002689D" w:rsidP="0002689D">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s="Times New Roman"/>
          <w:color w:val="auto"/>
          <w:sz w:val="24"/>
        </w:rPr>
      </w:pPr>
    </w:p>
    <w:p w:rsidR="0002689D" w:rsidRPr="00483675" w:rsidRDefault="0002689D" w:rsidP="0002689D">
      <w:pPr>
        <w:ind w:left="40"/>
        <w:jc w:val="both"/>
        <w:rPr>
          <w:rFonts w:eastAsia="Times New Roman" w:cs="Times New Roman"/>
          <w:b/>
          <w:color w:val="auto"/>
          <w:sz w:val="24"/>
        </w:rPr>
      </w:pPr>
      <w:r w:rsidRPr="00483675">
        <w:rPr>
          <w:rFonts w:eastAsia="Times New Roman" w:cs="Times New Roman"/>
          <w:b/>
          <w:color w:val="auto"/>
          <w:sz w:val="24"/>
        </w:rPr>
        <w:t>Профильное  направление  Всероссийской олимпиады</w:t>
      </w:r>
      <w:r w:rsidRPr="00483675">
        <w:rPr>
          <w:rFonts w:eastAsia="Times New Roman" w:cs="Times New Roman"/>
          <w:color w:val="auto"/>
          <w:sz w:val="24"/>
        </w:rPr>
        <w:t xml:space="preserve">    УГС СПО 22.00.00 «Технологии материалов»</w:t>
      </w:r>
      <w:r w:rsidRPr="00483675">
        <w:rPr>
          <w:rFonts w:eastAsia="Times New Roman" w:cs="Times New Roman"/>
          <w:b/>
          <w:color w:val="auto"/>
          <w:sz w:val="24"/>
        </w:rPr>
        <w:t xml:space="preserve"> </w:t>
      </w:r>
    </w:p>
    <w:p w:rsidR="0002689D" w:rsidRPr="00483675" w:rsidRDefault="0002689D" w:rsidP="0002689D">
      <w:pPr>
        <w:ind w:left="40"/>
        <w:jc w:val="both"/>
        <w:rPr>
          <w:rFonts w:eastAsia="Times New Roman" w:cs="Times New Roman"/>
          <w:color w:val="auto"/>
          <w:sz w:val="24"/>
        </w:rPr>
      </w:pPr>
    </w:p>
    <w:p w:rsidR="0002689D" w:rsidRPr="00483675" w:rsidRDefault="0002689D" w:rsidP="0002689D">
      <w:pPr>
        <w:ind w:left="40"/>
        <w:jc w:val="both"/>
        <w:rPr>
          <w:rFonts w:eastAsia="Times New Roman" w:cs="Times New Roman"/>
          <w:color w:val="auto"/>
          <w:sz w:val="24"/>
        </w:rPr>
      </w:pPr>
      <w:r w:rsidRPr="00483675">
        <w:rPr>
          <w:rFonts w:eastAsia="Times New Roman" w:cs="Times New Roman"/>
          <w:b/>
          <w:color w:val="auto"/>
          <w:sz w:val="24"/>
        </w:rPr>
        <w:t>Специальности СПО</w:t>
      </w:r>
      <w:r w:rsidRPr="00483675">
        <w:rPr>
          <w:rFonts w:eastAsia="Times New Roman" w:cs="Times New Roman"/>
          <w:color w:val="auto"/>
          <w:sz w:val="24"/>
        </w:rPr>
        <w:t xml:space="preserve">  22.02.01 «Металлургия чёрных металлов», 22.02.02 «Металлургия цветных металлов», 22.02.03 «Литейное производство чёрных и цветных металлов», 22.02.04 «Металловедение и термическая обработка металлов», 22.02.07 «Порошковая металлургия, композиционные материалы, покрытия»</w:t>
      </w:r>
    </w:p>
    <w:p w:rsidR="0002689D" w:rsidRPr="00483675" w:rsidRDefault="0002689D" w:rsidP="0002689D">
      <w:pPr>
        <w:ind w:left="40"/>
        <w:jc w:val="both"/>
        <w:rPr>
          <w:rFonts w:eastAsia="Times New Roman" w:cs="Times New Roman"/>
          <w:color w:val="auto"/>
          <w:sz w:val="24"/>
        </w:rPr>
      </w:pPr>
    </w:p>
    <w:p w:rsidR="0002689D" w:rsidRPr="00483675" w:rsidRDefault="0002689D" w:rsidP="0002689D">
      <w:pPr>
        <w:ind w:left="40"/>
        <w:rPr>
          <w:rFonts w:eastAsia="Times New Roman" w:cs="Times New Roman"/>
          <w:b/>
          <w:color w:val="auto"/>
          <w:sz w:val="24"/>
        </w:rPr>
      </w:pPr>
      <w:r w:rsidRPr="00483675">
        <w:rPr>
          <w:rFonts w:eastAsia="Times New Roman" w:cs="Times New Roman"/>
          <w:b/>
          <w:color w:val="auto"/>
          <w:sz w:val="24"/>
        </w:rPr>
        <w:t xml:space="preserve">Этап Всероссийской олимпиады  </w:t>
      </w:r>
      <w:r w:rsidRPr="00483675">
        <w:rPr>
          <w:rFonts w:eastAsia="Times New Roman" w:cs="Times New Roman"/>
          <w:color w:val="auto"/>
          <w:sz w:val="24"/>
          <w:lang w:val="en-US"/>
        </w:rPr>
        <w:t>III</w:t>
      </w:r>
      <w:r w:rsidRPr="00483675">
        <w:rPr>
          <w:rFonts w:eastAsia="Times New Roman" w:cs="Times New Roman"/>
          <w:color w:val="auto"/>
          <w:sz w:val="24"/>
        </w:rPr>
        <w:t xml:space="preserve"> этап - заключительный</w:t>
      </w:r>
      <w:r w:rsidRPr="00483675">
        <w:rPr>
          <w:rFonts w:eastAsia="Times New Roman" w:cs="Times New Roman"/>
          <w:color w:val="auto"/>
          <w:sz w:val="24"/>
          <w:u w:val="single"/>
        </w:rPr>
        <w:t xml:space="preserve"> </w:t>
      </w:r>
    </w:p>
    <w:p w:rsidR="0002689D" w:rsidRPr="00483675" w:rsidRDefault="0002689D" w:rsidP="0002689D">
      <w:pPr>
        <w:spacing w:line="360" w:lineRule="auto"/>
        <w:jc w:val="center"/>
        <w:rPr>
          <w:rFonts w:eastAsia="Times New Roman" w:cs="Times New Roman"/>
          <w:b/>
          <w:color w:val="auto"/>
          <w:sz w:val="24"/>
        </w:rPr>
      </w:pPr>
    </w:p>
    <w:p w:rsidR="0002689D" w:rsidRPr="00483675" w:rsidRDefault="0002689D" w:rsidP="0002689D">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line="360" w:lineRule="auto"/>
        <w:rPr>
          <w:rFonts w:eastAsia="Times New Roman" w:cs="Times New Roman"/>
          <w:color w:val="auto"/>
          <w:sz w:val="24"/>
        </w:rPr>
      </w:pPr>
      <w:r w:rsidRPr="00483675">
        <w:rPr>
          <w:rFonts w:eastAsia="Times New Roman" w:cs="Times New Roman"/>
          <w:color w:val="auto"/>
          <w:sz w:val="24"/>
        </w:rPr>
        <w:t>Дата выполнения задания «____» ___________ 20___г.</w:t>
      </w:r>
    </w:p>
    <w:p w:rsidR="0002689D" w:rsidRPr="00483675" w:rsidRDefault="0002689D" w:rsidP="0002689D">
      <w:pPr>
        <w:tabs>
          <w:tab w:val="left" w:leader="underscore" w:pos="1864"/>
          <w:tab w:val="left" w:leader="underscore" w:pos="3314"/>
          <w:tab w:val="left" w:leader="underscore" w:pos="3678"/>
        </w:tabs>
        <w:ind w:left="40"/>
        <w:rPr>
          <w:rFonts w:eastAsia="Times New Roman" w:cs="Times New Roman"/>
          <w:color w:val="auto"/>
          <w:sz w:val="24"/>
        </w:rPr>
      </w:pPr>
    </w:p>
    <w:p w:rsidR="0002689D" w:rsidRPr="00483675" w:rsidRDefault="0002689D" w:rsidP="0002689D">
      <w:pPr>
        <w:tabs>
          <w:tab w:val="left" w:leader="underscore" w:pos="1864"/>
          <w:tab w:val="left" w:leader="underscore" w:pos="3314"/>
          <w:tab w:val="left" w:leader="underscore" w:pos="3678"/>
        </w:tabs>
        <w:ind w:left="40"/>
        <w:rPr>
          <w:rFonts w:eastAsia="Times New Roman" w:cs="Times New Roman"/>
          <w:color w:val="auto"/>
          <w:sz w:val="24"/>
        </w:rPr>
      </w:pPr>
      <w:r w:rsidRPr="00483675">
        <w:rPr>
          <w:rFonts w:eastAsia="Times New Roman" w:cs="Times New Roman"/>
          <w:color w:val="auto"/>
          <w:sz w:val="24"/>
        </w:rPr>
        <w:t>Член жюри  ______________________________________________________________</w:t>
      </w:r>
    </w:p>
    <w:p w:rsidR="0002689D" w:rsidRPr="00483675" w:rsidRDefault="0002689D" w:rsidP="0002689D">
      <w:pPr>
        <w:tabs>
          <w:tab w:val="left" w:leader="underscore" w:pos="4187"/>
          <w:tab w:val="left" w:leader="underscore" w:pos="6270"/>
        </w:tabs>
        <w:ind w:left="1418"/>
        <w:jc w:val="center"/>
        <w:rPr>
          <w:rFonts w:eastAsia="Times New Roman" w:cs="Times New Roman"/>
          <w:iCs/>
          <w:color w:val="auto"/>
          <w:sz w:val="24"/>
        </w:rPr>
      </w:pPr>
      <w:r w:rsidRPr="00483675">
        <w:rPr>
          <w:rFonts w:eastAsia="Times New Roman" w:cs="Times New Roman"/>
          <w:iCs/>
          <w:color w:val="auto"/>
          <w:sz w:val="24"/>
        </w:rPr>
        <w:t>фамилия, имя, отчество, место работы</w:t>
      </w:r>
    </w:p>
    <w:p w:rsidR="0002689D" w:rsidRPr="00483675" w:rsidRDefault="0002689D" w:rsidP="0002689D">
      <w:pPr>
        <w:tabs>
          <w:tab w:val="left" w:leader="underscore" w:pos="1864"/>
          <w:tab w:val="left" w:leader="underscore" w:pos="3314"/>
          <w:tab w:val="left" w:leader="underscore" w:pos="3678"/>
        </w:tabs>
        <w:ind w:left="40"/>
        <w:rPr>
          <w:rFonts w:eastAsia="Times New Roman" w:cs="Times New Roman"/>
          <w:color w:val="auto"/>
          <w:sz w:val="24"/>
        </w:rPr>
      </w:pPr>
    </w:p>
    <w:tbl>
      <w:tblPr>
        <w:tblW w:w="1434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2"/>
        <w:gridCol w:w="2470"/>
        <w:gridCol w:w="3094"/>
        <w:gridCol w:w="3260"/>
        <w:gridCol w:w="4820"/>
      </w:tblGrid>
      <w:tr w:rsidR="0002689D" w:rsidRPr="00483675" w:rsidTr="00F85A2C">
        <w:trPr>
          <w:trHeight w:val="1101"/>
        </w:trPr>
        <w:tc>
          <w:tcPr>
            <w:tcW w:w="702" w:type="dxa"/>
            <w:vMerge w:val="restart"/>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w:t>
            </w:r>
          </w:p>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п/п</w:t>
            </w:r>
          </w:p>
        </w:tc>
        <w:tc>
          <w:tcPr>
            <w:tcW w:w="2470" w:type="dxa"/>
            <w:vMerge w:val="restart"/>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Номер участника, полученный при жеребьевке</w:t>
            </w:r>
          </w:p>
        </w:tc>
        <w:tc>
          <w:tcPr>
            <w:tcW w:w="6354" w:type="dxa"/>
            <w:gridSpan w:val="2"/>
            <w:tcBorders>
              <w:right w:val="single" w:sz="4" w:space="0" w:color="auto"/>
            </w:tcBorders>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 xml:space="preserve">Оценка в баллах за выполнение </w:t>
            </w:r>
          </w:p>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задания № 2</w:t>
            </w:r>
          </w:p>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highlight w:val="yellow"/>
              </w:rPr>
            </w:pPr>
            <w:r w:rsidRPr="00483675">
              <w:rPr>
                <w:rFonts w:eastAsia="Times New Roman" w:cs="Times New Roman"/>
                <w:bCs/>
                <w:color w:val="auto"/>
                <w:sz w:val="24"/>
              </w:rPr>
              <w:t>в соответствии с №№ задач</w:t>
            </w:r>
          </w:p>
        </w:tc>
        <w:tc>
          <w:tcPr>
            <w:tcW w:w="4820" w:type="dxa"/>
            <w:vMerge w:val="restart"/>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 xml:space="preserve">Суммарная оценка в баллах </w:t>
            </w:r>
          </w:p>
        </w:tc>
      </w:tr>
      <w:tr w:rsidR="0002689D" w:rsidRPr="00483675" w:rsidTr="00F85A2C">
        <w:trPr>
          <w:trHeight w:val="144"/>
        </w:trPr>
        <w:tc>
          <w:tcPr>
            <w:tcW w:w="702" w:type="dxa"/>
            <w:vMerge/>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color w:val="auto"/>
                <w:sz w:val="24"/>
              </w:rPr>
            </w:pPr>
          </w:p>
        </w:tc>
        <w:tc>
          <w:tcPr>
            <w:tcW w:w="2470" w:type="dxa"/>
            <w:vMerge/>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color w:val="auto"/>
                <w:sz w:val="24"/>
              </w:rPr>
            </w:pPr>
          </w:p>
        </w:tc>
        <w:tc>
          <w:tcPr>
            <w:tcW w:w="3094" w:type="dxa"/>
            <w:vAlign w:val="center"/>
          </w:tcPr>
          <w:p w:rsidR="0002689D" w:rsidRPr="00483675" w:rsidRDefault="0002689D" w:rsidP="00F85A2C">
            <w:pPr>
              <w:ind w:left="40"/>
              <w:jc w:val="center"/>
              <w:rPr>
                <w:rFonts w:eastAsia="Times New Roman" w:cs="Times New Roman"/>
                <w:bCs/>
                <w:color w:val="auto"/>
                <w:sz w:val="24"/>
                <w:highlight w:val="yellow"/>
              </w:rPr>
            </w:pPr>
            <w:r w:rsidRPr="00483675">
              <w:rPr>
                <w:rFonts w:eastAsia="Times New Roman" w:cs="Times New Roman"/>
                <w:bCs/>
                <w:color w:val="auto"/>
                <w:sz w:val="24"/>
              </w:rPr>
              <w:t>1.2.1</w:t>
            </w:r>
          </w:p>
        </w:tc>
        <w:tc>
          <w:tcPr>
            <w:tcW w:w="3260" w:type="dxa"/>
            <w:vAlign w:val="center"/>
          </w:tcPr>
          <w:p w:rsidR="0002689D" w:rsidRPr="00483675" w:rsidRDefault="0002689D" w:rsidP="00F85A2C">
            <w:pPr>
              <w:ind w:left="40"/>
              <w:jc w:val="center"/>
              <w:rPr>
                <w:rFonts w:eastAsia="Times New Roman" w:cs="Times New Roman"/>
                <w:bCs/>
                <w:color w:val="auto"/>
                <w:sz w:val="24"/>
                <w:highlight w:val="yellow"/>
              </w:rPr>
            </w:pPr>
            <w:r w:rsidRPr="00483675">
              <w:rPr>
                <w:rFonts w:eastAsia="Times New Roman" w:cs="Times New Roman"/>
                <w:bCs/>
                <w:color w:val="auto"/>
                <w:sz w:val="24"/>
              </w:rPr>
              <w:t>1.2.2</w:t>
            </w:r>
          </w:p>
        </w:tc>
        <w:tc>
          <w:tcPr>
            <w:tcW w:w="4820" w:type="dxa"/>
            <w:vMerge/>
          </w:tcPr>
          <w:p w:rsidR="0002689D" w:rsidRPr="00483675" w:rsidRDefault="0002689D" w:rsidP="00F85A2C">
            <w:pPr>
              <w:tabs>
                <w:tab w:val="left" w:leader="underscore" w:pos="1864"/>
                <w:tab w:val="left" w:leader="underscore" w:pos="3314"/>
                <w:tab w:val="left" w:leader="underscore" w:pos="3678"/>
              </w:tabs>
              <w:rPr>
                <w:rFonts w:eastAsia="Times New Roman" w:cs="Times New Roman"/>
                <w:color w:val="auto"/>
                <w:sz w:val="24"/>
              </w:rPr>
            </w:pPr>
          </w:p>
        </w:tc>
      </w:tr>
      <w:tr w:rsidR="0002689D" w:rsidRPr="00483675" w:rsidTr="00F85A2C">
        <w:trPr>
          <w:trHeight w:val="324"/>
        </w:trPr>
        <w:tc>
          <w:tcPr>
            <w:tcW w:w="702" w:type="dxa"/>
          </w:tcPr>
          <w:p w:rsidR="0002689D" w:rsidRPr="00483675" w:rsidRDefault="0002689D" w:rsidP="00F85A2C">
            <w:pPr>
              <w:tabs>
                <w:tab w:val="left" w:leader="underscore" w:pos="1864"/>
                <w:tab w:val="left" w:leader="underscore" w:pos="3314"/>
                <w:tab w:val="left" w:leader="underscore" w:pos="3678"/>
              </w:tabs>
              <w:rPr>
                <w:rFonts w:eastAsia="Times New Roman" w:cs="Times New Roman"/>
                <w:color w:val="auto"/>
                <w:sz w:val="24"/>
              </w:rPr>
            </w:pPr>
          </w:p>
        </w:tc>
        <w:tc>
          <w:tcPr>
            <w:tcW w:w="2470" w:type="dxa"/>
          </w:tcPr>
          <w:p w:rsidR="0002689D" w:rsidRPr="00483675" w:rsidRDefault="0002689D" w:rsidP="00F85A2C">
            <w:pPr>
              <w:tabs>
                <w:tab w:val="left" w:leader="underscore" w:pos="1864"/>
                <w:tab w:val="left" w:leader="underscore" w:pos="3314"/>
                <w:tab w:val="left" w:leader="underscore" w:pos="3678"/>
              </w:tabs>
              <w:rPr>
                <w:rFonts w:eastAsia="Times New Roman" w:cs="Times New Roman"/>
                <w:color w:val="auto"/>
                <w:sz w:val="24"/>
              </w:rPr>
            </w:pPr>
          </w:p>
        </w:tc>
        <w:tc>
          <w:tcPr>
            <w:tcW w:w="3094" w:type="dxa"/>
          </w:tcPr>
          <w:p w:rsidR="0002689D" w:rsidRPr="00483675" w:rsidRDefault="0002689D" w:rsidP="00F85A2C">
            <w:pPr>
              <w:ind w:left="40"/>
              <w:rPr>
                <w:rFonts w:eastAsia="Times New Roman" w:cs="Times New Roman"/>
                <w:color w:val="auto"/>
                <w:sz w:val="24"/>
              </w:rPr>
            </w:pPr>
          </w:p>
        </w:tc>
        <w:tc>
          <w:tcPr>
            <w:tcW w:w="3260" w:type="dxa"/>
          </w:tcPr>
          <w:p w:rsidR="0002689D" w:rsidRPr="00483675" w:rsidRDefault="0002689D" w:rsidP="00F85A2C">
            <w:pPr>
              <w:ind w:left="40"/>
              <w:rPr>
                <w:rFonts w:eastAsia="Times New Roman" w:cs="Times New Roman"/>
                <w:color w:val="auto"/>
                <w:sz w:val="24"/>
              </w:rPr>
            </w:pPr>
          </w:p>
        </w:tc>
        <w:tc>
          <w:tcPr>
            <w:tcW w:w="4820" w:type="dxa"/>
          </w:tcPr>
          <w:p w:rsidR="0002689D" w:rsidRPr="00483675" w:rsidRDefault="0002689D" w:rsidP="00F85A2C">
            <w:pPr>
              <w:tabs>
                <w:tab w:val="left" w:leader="underscore" w:pos="1864"/>
                <w:tab w:val="left" w:leader="underscore" w:pos="3314"/>
                <w:tab w:val="left" w:leader="underscore" w:pos="3678"/>
              </w:tabs>
              <w:rPr>
                <w:rFonts w:eastAsia="Times New Roman" w:cs="Times New Roman"/>
                <w:color w:val="auto"/>
                <w:sz w:val="24"/>
              </w:rPr>
            </w:pPr>
          </w:p>
        </w:tc>
      </w:tr>
    </w:tbl>
    <w:p w:rsidR="0002689D" w:rsidRPr="00483675" w:rsidRDefault="0002689D" w:rsidP="0002689D">
      <w:pPr>
        <w:tabs>
          <w:tab w:val="left" w:leader="underscore" w:pos="1864"/>
          <w:tab w:val="left" w:leader="underscore" w:pos="3314"/>
          <w:tab w:val="left" w:leader="underscore" w:pos="3678"/>
        </w:tabs>
        <w:ind w:left="40"/>
        <w:rPr>
          <w:rFonts w:eastAsia="Times New Roman" w:cs="Times New Roman"/>
          <w:color w:val="auto"/>
          <w:sz w:val="24"/>
        </w:rPr>
      </w:pPr>
    </w:p>
    <w:p w:rsidR="0002689D" w:rsidRPr="00483675" w:rsidRDefault="0002689D" w:rsidP="0002689D">
      <w:pPr>
        <w:tabs>
          <w:tab w:val="left" w:leader="underscore" w:pos="1864"/>
          <w:tab w:val="left" w:leader="underscore" w:pos="3314"/>
          <w:tab w:val="left" w:leader="underscore" w:pos="3678"/>
        </w:tabs>
        <w:ind w:left="40"/>
        <w:jc w:val="right"/>
        <w:rPr>
          <w:rFonts w:eastAsia="Times New Roman" w:cs="Times New Roman"/>
          <w:color w:val="auto"/>
          <w:sz w:val="24"/>
        </w:rPr>
      </w:pPr>
      <w:r w:rsidRPr="00483675">
        <w:rPr>
          <w:rFonts w:eastAsia="Times New Roman" w:cs="Times New Roman"/>
          <w:color w:val="auto"/>
          <w:sz w:val="24"/>
        </w:rPr>
        <w:t xml:space="preserve">                                                                                     __________ (подпись члена жюри)</w:t>
      </w:r>
    </w:p>
    <w:p w:rsidR="0002689D" w:rsidRPr="00483675" w:rsidRDefault="0002689D" w:rsidP="0002689D">
      <w:pPr>
        <w:tabs>
          <w:tab w:val="left" w:pos="567"/>
          <w:tab w:val="left" w:pos="851"/>
        </w:tabs>
        <w:spacing w:line="360" w:lineRule="auto"/>
        <w:jc w:val="center"/>
        <w:rPr>
          <w:rFonts w:eastAsia="Times New Roman" w:cs="Times New Roman"/>
          <w:color w:val="auto"/>
          <w:sz w:val="24"/>
        </w:rPr>
      </w:pPr>
      <w:r w:rsidRPr="00483675">
        <w:rPr>
          <w:rFonts w:eastAsia="Times New Roman" w:cs="Times New Roman"/>
          <w:color w:val="auto"/>
          <w:sz w:val="24"/>
        </w:rPr>
        <w:br w:type="page"/>
      </w:r>
      <w:r w:rsidRPr="00483675">
        <w:rPr>
          <w:rFonts w:eastAsia="Times New Roman" w:cs="Times New Roman"/>
          <w:color w:val="auto"/>
          <w:sz w:val="24"/>
        </w:rPr>
        <w:lastRenderedPageBreak/>
        <w:t>ВЕДОМОСТЬ</w:t>
      </w:r>
    </w:p>
    <w:p w:rsidR="0002689D" w:rsidRPr="00483675" w:rsidRDefault="0002689D" w:rsidP="0002689D">
      <w:pPr>
        <w:tabs>
          <w:tab w:val="left" w:pos="567"/>
          <w:tab w:val="left" w:pos="709"/>
          <w:tab w:val="left" w:pos="1134"/>
        </w:tabs>
        <w:jc w:val="center"/>
        <w:rPr>
          <w:rFonts w:eastAsia="Times New Roman" w:cs="Times New Roman"/>
          <w:color w:val="auto"/>
          <w:sz w:val="24"/>
        </w:rPr>
      </w:pPr>
      <w:r w:rsidRPr="00483675">
        <w:rPr>
          <w:rFonts w:eastAsia="Times New Roman" w:cs="Times New Roman"/>
          <w:color w:val="auto"/>
          <w:sz w:val="24"/>
        </w:rPr>
        <w:t xml:space="preserve">оценок результатов выполнения  практического задания </w:t>
      </w:r>
      <w:r w:rsidRPr="00483675">
        <w:rPr>
          <w:rFonts w:eastAsia="Times New Roman" w:cs="Times New Roman"/>
          <w:color w:val="auto"/>
          <w:sz w:val="24"/>
          <w:lang w:val="en-US"/>
        </w:rPr>
        <w:t>I</w:t>
      </w:r>
      <w:r w:rsidRPr="00483675">
        <w:rPr>
          <w:rFonts w:eastAsia="Times New Roman" w:cs="Times New Roman"/>
          <w:color w:val="auto"/>
          <w:sz w:val="24"/>
        </w:rPr>
        <w:t xml:space="preserve"> уровня </w:t>
      </w:r>
    </w:p>
    <w:p w:rsidR="0002689D" w:rsidRPr="00483675" w:rsidRDefault="0002689D" w:rsidP="0002689D">
      <w:pPr>
        <w:shd w:val="clear" w:color="auto" w:fill="FFFFFF"/>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ind w:hanging="460"/>
        <w:jc w:val="center"/>
        <w:rPr>
          <w:rFonts w:eastAsia="Times New Roman" w:cs="Times New Roman"/>
          <w:b/>
          <w:color w:val="auto"/>
          <w:sz w:val="24"/>
        </w:rPr>
      </w:pPr>
      <w:r w:rsidRPr="00483675">
        <w:rPr>
          <w:rFonts w:cs="Times New Roman"/>
          <w:b/>
          <w:color w:val="auto"/>
          <w:sz w:val="24"/>
        </w:rPr>
        <w:t>« Задание по организации  работы коллектива</w:t>
      </w:r>
      <w:r w:rsidRPr="00483675">
        <w:rPr>
          <w:rFonts w:eastAsia="Times New Roman" w:cs="Times New Roman"/>
          <w:b/>
          <w:color w:val="auto"/>
          <w:sz w:val="24"/>
        </w:rPr>
        <w:t xml:space="preserve">» </w:t>
      </w:r>
    </w:p>
    <w:p w:rsidR="0002689D" w:rsidRPr="00483675" w:rsidRDefault="0002689D" w:rsidP="0002689D">
      <w:pPr>
        <w:shd w:val="clear" w:color="auto" w:fill="FFFFFF"/>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ind w:hanging="460"/>
        <w:jc w:val="center"/>
        <w:rPr>
          <w:rFonts w:eastAsia="Times New Roman" w:cs="Times New Roman"/>
          <w:color w:val="auto"/>
          <w:sz w:val="24"/>
        </w:rPr>
      </w:pPr>
      <w:r w:rsidRPr="00483675">
        <w:rPr>
          <w:rFonts w:eastAsia="Times New Roman" w:cs="Times New Roman"/>
          <w:color w:val="auto"/>
          <w:sz w:val="24"/>
        </w:rPr>
        <w:t xml:space="preserve">Всероссийской олимпиады профессионального мастерства обучающихся </w:t>
      </w:r>
    </w:p>
    <w:p w:rsidR="0002689D" w:rsidRPr="00483675" w:rsidRDefault="0002689D" w:rsidP="0002689D">
      <w:pPr>
        <w:shd w:val="clear" w:color="auto" w:fill="FFFFFF"/>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ind w:hanging="460"/>
        <w:jc w:val="center"/>
        <w:rPr>
          <w:rFonts w:eastAsia="Times New Roman" w:cs="Times New Roman"/>
          <w:color w:val="auto"/>
          <w:sz w:val="24"/>
        </w:rPr>
      </w:pPr>
      <w:r w:rsidRPr="00483675">
        <w:rPr>
          <w:rFonts w:eastAsia="Times New Roman" w:cs="Times New Roman"/>
          <w:color w:val="auto"/>
          <w:sz w:val="24"/>
        </w:rPr>
        <w:t>по специальностям среднего профессионального образования</w:t>
      </w:r>
    </w:p>
    <w:p w:rsidR="0002689D" w:rsidRPr="00483675" w:rsidRDefault="0002689D" w:rsidP="0002689D">
      <w:pPr>
        <w:ind w:left="40"/>
        <w:jc w:val="center"/>
        <w:rPr>
          <w:rFonts w:eastAsia="Times New Roman" w:cs="Times New Roman"/>
          <w:color w:val="auto"/>
          <w:sz w:val="24"/>
        </w:rPr>
      </w:pPr>
      <w:r w:rsidRPr="00483675">
        <w:rPr>
          <w:rFonts w:eastAsia="Times New Roman" w:cs="Times New Roman"/>
          <w:color w:val="auto"/>
          <w:sz w:val="24"/>
        </w:rPr>
        <w:t xml:space="preserve">в 2017 году </w:t>
      </w:r>
    </w:p>
    <w:p w:rsidR="0002689D" w:rsidRPr="00483675" w:rsidRDefault="0002689D" w:rsidP="0002689D">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s="Times New Roman"/>
          <w:color w:val="auto"/>
          <w:sz w:val="24"/>
        </w:rPr>
      </w:pPr>
    </w:p>
    <w:p w:rsidR="0002689D" w:rsidRPr="00483675" w:rsidRDefault="0002689D" w:rsidP="0002689D">
      <w:pPr>
        <w:ind w:left="40"/>
        <w:jc w:val="both"/>
        <w:rPr>
          <w:rFonts w:eastAsia="Times New Roman" w:cs="Times New Roman"/>
          <w:b/>
          <w:color w:val="auto"/>
          <w:sz w:val="24"/>
        </w:rPr>
      </w:pPr>
      <w:r w:rsidRPr="00483675">
        <w:rPr>
          <w:rFonts w:eastAsia="Times New Roman" w:cs="Times New Roman"/>
          <w:b/>
          <w:color w:val="auto"/>
          <w:sz w:val="24"/>
        </w:rPr>
        <w:t>Профильное  направление  Всероссийской олимпиады</w:t>
      </w:r>
      <w:r w:rsidRPr="00483675">
        <w:rPr>
          <w:rFonts w:eastAsia="Times New Roman" w:cs="Times New Roman"/>
          <w:color w:val="auto"/>
          <w:sz w:val="24"/>
        </w:rPr>
        <w:t xml:space="preserve">    УГС СПО 22.00.00 «Технологии материалов»</w:t>
      </w:r>
      <w:r w:rsidRPr="00483675">
        <w:rPr>
          <w:rFonts w:eastAsia="Times New Roman" w:cs="Times New Roman"/>
          <w:b/>
          <w:color w:val="auto"/>
          <w:sz w:val="24"/>
        </w:rPr>
        <w:t xml:space="preserve"> </w:t>
      </w:r>
    </w:p>
    <w:p w:rsidR="0002689D" w:rsidRPr="00483675" w:rsidRDefault="0002689D" w:rsidP="0002689D">
      <w:pPr>
        <w:ind w:left="40"/>
        <w:jc w:val="both"/>
        <w:rPr>
          <w:rFonts w:eastAsia="Times New Roman" w:cs="Times New Roman"/>
          <w:color w:val="auto"/>
          <w:sz w:val="24"/>
        </w:rPr>
      </w:pPr>
    </w:p>
    <w:p w:rsidR="0002689D" w:rsidRPr="00483675" w:rsidRDefault="0002689D" w:rsidP="0002689D">
      <w:pPr>
        <w:ind w:left="40"/>
        <w:jc w:val="both"/>
        <w:rPr>
          <w:rFonts w:eastAsia="Times New Roman" w:cs="Times New Roman"/>
          <w:color w:val="auto"/>
          <w:sz w:val="24"/>
        </w:rPr>
      </w:pPr>
      <w:r w:rsidRPr="00483675">
        <w:rPr>
          <w:rFonts w:eastAsia="Times New Roman" w:cs="Times New Roman"/>
          <w:b/>
          <w:color w:val="auto"/>
          <w:sz w:val="24"/>
        </w:rPr>
        <w:t>Специальности СПО</w:t>
      </w:r>
      <w:r w:rsidRPr="00483675">
        <w:rPr>
          <w:rFonts w:eastAsia="Times New Roman" w:cs="Times New Roman"/>
          <w:color w:val="auto"/>
          <w:sz w:val="24"/>
        </w:rPr>
        <w:t xml:space="preserve">  22.02.01 «Металлургия чёрных металлов», 22.02.02 «Металлургия цветных металлов», 22.02.03 «Литейное производство чёрных и цветных металлов», 22.02.04 «Металловедение и термическая обработка металлов», 22.02.07 «Порошковая металлургия, композиционные материалы, покрытия»</w:t>
      </w:r>
    </w:p>
    <w:p w:rsidR="0002689D" w:rsidRPr="00483675" w:rsidRDefault="0002689D" w:rsidP="0002689D">
      <w:pPr>
        <w:ind w:left="40"/>
        <w:jc w:val="both"/>
        <w:rPr>
          <w:rFonts w:eastAsia="Times New Roman" w:cs="Times New Roman"/>
          <w:color w:val="auto"/>
          <w:sz w:val="24"/>
        </w:rPr>
      </w:pPr>
    </w:p>
    <w:p w:rsidR="0002689D" w:rsidRPr="00483675" w:rsidRDefault="0002689D" w:rsidP="0002689D">
      <w:pPr>
        <w:ind w:left="40"/>
        <w:rPr>
          <w:rFonts w:eastAsia="Times New Roman" w:cs="Times New Roman"/>
          <w:b/>
          <w:color w:val="auto"/>
          <w:sz w:val="24"/>
        </w:rPr>
      </w:pPr>
      <w:r w:rsidRPr="00483675">
        <w:rPr>
          <w:rFonts w:eastAsia="Times New Roman" w:cs="Times New Roman"/>
          <w:b/>
          <w:color w:val="auto"/>
          <w:sz w:val="24"/>
        </w:rPr>
        <w:t xml:space="preserve">Этап Всероссийской олимпиады  </w:t>
      </w:r>
      <w:r w:rsidRPr="00483675">
        <w:rPr>
          <w:rFonts w:eastAsia="Times New Roman" w:cs="Times New Roman"/>
          <w:color w:val="auto"/>
          <w:sz w:val="24"/>
          <w:lang w:val="en-US"/>
        </w:rPr>
        <w:t>III</w:t>
      </w:r>
      <w:r w:rsidRPr="00483675">
        <w:rPr>
          <w:rFonts w:eastAsia="Times New Roman" w:cs="Times New Roman"/>
          <w:color w:val="auto"/>
          <w:sz w:val="24"/>
        </w:rPr>
        <w:t xml:space="preserve"> этап - заключительный</w:t>
      </w:r>
      <w:r w:rsidRPr="00483675">
        <w:rPr>
          <w:rFonts w:eastAsia="Times New Roman" w:cs="Times New Roman"/>
          <w:color w:val="auto"/>
          <w:sz w:val="24"/>
          <w:u w:val="single"/>
        </w:rPr>
        <w:t xml:space="preserve"> </w:t>
      </w:r>
    </w:p>
    <w:p w:rsidR="0002689D" w:rsidRPr="00483675" w:rsidRDefault="0002689D" w:rsidP="0002689D">
      <w:pPr>
        <w:spacing w:line="360" w:lineRule="auto"/>
        <w:jc w:val="center"/>
        <w:rPr>
          <w:rFonts w:eastAsia="Times New Roman" w:cs="Times New Roman"/>
          <w:b/>
          <w:color w:val="auto"/>
          <w:sz w:val="24"/>
        </w:rPr>
      </w:pPr>
    </w:p>
    <w:p w:rsidR="0002689D" w:rsidRPr="00483675" w:rsidRDefault="0002689D" w:rsidP="0002689D">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line="360" w:lineRule="auto"/>
        <w:rPr>
          <w:rFonts w:eastAsia="Times New Roman" w:cs="Times New Roman"/>
          <w:color w:val="auto"/>
          <w:sz w:val="24"/>
        </w:rPr>
      </w:pPr>
      <w:r w:rsidRPr="00483675">
        <w:rPr>
          <w:rFonts w:eastAsia="Times New Roman" w:cs="Times New Roman"/>
          <w:color w:val="auto"/>
          <w:sz w:val="24"/>
        </w:rPr>
        <w:t>Дата выполнения задания «____» ___________ 20___г.</w:t>
      </w:r>
    </w:p>
    <w:p w:rsidR="0002689D" w:rsidRPr="00483675" w:rsidRDefault="0002689D" w:rsidP="0002689D">
      <w:pPr>
        <w:tabs>
          <w:tab w:val="left" w:leader="underscore" w:pos="1864"/>
          <w:tab w:val="left" w:leader="underscore" w:pos="3314"/>
          <w:tab w:val="left" w:leader="underscore" w:pos="3678"/>
        </w:tabs>
        <w:ind w:left="40"/>
        <w:rPr>
          <w:rFonts w:eastAsia="Times New Roman" w:cs="Times New Roman"/>
          <w:color w:val="auto"/>
          <w:sz w:val="24"/>
        </w:rPr>
      </w:pPr>
    </w:p>
    <w:p w:rsidR="0002689D" w:rsidRPr="00483675" w:rsidRDefault="0002689D" w:rsidP="0002689D">
      <w:pPr>
        <w:tabs>
          <w:tab w:val="left" w:leader="underscore" w:pos="1864"/>
          <w:tab w:val="left" w:leader="underscore" w:pos="3314"/>
          <w:tab w:val="left" w:leader="underscore" w:pos="3678"/>
        </w:tabs>
        <w:ind w:left="40"/>
        <w:rPr>
          <w:rFonts w:eastAsia="Times New Roman" w:cs="Times New Roman"/>
          <w:color w:val="auto"/>
          <w:sz w:val="24"/>
        </w:rPr>
      </w:pPr>
      <w:r w:rsidRPr="00483675">
        <w:rPr>
          <w:rFonts w:eastAsia="Times New Roman" w:cs="Times New Roman"/>
          <w:color w:val="auto"/>
          <w:sz w:val="24"/>
        </w:rPr>
        <w:t>Член жюри  ______________________________________________________________</w:t>
      </w:r>
    </w:p>
    <w:p w:rsidR="0002689D" w:rsidRPr="00483675" w:rsidRDefault="0002689D" w:rsidP="0002689D">
      <w:pPr>
        <w:tabs>
          <w:tab w:val="left" w:leader="underscore" w:pos="4187"/>
          <w:tab w:val="left" w:leader="underscore" w:pos="6270"/>
        </w:tabs>
        <w:ind w:left="1418"/>
        <w:jc w:val="center"/>
        <w:rPr>
          <w:rFonts w:eastAsia="Times New Roman" w:cs="Times New Roman"/>
          <w:iCs/>
          <w:color w:val="auto"/>
          <w:sz w:val="24"/>
        </w:rPr>
      </w:pPr>
      <w:r w:rsidRPr="00483675">
        <w:rPr>
          <w:rFonts w:eastAsia="Times New Roman" w:cs="Times New Roman"/>
          <w:iCs/>
          <w:color w:val="auto"/>
          <w:sz w:val="24"/>
        </w:rPr>
        <w:t>фамилия, имя, отчество, место работы</w:t>
      </w:r>
    </w:p>
    <w:p w:rsidR="0002689D" w:rsidRPr="00483675" w:rsidRDefault="0002689D" w:rsidP="0002689D">
      <w:pPr>
        <w:tabs>
          <w:tab w:val="left" w:leader="underscore" w:pos="1864"/>
          <w:tab w:val="left" w:leader="underscore" w:pos="3314"/>
          <w:tab w:val="left" w:leader="underscore" w:pos="3678"/>
        </w:tabs>
        <w:ind w:left="40"/>
        <w:rPr>
          <w:rFonts w:eastAsia="Times New Roman" w:cs="Times New Roman"/>
          <w:color w:val="auto"/>
          <w:sz w:val="24"/>
        </w:rPr>
      </w:pPr>
    </w:p>
    <w:tbl>
      <w:tblPr>
        <w:tblW w:w="1434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2"/>
        <w:gridCol w:w="2470"/>
        <w:gridCol w:w="3377"/>
        <w:gridCol w:w="3402"/>
        <w:gridCol w:w="4395"/>
      </w:tblGrid>
      <w:tr w:rsidR="0002689D" w:rsidRPr="00483675" w:rsidTr="00F85A2C">
        <w:trPr>
          <w:trHeight w:val="1101"/>
        </w:trPr>
        <w:tc>
          <w:tcPr>
            <w:tcW w:w="702" w:type="dxa"/>
            <w:vMerge w:val="restart"/>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w:t>
            </w:r>
          </w:p>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п/п</w:t>
            </w:r>
          </w:p>
        </w:tc>
        <w:tc>
          <w:tcPr>
            <w:tcW w:w="2470" w:type="dxa"/>
            <w:vMerge w:val="restart"/>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Номер участника, полученный при жеребьевке</w:t>
            </w:r>
          </w:p>
        </w:tc>
        <w:tc>
          <w:tcPr>
            <w:tcW w:w="6779" w:type="dxa"/>
            <w:gridSpan w:val="2"/>
            <w:tcBorders>
              <w:right w:val="single" w:sz="4" w:space="0" w:color="auto"/>
            </w:tcBorders>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 xml:space="preserve">Оценка в баллах за выполнение </w:t>
            </w:r>
          </w:p>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задания № 3</w:t>
            </w:r>
          </w:p>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highlight w:val="yellow"/>
              </w:rPr>
            </w:pPr>
            <w:r w:rsidRPr="00483675">
              <w:rPr>
                <w:rFonts w:eastAsia="Times New Roman" w:cs="Times New Roman"/>
                <w:bCs/>
                <w:color w:val="auto"/>
                <w:sz w:val="24"/>
              </w:rPr>
              <w:t>в соответствии с №№ задач</w:t>
            </w:r>
          </w:p>
        </w:tc>
        <w:tc>
          <w:tcPr>
            <w:tcW w:w="4395" w:type="dxa"/>
            <w:vMerge w:val="restart"/>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 xml:space="preserve">Суммарная оценка в баллах </w:t>
            </w:r>
          </w:p>
        </w:tc>
      </w:tr>
      <w:tr w:rsidR="0002689D" w:rsidRPr="00483675" w:rsidTr="00F85A2C">
        <w:trPr>
          <w:trHeight w:val="144"/>
        </w:trPr>
        <w:tc>
          <w:tcPr>
            <w:tcW w:w="702" w:type="dxa"/>
            <w:vMerge/>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color w:val="auto"/>
                <w:sz w:val="24"/>
              </w:rPr>
            </w:pPr>
          </w:p>
        </w:tc>
        <w:tc>
          <w:tcPr>
            <w:tcW w:w="2470" w:type="dxa"/>
            <w:vMerge/>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color w:val="auto"/>
                <w:sz w:val="24"/>
              </w:rPr>
            </w:pPr>
          </w:p>
        </w:tc>
        <w:tc>
          <w:tcPr>
            <w:tcW w:w="3377" w:type="dxa"/>
            <w:vAlign w:val="center"/>
          </w:tcPr>
          <w:p w:rsidR="0002689D" w:rsidRPr="00483675" w:rsidRDefault="0002689D" w:rsidP="00F85A2C">
            <w:pPr>
              <w:ind w:left="40"/>
              <w:jc w:val="center"/>
              <w:rPr>
                <w:rFonts w:eastAsia="Times New Roman" w:cs="Times New Roman"/>
                <w:bCs/>
                <w:color w:val="auto"/>
                <w:sz w:val="24"/>
                <w:highlight w:val="yellow"/>
              </w:rPr>
            </w:pPr>
            <w:r w:rsidRPr="00483675">
              <w:rPr>
                <w:rFonts w:eastAsia="Times New Roman" w:cs="Times New Roman"/>
                <w:bCs/>
                <w:color w:val="auto"/>
                <w:sz w:val="24"/>
              </w:rPr>
              <w:t>1.3.1</w:t>
            </w:r>
          </w:p>
        </w:tc>
        <w:tc>
          <w:tcPr>
            <w:tcW w:w="3402" w:type="dxa"/>
            <w:vAlign w:val="center"/>
          </w:tcPr>
          <w:p w:rsidR="0002689D" w:rsidRPr="00483675" w:rsidRDefault="0002689D" w:rsidP="00F85A2C">
            <w:pPr>
              <w:ind w:left="40"/>
              <w:jc w:val="center"/>
              <w:rPr>
                <w:rFonts w:eastAsia="Times New Roman" w:cs="Times New Roman"/>
                <w:bCs/>
                <w:color w:val="auto"/>
                <w:sz w:val="24"/>
                <w:highlight w:val="yellow"/>
              </w:rPr>
            </w:pPr>
            <w:r w:rsidRPr="00483675">
              <w:rPr>
                <w:rFonts w:eastAsia="Times New Roman" w:cs="Times New Roman"/>
                <w:bCs/>
                <w:color w:val="auto"/>
                <w:sz w:val="24"/>
              </w:rPr>
              <w:t>1.3.2</w:t>
            </w:r>
          </w:p>
        </w:tc>
        <w:tc>
          <w:tcPr>
            <w:tcW w:w="4395" w:type="dxa"/>
            <w:vMerge/>
          </w:tcPr>
          <w:p w:rsidR="0002689D" w:rsidRPr="00483675" w:rsidRDefault="0002689D" w:rsidP="00F85A2C">
            <w:pPr>
              <w:tabs>
                <w:tab w:val="left" w:leader="underscore" w:pos="1864"/>
                <w:tab w:val="left" w:leader="underscore" w:pos="3314"/>
                <w:tab w:val="left" w:leader="underscore" w:pos="3678"/>
              </w:tabs>
              <w:rPr>
                <w:rFonts w:eastAsia="Times New Roman" w:cs="Times New Roman"/>
                <w:color w:val="auto"/>
                <w:sz w:val="24"/>
              </w:rPr>
            </w:pPr>
          </w:p>
        </w:tc>
      </w:tr>
      <w:tr w:rsidR="0002689D" w:rsidRPr="00483675" w:rsidTr="00F85A2C">
        <w:trPr>
          <w:trHeight w:val="324"/>
        </w:trPr>
        <w:tc>
          <w:tcPr>
            <w:tcW w:w="702" w:type="dxa"/>
          </w:tcPr>
          <w:p w:rsidR="0002689D" w:rsidRPr="00483675" w:rsidRDefault="0002689D" w:rsidP="00F85A2C">
            <w:pPr>
              <w:tabs>
                <w:tab w:val="left" w:leader="underscore" w:pos="1864"/>
                <w:tab w:val="left" w:leader="underscore" w:pos="3314"/>
                <w:tab w:val="left" w:leader="underscore" w:pos="3678"/>
              </w:tabs>
              <w:rPr>
                <w:rFonts w:eastAsia="Times New Roman" w:cs="Times New Roman"/>
                <w:color w:val="auto"/>
                <w:sz w:val="24"/>
              </w:rPr>
            </w:pPr>
          </w:p>
        </w:tc>
        <w:tc>
          <w:tcPr>
            <w:tcW w:w="2470" w:type="dxa"/>
          </w:tcPr>
          <w:p w:rsidR="0002689D" w:rsidRPr="00483675" w:rsidRDefault="0002689D" w:rsidP="00F85A2C">
            <w:pPr>
              <w:tabs>
                <w:tab w:val="left" w:leader="underscore" w:pos="1864"/>
                <w:tab w:val="left" w:leader="underscore" w:pos="3314"/>
                <w:tab w:val="left" w:leader="underscore" w:pos="3678"/>
              </w:tabs>
              <w:rPr>
                <w:rFonts w:eastAsia="Times New Roman" w:cs="Times New Roman"/>
                <w:color w:val="auto"/>
                <w:sz w:val="24"/>
              </w:rPr>
            </w:pPr>
          </w:p>
        </w:tc>
        <w:tc>
          <w:tcPr>
            <w:tcW w:w="3377" w:type="dxa"/>
          </w:tcPr>
          <w:p w:rsidR="0002689D" w:rsidRPr="00483675" w:rsidRDefault="0002689D" w:rsidP="00F85A2C">
            <w:pPr>
              <w:ind w:left="40"/>
              <w:rPr>
                <w:rFonts w:eastAsia="Times New Roman" w:cs="Times New Roman"/>
                <w:color w:val="auto"/>
                <w:sz w:val="24"/>
              </w:rPr>
            </w:pPr>
          </w:p>
        </w:tc>
        <w:tc>
          <w:tcPr>
            <w:tcW w:w="3402" w:type="dxa"/>
          </w:tcPr>
          <w:p w:rsidR="0002689D" w:rsidRPr="00483675" w:rsidRDefault="0002689D" w:rsidP="00F85A2C">
            <w:pPr>
              <w:ind w:left="40"/>
              <w:rPr>
                <w:rFonts w:eastAsia="Times New Roman" w:cs="Times New Roman"/>
                <w:color w:val="auto"/>
                <w:sz w:val="24"/>
              </w:rPr>
            </w:pPr>
          </w:p>
        </w:tc>
        <w:tc>
          <w:tcPr>
            <w:tcW w:w="4395" w:type="dxa"/>
          </w:tcPr>
          <w:p w:rsidR="0002689D" w:rsidRPr="00483675" w:rsidRDefault="0002689D" w:rsidP="00F85A2C">
            <w:pPr>
              <w:tabs>
                <w:tab w:val="left" w:leader="underscore" w:pos="1864"/>
                <w:tab w:val="left" w:leader="underscore" w:pos="3314"/>
                <w:tab w:val="left" w:leader="underscore" w:pos="3678"/>
              </w:tabs>
              <w:rPr>
                <w:rFonts w:eastAsia="Times New Roman" w:cs="Times New Roman"/>
                <w:color w:val="auto"/>
                <w:sz w:val="24"/>
              </w:rPr>
            </w:pPr>
          </w:p>
        </w:tc>
      </w:tr>
    </w:tbl>
    <w:p w:rsidR="0002689D" w:rsidRPr="00483675" w:rsidRDefault="0002689D" w:rsidP="0002689D">
      <w:pPr>
        <w:tabs>
          <w:tab w:val="left" w:leader="underscore" w:pos="1864"/>
          <w:tab w:val="left" w:leader="underscore" w:pos="3314"/>
          <w:tab w:val="left" w:leader="underscore" w:pos="3678"/>
        </w:tabs>
        <w:ind w:left="40"/>
        <w:rPr>
          <w:rFonts w:eastAsia="Times New Roman" w:cs="Times New Roman"/>
          <w:color w:val="auto"/>
          <w:sz w:val="24"/>
        </w:rPr>
      </w:pPr>
    </w:p>
    <w:p w:rsidR="0002689D" w:rsidRPr="00483675" w:rsidRDefault="0002689D" w:rsidP="0002689D">
      <w:pPr>
        <w:tabs>
          <w:tab w:val="left" w:leader="underscore" w:pos="1864"/>
          <w:tab w:val="left" w:leader="underscore" w:pos="3314"/>
          <w:tab w:val="left" w:leader="underscore" w:pos="3678"/>
        </w:tabs>
        <w:ind w:left="40"/>
        <w:jc w:val="right"/>
        <w:rPr>
          <w:rFonts w:eastAsia="Times New Roman" w:cs="Times New Roman"/>
          <w:color w:val="auto"/>
          <w:sz w:val="24"/>
        </w:rPr>
      </w:pPr>
      <w:r w:rsidRPr="00483675">
        <w:rPr>
          <w:rFonts w:eastAsia="Times New Roman" w:cs="Times New Roman"/>
          <w:color w:val="auto"/>
          <w:sz w:val="24"/>
        </w:rPr>
        <w:t xml:space="preserve">                                                                                     __________ (подпись члена жюри)</w:t>
      </w:r>
    </w:p>
    <w:p w:rsidR="0002689D" w:rsidRPr="00483675" w:rsidRDefault="0002689D" w:rsidP="0002689D">
      <w:pPr>
        <w:tabs>
          <w:tab w:val="left" w:pos="567"/>
          <w:tab w:val="left" w:pos="851"/>
        </w:tabs>
        <w:jc w:val="center"/>
        <w:rPr>
          <w:rFonts w:eastAsia="Times New Roman" w:cs="Times New Roman"/>
          <w:color w:val="auto"/>
          <w:sz w:val="24"/>
        </w:rPr>
      </w:pPr>
      <w:r w:rsidRPr="00483675">
        <w:rPr>
          <w:rFonts w:eastAsia="Times New Roman" w:cs="Times New Roman"/>
          <w:color w:val="auto"/>
          <w:sz w:val="24"/>
        </w:rPr>
        <w:br w:type="page"/>
      </w:r>
      <w:r w:rsidRPr="00483675">
        <w:rPr>
          <w:rFonts w:eastAsia="Times New Roman" w:cs="Times New Roman"/>
          <w:color w:val="auto"/>
          <w:sz w:val="24"/>
        </w:rPr>
        <w:lastRenderedPageBreak/>
        <w:t>ВЕДОМОСТЬ</w:t>
      </w:r>
    </w:p>
    <w:p w:rsidR="0002689D" w:rsidRPr="00483675" w:rsidRDefault="0002689D" w:rsidP="0002689D">
      <w:pPr>
        <w:tabs>
          <w:tab w:val="left" w:pos="567"/>
          <w:tab w:val="left" w:pos="709"/>
          <w:tab w:val="left" w:pos="1134"/>
        </w:tabs>
        <w:jc w:val="center"/>
        <w:rPr>
          <w:rFonts w:eastAsia="Times New Roman" w:cs="Times New Roman"/>
          <w:color w:val="auto"/>
          <w:sz w:val="24"/>
        </w:rPr>
      </w:pPr>
      <w:r w:rsidRPr="00483675">
        <w:rPr>
          <w:rFonts w:eastAsia="Times New Roman" w:cs="Times New Roman"/>
          <w:color w:val="auto"/>
          <w:sz w:val="24"/>
        </w:rPr>
        <w:t xml:space="preserve">оценок результатов выполнения  </w:t>
      </w:r>
      <w:r w:rsidRPr="00483675">
        <w:rPr>
          <w:rFonts w:eastAsia="Times New Roman" w:cs="Times New Roman"/>
          <w:color w:val="auto"/>
          <w:sz w:val="24"/>
          <w:lang w:val="en-US"/>
        </w:rPr>
        <w:t>I</w:t>
      </w:r>
      <w:r w:rsidRPr="00483675">
        <w:rPr>
          <w:rFonts w:eastAsia="Times New Roman" w:cs="Times New Roman"/>
          <w:color w:val="auto"/>
          <w:sz w:val="24"/>
        </w:rPr>
        <w:t xml:space="preserve"> уровня </w:t>
      </w:r>
    </w:p>
    <w:p w:rsidR="0002689D" w:rsidRPr="00483675" w:rsidRDefault="0002689D" w:rsidP="0002689D">
      <w:pPr>
        <w:shd w:val="clear" w:color="auto" w:fill="FFFFFF"/>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ind w:hanging="460"/>
        <w:jc w:val="center"/>
        <w:rPr>
          <w:rFonts w:eastAsia="Times New Roman" w:cs="Times New Roman"/>
          <w:color w:val="auto"/>
          <w:sz w:val="24"/>
        </w:rPr>
      </w:pPr>
      <w:r w:rsidRPr="00483675">
        <w:rPr>
          <w:rFonts w:eastAsia="Times New Roman" w:cs="Times New Roman"/>
          <w:color w:val="auto"/>
          <w:sz w:val="24"/>
        </w:rPr>
        <w:t xml:space="preserve">Всероссийской олимпиады профессионального мастерства обучающихся </w:t>
      </w:r>
    </w:p>
    <w:p w:rsidR="0002689D" w:rsidRPr="00483675" w:rsidRDefault="0002689D" w:rsidP="0002689D">
      <w:pPr>
        <w:shd w:val="clear" w:color="auto" w:fill="FFFFFF"/>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ind w:hanging="460"/>
        <w:jc w:val="center"/>
        <w:rPr>
          <w:rFonts w:eastAsia="Times New Roman" w:cs="Times New Roman"/>
          <w:color w:val="auto"/>
          <w:sz w:val="24"/>
        </w:rPr>
      </w:pPr>
      <w:r w:rsidRPr="00483675">
        <w:rPr>
          <w:rFonts w:eastAsia="Times New Roman" w:cs="Times New Roman"/>
          <w:color w:val="auto"/>
          <w:sz w:val="24"/>
        </w:rPr>
        <w:t>по специальностям среднего профессионального образования</w:t>
      </w:r>
    </w:p>
    <w:p w:rsidR="0002689D" w:rsidRPr="00483675" w:rsidRDefault="0002689D" w:rsidP="0002689D">
      <w:pPr>
        <w:ind w:left="40"/>
        <w:jc w:val="center"/>
        <w:rPr>
          <w:rFonts w:eastAsia="Times New Roman" w:cs="Times New Roman"/>
          <w:color w:val="auto"/>
          <w:sz w:val="24"/>
        </w:rPr>
      </w:pPr>
      <w:r w:rsidRPr="00483675">
        <w:rPr>
          <w:rFonts w:eastAsia="Times New Roman" w:cs="Times New Roman"/>
          <w:color w:val="auto"/>
          <w:sz w:val="24"/>
        </w:rPr>
        <w:t xml:space="preserve">в 2017 году </w:t>
      </w:r>
    </w:p>
    <w:p w:rsidR="0002689D" w:rsidRPr="00483675" w:rsidRDefault="0002689D" w:rsidP="0002689D">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s="Times New Roman"/>
          <w:color w:val="auto"/>
          <w:sz w:val="24"/>
        </w:rPr>
      </w:pPr>
    </w:p>
    <w:p w:rsidR="0002689D" w:rsidRPr="00483675" w:rsidRDefault="0002689D" w:rsidP="0002689D">
      <w:pPr>
        <w:ind w:left="40"/>
        <w:jc w:val="both"/>
        <w:rPr>
          <w:rFonts w:eastAsia="Times New Roman" w:cs="Times New Roman"/>
          <w:b/>
          <w:color w:val="auto"/>
          <w:sz w:val="24"/>
        </w:rPr>
      </w:pPr>
      <w:r w:rsidRPr="00483675">
        <w:rPr>
          <w:rFonts w:eastAsia="Times New Roman" w:cs="Times New Roman"/>
          <w:b/>
          <w:color w:val="auto"/>
          <w:sz w:val="24"/>
        </w:rPr>
        <w:t>Профильное  направление  Всероссийской олимпиады</w:t>
      </w:r>
      <w:r w:rsidRPr="00483675">
        <w:rPr>
          <w:rFonts w:eastAsia="Times New Roman" w:cs="Times New Roman"/>
          <w:color w:val="auto"/>
          <w:sz w:val="24"/>
        </w:rPr>
        <w:t xml:space="preserve">    УГС СПО 22.00.00 «Технологии материалов»</w:t>
      </w:r>
      <w:r w:rsidRPr="00483675">
        <w:rPr>
          <w:rFonts w:eastAsia="Times New Roman" w:cs="Times New Roman"/>
          <w:b/>
          <w:color w:val="auto"/>
          <w:sz w:val="24"/>
        </w:rPr>
        <w:t xml:space="preserve"> </w:t>
      </w:r>
    </w:p>
    <w:p w:rsidR="0002689D" w:rsidRPr="00483675" w:rsidRDefault="0002689D" w:rsidP="0002689D">
      <w:pPr>
        <w:ind w:left="40"/>
        <w:jc w:val="both"/>
        <w:rPr>
          <w:rFonts w:eastAsia="Times New Roman" w:cs="Times New Roman"/>
          <w:color w:val="auto"/>
          <w:sz w:val="24"/>
        </w:rPr>
      </w:pPr>
    </w:p>
    <w:p w:rsidR="0002689D" w:rsidRPr="00483675" w:rsidRDefault="0002689D" w:rsidP="0002689D">
      <w:pPr>
        <w:ind w:left="40"/>
        <w:jc w:val="both"/>
        <w:rPr>
          <w:rFonts w:eastAsia="Times New Roman" w:cs="Times New Roman"/>
          <w:color w:val="auto"/>
          <w:sz w:val="24"/>
        </w:rPr>
      </w:pPr>
      <w:r w:rsidRPr="00483675">
        <w:rPr>
          <w:rFonts w:eastAsia="Times New Roman" w:cs="Times New Roman"/>
          <w:b/>
          <w:color w:val="auto"/>
          <w:sz w:val="24"/>
        </w:rPr>
        <w:t>Специальности СПО</w:t>
      </w:r>
      <w:r w:rsidRPr="00483675">
        <w:rPr>
          <w:rFonts w:eastAsia="Times New Roman" w:cs="Times New Roman"/>
          <w:color w:val="auto"/>
          <w:sz w:val="24"/>
        </w:rPr>
        <w:t xml:space="preserve">  22.02.01 «Металлургия чёрных металлов», 22.02.02 «Металлургия цветных металлов», 22.02.03 «Литейное производство чёрных и цветных металлов», 22.02.04 «Металловедение и термическая обработка металлов»,22.02.07 «Порошковая металлургия, композиционные материалы, покрытия»</w:t>
      </w:r>
    </w:p>
    <w:p w:rsidR="0002689D" w:rsidRPr="00483675" w:rsidRDefault="0002689D" w:rsidP="0002689D">
      <w:pPr>
        <w:ind w:left="40"/>
        <w:jc w:val="both"/>
        <w:rPr>
          <w:rFonts w:eastAsia="Times New Roman" w:cs="Times New Roman"/>
          <w:color w:val="auto"/>
          <w:sz w:val="24"/>
        </w:rPr>
      </w:pPr>
    </w:p>
    <w:p w:rsidR="0002689D" w:rsidRPr="00483675" w:rsidRDefault="0002689D" w:rsidP="0002689D">
      <w:pPr>
        <w:ind w:left="40"/>
        <w:rPr>
          <w:rFonts w:eastAsia="Times New Roman" w:cs="Times New Roman"/>
          <w:b/>
          <w:color w:val="auto"/>
          <w:sz w:val="24"/>
        </w:rPr>
      </w:pPr>
      <w:r w:rsidRPr="00483675">
        <w:rPr>
          <w:rFonts w:eastAsia="Times New Roman" w:cs="Times New Roman"/>
          <w:b/>
          <w:color w:val="auto"/>
          <w:sz w:val="24"/>
        </w:rPr>
        <w:t xml:space="preserve">Этап Всероссийской олимпиады  </w:t>
      </w:r>
      <w:r w:rsidRPr="00483675">
        <w:rPr>
          <w:rFonts w:eastAsia="Times New Roman" w:cs="Times New Roman"/>
          <w:color w:val="auto"/>
          <w:sz w:val="24"/>
          <w:lang w:val="en-US"/>
        </w:rPr>
        <w:t>III</w:t>
      </w:r>
      <w:r w:rsidRPr="00483675">
        <w:rPr>
          <w:rFonts w:eastAsia="Times New Roman" w:cs="Times New Roman"/>
          <w:color w:val="auto"/>
          <w:sz w:val="24"/>
        </w:rPr>
        <w:t xml:space="preserve"> этап - заключительный</w:t>
      </w:r>
      <w:r w:rsidRPr="00483675">
        <w:rPr>
          <w:rFonts w:eastAsia="Times New Roman" w:cs="Times New Roman"/>
          <w:color w:val="auto"/>
          <w:sz w:val="24"/>
          <w:u w:val="single"/>
        </w:rPr>
        <w:t xml:space="preserve"> </w:t>
      </w:r>
    </w:p>
    <w:p w:rsidR="0002689D" w:rsidRPr="00483675" w:rsidRDefault="0002689D" w:rsidP="0002689D">
      <w:pPr>
        <w:jc w:val="center"/>
        <w:rPr>
          <w:rFonts w:eastAsia="Times New Roman" w:cs="Times New Roman"/>
          <w:color w:val="auto"/>
          <w:sz w:val="24"/>
        </w:rPr>
      </w:pPr>
    </w:p>
    <w:p w:rsidR="0002689D" w:rsidRPr="00483675" w:rsidRDefault="0002689D" w:rsidP="0002689D">
      <w:pPr>
        <w:tabs>
          <w:tab w:val="left" w:leader="underscore" w:pos="1864"/>
          <w:tab w:val="left" w:leader="underscore" w:pos="3314"/>
          <w:tab w:val="left" w:leader="underscore" w:pos="3678"/>
        </w:tabs>
        <w:ind w:left="40"/>
        <w:rPr>
          <w:rFonts w:eastAsia="Times New Roman" w:cs="Times New Roman"/>
          <w:color w:val="auto"/>
          <w:sz w:val="24"/>
        </w:rPr>
      </w:pPr>
      <w:r w:rsidRPr="00483675">
        <w:rPr>
          <w:rFonts w:eastAsia="Times New Roman" w:cs="Times New Roman"/>
          <w:color w:val="auto"/>
          <w:sz w:val="24"/>
        </w:rPr>
        <w:t>Член жюри ______________________________________________________________</w:t>
      </w:r>
    </w:p>
    <w:p w:rsidR="0002689D" w:rsidRPr="00483675" w:rsidRDefault="0002689D" w:rsidP="0002689D">
      <w:pPr>
        <w:tabs>
          <w:tab w:val="left" w:leader="underscore" w:pos="4187"/>
          <w:tab w:val="left" w:leader="underscore" w:pos="6270"/>
        </w:tabs>
        <w:ind w:left="1418"/>
        <w:jc w:val="center"/>
        <w:rPr>
          <w:rFonts w:eastAsia="Times New Roman" w:cs="Times New Roman"/>
          <w:iCs/>
          <w:color w:val="auto"/>
          <w:sz w:val="24"/>
        </w:rPr>
      </w:pPr>
      <w:r w:rsidRPr="00483675">
        <w:rPr>
          <w:rFonts w:eastAsia="Times New Roman" w:cs="Times New Roman"/>
          <w:iCs/>
          <w:color w:val="auto"/>
          <w:sz w:val="24"/>
        </w:rPr>
        <w:t>фамилия, имя, отчество, место работы</w:t>
      </w:r>
    </w:p>
    <w:p w:rsidR="0002689D" w:rsidRPr="00483675" w:rsidRDefault="0002689D" w:rsidP="0002689D">
      <w:pPr>
        <w:tabs>
          <w:tab w:val="left" w:leader="underscore" w:pos="4187"/>
          <w:tab w:val="left" w:leader="underscore" w:pos="6270"/>
        </w:tabs>
        <w:ind w:left="1418"/>
        <w:jc w:val="center"/>
        <w:rPr>
          <w:rFonts w:eastAsia="Times New Roman" w:cs="Times New Roman"/>
          <w:iCs/>
          <w:color w:val="auto"/>
          <w:sz w:val="24"/>
        </w:rPr>
      </w:pPr>
    </w:p>
    <w:tbl>
      <w:tblPr>
        <w:tblW w:w="1434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
        <w:gridCol w:w="2978"/>
        <w:gridCol w:w="1984"/>
        <w:gridCol w:w="2126"/>
        <w:gridCol w:w="2268"/>
        <w:gridCol w:w="4395"/>
      </w:tblGrid>
      <w:tr w:rsidR="0002689D" w:rsidRPr="00483675" w:rsidTr="00F85A2C">
        <w:tc>
          <w:tcPr>
            <w:tcW w:w="595" w:type="dxa"/>
            <w:vMerge w:val="restart"/>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w:t>
            </w:r>
          </w:p>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п/п</w:t>
            </w:r>
          </w:p>
        </w:tc>
        <w:tc>
          <w:tcPr>
            <w:tcW w:w="2978" w:type="dxa"/>
            <w:vMerge w:val="restart"/>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Номер участника, полученный при жеребьевке</w:t>
            </w:r>
          </w:p>
        </w:tc>
        <w:tc>
          <w:tcPr>
            <w:tcW w:w="6378" w:type="dxa"/>
            <w:gridSpan w:val="3"/>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 xml:space="preserve">Оценка в баллах за выполнение </w:t>
            </w:r>
          </w:p>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 xml:space="preserve">комплексного задания </w:t>
            </w:r>
            <w:r w:rsidRPr="00483675">
              <w:rPr>
                <w:rFonts w:eastAsia="Times New Roman" w:cs="Times New Roman"/>
                <w:bCs/>
                <w:color w:val="auto"/>
                <w:sz w:val="24"/>
                <w:lang w:val="en-US"/>
              </w:rPr>
              <w:t>I</w:t>
            </w:r>
            <w:r w:rsidRPr="00483675">
              <w:rPr>
                <w:rFonts w:eastAsia="Times New Roman" w:cs="Times New Roman"/>
                <w:bCs/>
                <w:color w:val="auto"/>
                <w:sz w:val="24"/>
              </w:rPr>
              <w:t xml:space="preserve"> уровня </w:t>
            </w:r>
          </w:p>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highlight w:val="yellow"/>
              </w:rPr>
            </w:pPr>
            <w:r w:rsidRPr="00483675">
              <w:rPr>
                <w:rFonts w:eastAsia="Times New Roman" w:cs="Times New Roman"/>
                <w:bCs/>
                <w:color w:val="auto"/>
                <w:sz w:val="24"/>
              </w:rPr>
              <w:t>в соответствии с №№ заданий</w:t>
            </w:r>
          </w:p>
        </w:tc>
        <w:tc>
          <w:tcPr>
            <w:tcW w:w="4395" w:type="dxa"/>
            <w:vMerge w:val="restart"/>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 xml:space="preserve">Суммарная оценка в баллах </w:t>
            </w:r>
          </w:p>
        </w:tc>
      </w:tr>
      <w:tr w:rsidR="0002689D" w:rsidRPr="00483675" w:rsidTr="00F85A2C">
        <w:tc>
          <w:tcPr>
            <w:tcW w:w="595" w:type="dxa"/>
            <w:vMerge/>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color w:val="auto"/>
                <w:sz w:val="24"/>
              </w:rPr>
            </w:pPr>
          </w:p>
        </w:tc>
        <w:tc>
          <w:tcPr>
            <w:tcW w:w="2978" w:type="dxa"/>
            <w:vMerge/>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color w:val="auto"/>
                <w:sz w:val="24"/>
              </w:rPr>
            </w:pPr>
          </w:p>
        </w:tc>
        <w:tc>
          <w:tcPr>
            <w:tcW w:w="1984" w:type="dxa"/>
            <w:vAlign w:val="center"/>
          </w:tcPr>
          <w:p w:rsidR="0002689D" w:rsidRPr="00483675" w:rsidRDefault="0002689D" w:rsidP="00F85A2C">
            <w:pPr>
              <w:ind w:left="40"/>
              <w:jc w:val="center"/>
              <w:rPr>
                <w:rFonts w:eastAsia="Times New Roman" w:cs="Times New Roman"/>
                <w:bCs/>
                <w:color w:val="auto"/>
                <w:sz w:val="24"/>
                <w:highlight w:val="yellow"/>
              </w:rPr>
            </w:pPr>
            <w:r w:rsidRPr="00483675">
              <w:rPr>
                <w:rFonts w:eastAsia="Times New Roman" w:cs="Times New Roman"/>
                <w:bCs/>
                <w:color w:val="auto"/>
                <w:sz w:val="24"/>
              </w:rPr>
              <w:t>1.1</w:t>
            </w:r>
          </w:p>
        </w:tc>
        <w:tc>
          <w:tcPr>
            <w:tcW w:w="2126" w:type="dxa"/>
            <w:vAlign w:val="center"/>
          </w:tcPr>
          <w:p w:rsidR="0002689D" w:rsidRPr="00483675" w:rsidRDefault="0002689D" w:rsidP="00F85A2C">
            <w:pPr>
              <w:ind w:left="40"/>
              <w:jc w:val="center"/>
              <w:rPr>
                <w:rFonts w:eastAsia="Times New Roman" w:cs="Times New Roman"/>
                <w:bCs/>
                <w:color w:val="auto"/>
                <w:sz w:val="24"/>
                <w:highlight w:val="yellow"/>
              </w:rPr>
            </w:pPr>
            <w:r w:rsidRPr="00483675">
              <w:rPr>
                <w:rFonts w:eastAsia="Times New Roman" w:cs="Times New Roman"/>
                <w:bCs/>
                <w:color w:val="auto"/>
                <w:sz w:val="24"/>
              </w:rPr>
              <w:t>1.2</w:t>
            </w:r>
          </w:p>
        </w:tc>
        <w:tc>
          <w:tcPr>
            <w:tcW w:w="2268" w:type="dxa"/>
            <w:vAlign w:val="center"/>
          </w:tcPr>
          <w:p w:rsidR="0002689D" w:rsidRPr="00483675" w:rsidRDefault="0002689D" w:rsidP="00F85A2C">
            <w:pPr>
              <w:ind w:left="40"/>
              <w:jc w:val="center"/>
              <w:rPr>
                <w:rFonts w:eastAsia="Times New Roman" w:cs="Times New Roman"/>
                <w:bCs/>
                <w:color w:val="auto"/>
                <w:sz w:val="24"/>
                <w:highlight w:val="yellow"/>
              </w:rPr>
            </w:pPr>
            <w:r w:rsidRPr="00483675">
              <w:rPr>
                <w:rFonts w:eastAsia="Times New Roman" w:cs="Times New Roman"/>
                <w:bCs/>
                <w:color w:val="auto"/>
                <w:sz w:val="24"/>
              </w:rPr>
              <w:t>1.3</w:t>
            </w:r>
          </w:p>
        </w:tc>
        <w:tc>
          <w:tcPr>
            <w:tcW w:w="4395" w:type="dxa"/>
            <w:vMerge/>
          </w:tcPr>
          <w:p w:rsidR="0002689D" w:rsidRPr="00483675" w:rsidRDefault="0002689D" w:rsidP="00F85A2C">
            <w:pPr>
              <w:tabs>
                <w:tab w:val="left" w:leader="underscore" w:pos="1864"/>
                <w:tab w:val="left" w:leader="underscore" w:pos="3314"/>
                <w:tab w:val="left" w:leader="underscore" w:pos="3678"/>
              </w:tabs>
              <w:rPr>
                <w:rFonts w:eastAsia="Times New Roman" w:cs="Times New Roman"/>
                <w:color w:val="auto"/>
                <w:sz w:val="24"/>
              </w:rPr>
            </w:pPr>
          </w:p>
        </w:tc>
      </w:tr>
      <w:tr w:rsidR="0002689D" w:rsidRPr="00483675" w:rsidTr="00F85A2C">
        <w:tc>
          <w:tcPr>
            <w:tcW w:w="595" w:type="dxa"/>
          </w:tcPr>
          <w:p w:rsidR="0002689D" w:rsidRPr="00483675" w:rsidRDefault="0002689D" w:rsidP="00F85A2C">
            <w:pPr>
              <w:tabs>
                <w:tab w:val="left" w:leader="underscore" w:pos="1864"/>
                <w:tab w:val="left" w:leader="underscore" w:pos="3314"/>
                <w:tab w:val="left" w:leader="underscore" w:pos="3678"/>
              </w:tabs>
              <w:rPr>
                <w:rFonts w:eastAsia="Times New Roman" w:cs="Times New Roman"/>
                <w:color w:val="auto"/>
                <w:sz w:val="24"/>
              </w:rPr>
            </w:pPr>
          </w:p>
        </w:tc>
        <w:tc>
          <w:tcPr>
            <w:tcW w:w="2978" w:type="dxa"/>
          </w:tcPr>
          <w:p w:rsidR="0002689D" w:rsidRPr="00483675" w:rsidRDefault="0002689D" w:rsidP="00F85A2C">
            <w:pPr>
              <w:tabs>
                <w:tab w:val="left" w:leader="underscore" w:pos="1864"/>
                <w:tab w:val="left" w:leader="underscore" w:pos="3314"/>
                <w:tab w:val="left" w:leader="underscore" w:pos="3678"/>
              </w:tabs>
              <w:rPr>
                <w:rFonts w:eastAsia="Times New Roman" w:cs="Times New Roman"/>
                <w:color w:val="auto"/>
                <w:sz w:val="24"/>
              </w:rPr>
            </w:pPr>
          </w:p>
        </w:tc>
        <w:tc>
          <w:tcPr>
            <w:tcW w:w="1984" w:type="dxa"/>
          </w:tcPr>
          <w:p w:rsidR="0002689D" w:rsidRPr="00483675" w:rsidRDefault="0002689D" w:rsidP="00F85A2C">
            <w:pPr>
              <w:ind w:left="40"/>
              <w:rPr>
                <w:rFonts w:eastAsia="Times New Roman" w:cs="Times New Roman"/>
                <w:color w:val="auto"/>
                <w:sz w:val="24"/>
              </w:rPr>
            </w:pPr>
          </w:p>
        </w:tc>
        <w:tc>
          <w:tcPr>
            <w:tcW w:w="2126" w:type="dxa"/>
          </w:tcPr>
          <w:p w:rsidR="0002689D" w:rsidRPr="00483675" w:rsidRDefault="0002689D" w:rsidP="00F85A2C">
            <w:pPr>
              <w:ind w:left="40"/>
              <w:rPr>
                <w:rFonts w:eastAsia="Times New Roman" w:cs="Times New Roman"/>
                <w:color w:val="auto"/>
                <w:sz w:val="24"/>
              </w:rPr>
            </w:pPr>
          </w:p>
        </w:tc>
        <w:tc>
          <w:tcPr>
            <w:tcW w:w="2268" w:type="dxa"/>
          </w:tcPr>
          <w:p w:rsidR="0002689D" w:rsidRPr="00483675" w:rsidRDefault="0002689D" w:rsidP="00F85A2C">
            <w:pPr>
              <w:ind w:left="40"/>
              <w:rPr>
                <w:rFonts w:eastAsia="Times New Roman" w:cs="Times New Roman"/>
                <w:color w:val="auto"/>
                <w:sz w:val="24"/>
              </w:rPr>
            </w:pPr>
          </w:p>
        </w:tc>
        <w:tc>
          <w:tcPr>
            <w:tcW w:w="4395" w:type="dxa"/>
          </w:tcPr>
          <w:p w:rsidR="0002689D" w:rsidRPr="00483675" w:rsidRDefault="0002689D" w:rsidP="00F85A2C">
            <w:pPr>
              <w:tabs>
                <w:tab w:val="left" w:leader="underscore" w:pos="1864"/>
                <w:tab w:val="left" w:leader="underscore" w:pos="3314"/>
                <w:tab w:val="left" w:leader="underscore" w:pos="3678"/>
              </w:tabs>
              <w:rPr>
                <w:rFonts w:eastAsia="Times New Roman" w:cs="Times New Roman"/>
                <w:color w:val="auto"/>
                <w:sz w:val="24"/>
              </w:rPr>
            </w:pPr>
          </w:p>
        </w:tc>
      </w:tr>
    </w:tbl>
    <w:p w:rsidR="0002689D" w:rsidRPr="00483675" w:rsidRDefault="0002689D" w:rsidP="0002689D">
      <w:pPr>
        <w:tabs>
          <w:tab w:val="left" w:leader="underscore" w:pos="4187"/>
          <w:tab w:val="left" w:leader="underscore" w:pos="6270"/>
        </w:tabs>
        <w:ind w:left="1418"/>
        <w:jc w:val="center"/>
        <w:rPr>
          <w:rFonts w:eastAsia="Times New Roman" w:cs="Times New Roman"/>
          <w:iCs/>
          <w:color w:val="auto"/>
          <w:sz w:val="24"/>
        </w:rPr>
      </w:pPr>
    </w:p>
    <w:p w:rsidR="0002689D" w:rsidRPr="00483675" w:rsidRDefault="0002689D" w:rsidP="0002689D">
      <w:pPr>
        <w:tabs>
          <w:tab w:val="left" w:leader="underscore" w:pos="1864"/>
          <w:tab w:val="left" w:leader="underscore" w:pos="3314"/>
          <w:tab w:val="left" w:leader="underscore" w:pos="3678"/>
        </w:tabs>
        <w:ind w:left="40"/>
        <w:rPr>
          <w:rFonts w:eastAsia="Times New Roman" w:cs="Times New Roman"/>
          <w:color w:val="auto"/>
          <w:sz w:val="24"/>
        </w:rPr>
      </w:pPr>
    </w:p>
    <w:p w:rsidR="0002689D" w:rsidRPr="00483675" w:rsidRDefault="0002689D" w:rsidP="0002689D">
      <w:pPr>
        <w:tabs>
          <w:tab w:val="left" w:leader="underscore" w:pos="1864"/>
          <w:tab w:val="left" w:leader="underscore" w:pos="3314"/>
          <w:tab w:val="left" w:leader="underscore" w:pos="3678"/>
        </w:tabs>
        <w:ind w:left="40"/>
        <w:rPr>
          <w:rFonts w:eastAsia="Times New Roman" w:cs="Times New Roman"/>
          <w:color w:val="auto"/>
          <w:sz w:val="24"/>
        </w:rPr>
      </w:pPr>
    </w:p>
    <w:p w:rsidR="0002689D" w:rsidRPr="00483675" w:rsidRDefault="0002689D" w:rsidP="0002689D">
      <w:pPr>
        <w:tabs>
          <w:tab w:val="left" w:leader="underscore" w:pos="1864"/>
          <w:tab w:val="left" w:leader="underscore" w:pos="3314"/>
          <w:tab w:val="left" w:leader="underscore" w:pos="3678"/>
        </w:tabs>
        <w:ind w:left="40"/>
        <w:jc w:val="right"/>
        <w:rPr>
          <w:rFonts w:eastAsia="Times New Roman" w:cs="Times New Roman"/>
          <w:color w:val="auto"/>
          <w:sz w:val="24"/>
        </w:rPr>
      </w:pPr>
      <w:r w:rsidRPr="00483675">
        <w:rPr>
          <w:rFonts w:eastAsia="Times New Roman" w:cs="Times New Roman"/>
          <w:color w:val="auto"/>
          <w:sz w:val="24"/>
        </w:rPr>
        <w:t xml:space="preserve">                                                                                     __________ (подпись члена жюри)</w:t>
      </w:r>
    </w:p>
    <w:p w:rsidR="0002689D" w:rsidRPr="00483675" w:rsidRDefault="0002689D" w:rsidP="0002689D">
      <w:pPr>
        <w:tabs>
          <w:tab w:val="left" w:leader="underscore" w:pos="1864"/>
          <w:tab w:val="left" w:leader="underscore" w:pos="3314"/>
          <w:tab w:val="left" w:leader="underscore" w:pos="3678"/>
        </w:tabs>
        <w:ind w:left="40"/>
        <w:jc w:val="right"/>
        <w:rPr>
          <w:rFonts w:eastAsia="Times New Roman" w:cs="Times New Roman"/>
          <w:color w:val="auto"/>
          <w:sz w:val="24"/>
        </w:rPr>
      </w:pPr>
    </w:p>
    <w:p w:rsidR="0002689D" w:rsidRPr="00483675" w:rsidRDefault="0002689D" w:rsidP="0002689D">
      <w:pPr>
        <w:tabs>
          <w:tab w:val="left" w:leader="underscore" w:pos="1864"/>
          <w:tab w:val="left" w:leader="underscore" w:pos="3314"/>
          <w:tab w:val="left" w:leader="underscore" w:pos="3678"/>
        </w:tabs>
        <w:rPr>
          <w:rFonts w:eastAsia="Times New Roman" w:cs="Times New Roman"/>
          <w:color w:val="auto"/>
          <w:sz w:val="24"/>
        </w:rPr>
      </w:pPr>
      <w:r w:rsidRPr="00483675">
        <w:rPr>
          <w:rFonts w:eastAsia="Times New Roman" w:cs="Times New Roman"/>
          <w:color w:val="auto"/>
          <w:sz w:val="24"/>
        </w:rPr>
        <w:t xml:space="preserve"> </w:t>
      </w:r>
    </w:p>
    <w:p w:rsidR="0002689D" w:rsidRPr="00483675" w:rsidRDefault="0002689D" w:rsidP="0002689D">
      <w:pPr>
        <w:tabs>
          <w:tab w:val="left" w:leader="underscore" w:pos="1864"/>
          <w:tab w:val="left" w:leader="underscore" w:pos="3314"/>
          <w:tab w:val="left" w:leader="underscore" w:pos="3678"/>
        </w:tabs>
        <w:rPr>
          <w:rFonts w:cs="Times New Roman"/>
          <w:color w:val="auto"/>
          <w:spacing w:val="-1"/>
          <w:sz w:val="24"/>
        </w:rPr>
      </w:pPr>
      <w:r w:rsidRPr="00483675">
        <w:rPr>
          <w:rFonts w:eastAsia="Times New Roman" w:cs="Times New Roman"/>
          <w:color w:val="auto"/>
          <w:sz w:val="24"/>
        </w:rPr>
        <w:br w:type="page"/>
      </w:r>
    </w:p>
    <w:p w:rsidR="0002689D" w:rsidRPr="00483675" w:rsidRDefault="0002689D" w:rsidP="0002689D">
      <w:pPr>
        <w:tabs>
          <w:tab w:val="left" w:leader="underscore" w:pos="1864"/>
          <w:tab w:val="left" w:leader="underscore" w:pos="3314"/>
          <w:tab w:val="left" w:leader="underscore" w:pos="3678"/>
        </w:tabs>
        <w:ind w:left="40"/>
        <w:jc w:val="center"/>
        <w:rPr>
          <w:rFonts w:eastAsia="Times New Roman" w:cs="Times New Roman"/>
          <w:color w:val="auto"/>
          <w:sz w:val="24"/>
        </w:rPr>
      </w:pPr>
      <w:r w:rsidRPr="00483675">
        <w:rPr>
          <w:rFonts w:eastAsia="Times New Roman" w:cs="Times New Roman"/>
          <w:color w:val="auto"/>
          <w:sz w:val="24"/>
        </w:rPr>
        <w:lastRenderedPageBreak/>
        <w:t>ВЕДОМОСТЬ</w:t>
      </w:r>
    </w:p>
    <w:p w:rsidR="0002689D" w:rsidRPr="00483675" w:rsidRDefault="0002689D" w:rsidP="0002689D">
      <w:pPr>
        <w:ind w:firstLine="708"/>
        <w:jc w:val="center"/>
        <w:rPr>
          <w:rFonts w:eastAsia="Times New Roman" w:cs="Times New Roman"/>
          <w:color w:val="auto"/>
          <w:sz w:val="24"/>
        </w:rPr>
      </w:pPr>
      <w:r w:rsidRPr="00483675">
        <w:rPr>
          <w:rFonts w:eastAsia="Times New Roman" w:cs="Times New Roman"/>
          <w:color w:val="auto"/>
          <w:sz w:val="24"/>
        </w:rPr>
        <w:t xml:space="preserve">оценок результатов выполнения задания </w:t>
      </w:r>
      <w:r w:rsidRPr="00483675">
        <w:rPr>
          <w:rFonts w:eastAsia="Times New Roman" w:cs="Times New Roman"/>
          <w:color w:val="auto"/>
          <w:sz w:val="24"/>
          <w:lang w:val="en-US"/>
        </w:rPr>
        <w:t>II</w:t>
      </w:r>
      <w:r w:rsidRPr="00483675">
        <w:rPr>
          <w:rFonts w:eastAsia="Times New Roman" w:cs="Times New Roman"/>
          <w:color w:val="auto"/>
          <w:sz w:val="24"/>
        </w:rPr>
        <w:t xml:space="preserve"> уровня</w:t>
      </w:r>
    </w:p>
    <w:p w:rsidR="0002689D" w:rsidRPr="00483675" w:rsidRDefault="0002689D" w:rsidP="0002689D">
      <w:pPr>
        <w:ind w:firstLine="708"/>
        <w:jc w:val="center"/>
        <w:rPr>
          <w:rFonts w:eastAsia="Times New Roman" w:cs="Times New Roman"/>
          <w:color w:val="auto"/>
          <w:sz w:val="24"/>
        </w:rPr>
      </w:pPr>
      <w:r w:rsidRPr="00483675">
        <w:rPr>
          <w:rFonts w:eastAsia="Times New Roman" w:cs="Times New Roman"/>
          <w:color w:val="auto"/>
          <w:sz w:val="24"/>
        </w:rPr>
        <w:t>Всероссийской олимпиады профессионального мастерства обучающихся</w:t>
      </w:r>
    </w:p>
    <w:p w:rsidR="0002689D" w:rsidRPr="00483675" w:rsidRDefault="0002689D" w:rsidP="0002689D">
      <w:pPr>
        <w:ind w:firstLine="708"/>
        <w:jc w:val="center"/>
        <w:rPr>
          <w:rFonts w:eastAsia="Times New Roman" w:cs="Times New Roman"/>
          <w:color w:val="auto"/>
          <w:sz w:val="24"/>
        </w:rPr>
      </w:pPr>
      <w:r w:rsidRPr="00483675">
        <w:rPr>
          <w:rFonts w:eastAsia="Times New Roman" w:cs="Times New Roman"/>
          <w:color w:val="auto"/>
          <w:sz w:val="24"/>
        </w:rPr>
        <w:t>по специальностям среднего профессионального образования</w:t>
      </w:r>
    </w:p>
    <w:p w:rsidR="0002689D" w:rsidRPr="00483675" w:rsidRDefault="0002689D" w:rsidP="0002689D">
      <w:pPr>
        <w:ind w:left="40"/>
        <w:jc w:val="center"/>
        <w:rPr>
          <w:rFonts w:eastAsia="Times New Roman" w:cs="Times New Roman"/>
          <w:color w:val="auto"/>
          <w:sz w:val="24"/>
        </w:rPr>
      </w:pPr>
      <w:r w:rsidRPr="00483675">
        <w:rPr>
          <w:rFonts w:eastAsia="Times New Roman" w:cs="Times New Roman"/>
          <w:color w:val="auto"/>
          <w:sz w:val="24"/>
        </w:rPr>
        <w:t xml:space="preserve">в 2017 году </w:t>
      </w:r>
    </w:p>
    <w:p w:rsidR="0002689D" w:rsidRPr="00483675" w:rsidRDefault="0002689D" w:rsidP="0002689D">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s="Times New Roman"/>
          <w:color w:val="auto"/>
          <w:sz w:val="24"/>
        </w:rPr>
      </w:pPr>
    </w:p>
    <w:p w:rsidR="0002689D" w:rsidRPr="00483675" w:rsidRDefault="0002689D" w:rsidP="0002689D">
      <w:pPr>
        <w:ind w:left="40"/>
        <w:jc w:val="both"/>
        <w:rPr>
          <w:rFonts w:eastAsia="Times New Roman" w:cs="Times New Roman"/>
          <w:b/>
          <w:color w:val="auto"/>
          <w:sz w:val="24"/>
        </w:rPr>
      </w:pPr>
      <w:r w:rsidRPr="00483675">
        <w:rPr>
          <w:rFonts w:eastAsia="Times New Roman" w:cs="Times New Roman"/>
          <w:b/>
          <w:color w:val="auto"/>
          <w:sz w:val="24"/>
        </w:rPr>
        <w:t>Профильное  направление  Всероссийской олимпиады</w:t>
      </w:r>
      <w:r w:rsidRPr="00483675">
        <w:rPr>
          <w:rFonts w:eastAsia="Times New Roman" w:cs="Times New Roman"/>
          <w:color w:val="auto"/>
          <w:sz w:val="24"/>
        </w:rPr>
        <w:t xml:space="preserve">    УГС СПО 22.00.00 «Технологии материалов»</w:t>
      </w:r>
      <w:r w:rsidRPr="00483675">
        <w:rPr>
          <w:rFonts w:eastAsia="Times New Roman" w:cs="Times New Roman"/>
          <w:b/>
          <w:color w:val="auto"/>
          <w:sz w:val="24"/>
        </w:rPr>
        <w:t xml:space="preserve"> </w:t>
      </w:r>
    </w:p>
    <w:p w:rsidR="0002689D" w:rsidRPr="00483675" w:rsidRDefault="0002689D" w:rsidP="0002689D">
      <w:pPr>
        <w:ind w:left="40"/>
        <w:jc w:val="both"/>
        <w:rPr>
          <w:rFonts w:eastAsia="Times New Roman" w:cs="Times New Roman"/>
          <w:color w:val="auto"/>
          <w:sz w:val="24"/>
        </w:rPr>
      </w:pPr>
    </w:p>
    <w:p w:rsidR="0002689D" w:rsidRPr="00483675" w:rsidRDefault="0002689D" w:rsidP="0002689D">
      <w:pPr>
        <w:ind w:left="40"/>
        <w:jc w:val="both"/>
        <w:rPr>
          <w:rFonts w:eastAsia="Times New Roman" w:cs="Times New Roman"/>
          <w:color w:val="auto"/>
          <w:sz w:val="24"/>
        </w:rPr>
      </w:pPr>
      <w:r w:rsidRPr="00483675">
        <w:rPr>
          <w:rFonts w:eastAsia="Times New Roman" w:cs="Times New Roman"/>
          <w:b/>
          <w:color w:val="auto"/>
          <w:sz w:val="24"/>
        </w:rPr>
        <w:t>Специальности СПО</w:t>
      </w:r>
      <w:r w:rsidRPr="00483675">
        <w:rPr>
          <w:rFonts w:eastAsia="Times New Roman" w:cs="Times New Roman"/>
          <w:color w:val="auto"/>
          <w:sz w:val="24"/>
        </w:rPr>
        <w:t xml:space="preserve">  22.02.01 «Металлургия чёрных металлов», 22.02.02 «Металлургия цветных металлов», 22.02.03 «Литейное производство чёрных и цветных металлов», 22.02.04 «Металловедение и термическая обработка металлов», 22.02.07 «Порошковая металлургия, композиционные материалы, покрытия»</w:t>
      </w:r>
    </w:p>
    <w:p w:rsidR="0002689D" w:rsidRPr="00483675" w:rsidRDefault="0002689D" w:rsidP="0002689D">
      <w:pPr>
        <w:ind w:left="40"/>
        <w:jc w:val="both"/>
        <w:rPr>
          <w:rFonts w:eastAsia="Times New Roman" w:cs="Times New Roman"/>
          <w:color w:val="auto"/>
          <w:sz w:val="24"/>
        </w:rPr>
      </w:pPr>
    </w:p>
    <w:p w:rsidR="0002689D" w:rsidRPr="00483675" w:rsidRDefault="0002689D" w:rsidP="0002689D">
      <w:pPr>
        <w:ind w:left="40"/>
        <w:rPr>
          <w:rFonts w:eastAsia="Times New Roman" w:cs="Times New Roman"/>
          <w:b/>
          <w:color w:val="auto"/>
          <w:sz w:val="24"/>
        </w:rPr>
      </w:pPr>
      <w:r w:rsidRPr="00483675">
        <w:rPr>
          <w:rFonts w:eastAsia="Times New Roman" w:cs="Times New Roman"/>
          <w:b/>
          <w:color w:val="auto"/>
          <w:sz w:val="24"/>
        </w:rPr>
        <w:t xml:space="preserve">Этап Всероссийской олимпиады  </w:t>
      </w:r>
      <w:r w:rsidRPr="00483675">
        <w:rPr>
          <w:rFonts w:eastAsia="Times New Roman" w:cs="Times New Roman"/>
          <w:color w:val="auto"/>
          <w:sz w:val="24"/>
          <w:lang w:val="en-US"/>
        </w:rPr>
        <w:t>III</w:t>
      </w:r>
      <w:r w:rsidRPr="00483675">
        <w:rPr>
          <w:rFonts w:eastAsia="Times New Roman" w:cs="Times New Roman"/>
          <w:color w:val="auto"/>
          <w:sz w:val="24"/>
        </w:rPr>
        <w:t xml:space="preserve"> этап - заключительный</w:t>
      </w:r>
      <w:r w:rsidRPr="00483675">
        <w:rPr>
          <w:rFonts w:eastAsia="Times New Roman" w:cs="Times New Roman"/>
          <w:color w:val="auto"/>
          <w:sz w:val="24"/>
          <w:u w:val="single"/>
        </w:rPr>
        <w:t xml:space="preserve"> </w:t>
      </w:r>
    </w:p>
    <w:p w:rsidR="0002689D" w:rsidRPr="00483675" w:rsidRDefault="0002689D" w:rsidP="0002689D">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rPr>
          <w:rFonts w:eastAsia="Times New Roman" w:cs="Times New Roman"/>
          <w:color w:val="auto"/>
          <w:sz w:val="24"/>
        </w:rPr>
      </w:pPr>
    </w:p>
    <w:p w:rsidR="0002689D" w:rsidRPr="00483675" w:rsidRDefault="0002689D" w:rsidP="0002689D">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rPr>
          <w:rFonts w:eastAsia="Times New Roman" w:cs="Times New Roman"/>
          <w:color w:val="auto"/>
          <w:sz w:val="24"/>
        </w:rPr>
      </w:pPr>
      <w:r w:rsidRPr="00483675">
        <w:rPr>
          <w:rFonts w:eastAsia="Times New Roman" w:cs="Times New Roman"/>
          <w:color w:val="auto"/>
          <w:sz w:val="24"/>
        </w:rPr>
        <w:t>Дата выполнения задания «____» ____________ 20___г.</w:t>
      </w:r>
    </w:p>
    <w:p w:rsidR="0002689D" w:rsidRPr="00483675" w:rsidRDefault="0002689D" w:rsidP="0002689D">
      <w:pPr>
        <w:tabs>
          <w:tab w:val="left" w:leader="underscore" w:pos="1864"/>
          <w:tab w:val="left" w:leader="underscore" w:pos="3314"/>
          <w:tab w:val="left" w:leader="underscore" w:pos="3678"/>
        </w:tabs>
        <w:ind w:left="40"/>
        <w:rPr>
          <w:rFonts w:eastAsia="Times New Roman" w:cs="Times New Roman"/>
          <w:color w:val="auto"/>
          <w:sz w:val="24"/>
        </w:rPr>
      </w:pPr>
    </w:p>
    <w:p w:rsidR="0002689D" w:rsidRPr="00483675" w:rsidRDefault="0002689D" w:rsidP="0002689D">
      <w:pPr>
        <w:tabs>
          <w:tab w:val="left" w:leader="underscore" w:pos="1864"/>
          <w:tab w:val="left" w:leader="underscore" w:pos="3314"/>
          <w:tab w:val="left" w:leader="underscore" w:pos="3678"/>
        </w:tabs>
        <w:ind w:left="40"/>
        <w:rPr>
          <w:rFonts w:eastAsia="Times New Roman" w:cs="Times New Roman"/>
          <w:color w:val="auto"/>
          <w:sz w:val="24"/>
        </w:rPr>
      </w:pPr>
      <w:r w:rsidRPr="00483675">
        <w:rPr>
          <w:rFonts w:eastAsia="Times New Roman" w:cs="Times New Roman"/>
          <w:color w:val="auto"/>
          <w:sz w:val="24"/>
        </w:rPr>
        <w:t>Член жюри ______________________________________________________________</w:t>
      </w:r>
    </w:p>
    <w:p w:rsidR="0002689D" w:rsidRPr="00483675" w:rsidRDefault="0002689D" w:rsidP="0002689D">
      <w:pPr>
        <w:tabs>
          <w:tab w:val="left" w:leader="underscore" w:pos="4187"/>
          <w:tab w:val="left" w:leader="underscore" w:pos="6270"/>
        </w:tabs>
        <w:ind w:left="1418"/>
        <w:jc w:val="center"/>
        <w:rPr>
          <w:rFonts w:eastAsia="Times New Roman" w:cs="Times New Roman"/>
          <w:iCs/>
          <w:color w:val="auto"/>
          <w:sz w:val="24"/>
        </w:rPr>
      </w:pPr>
      <w:r w:rsidRPr="00483675">
        <w:rPr>
          <w:rFonts w:eastAsia="Times New Roman" w:cs="Times New Roman"/>
          <w:iCs/>
          <w:color w:val="auto"/>
          <w:sz w:val="24"/>
        </w:rPr>
        <w:t>фамилия, имя, отчество, место работы</w:t>
      </w:r>
    </w:p>
    <w:p w:rsidR="0002689D" w:rsidRPr="00483675" w:rsidRDefault="0002689D" w:rsidP="0002689D">
      <w:pPr>
        <w:tabs>
          <w:tab w:val="left" w:leader="underscore" w:pos="4187"/>
          <w:tab w:val="left" w:leader="underscore" w:pos="6270"/>
        </w:tabs>
        <w:ind w:left="1418"/>
        <w:jc w:val="center"/>
        <w:rPr>
          <w:rFonts w:eastAsia="Times New Roman" w:cs="Times New Roman"/>
          <w:iCs/>
          <w:color w:val="auto"/>
          <w:sz w:val="24"/>
        </w:rPr>
      </w:pPr>
    </w:p>
    <w:p w:rsidR="0002689D" w:rsidRPr="00483675" w:rsidRDefault="0002689D" w:rsidP="0002689D">
      <w:pPr>
        <w:tabs>
          <w:tab w:val="left" w:leader="underscore" w:pos="1864"/>
          <w:tab w:val="left" w:leader="underscore" w:pos="3314"/>
          <w:tab w:val="left" w:leader="underscore" w:pos="3678"/>
        </w:tabs>
        <w:ind w:left="40"/>
        <w:rPr>
          <w:rFonts w:eastAsia="Times New Roman" w:cs="Times New Roman"/>
          <w:color w:val="auto"/>
          <w:sz w:val="24"/>
        </w:rPr>
      </w:pPr>
    </w:p>
    <w:tbl>
      <w:tblPr>
        <w:tblW w:w="1434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3"/>
        <w:gridCol w:w="1868"/>
        <w:gridCol w:w="1072"/>
        <w:gridCol w:w="1055"/>
        <w:gridCol w:w="972"/>
        <w:gridCol w:w="1057"/>
        <w:gridCol w:w="1045"/>
        <w:gridCol w:w="965"/>
        <w:gridCol w:w="965"/>
        <w:gridCol w:w="965"/>
        <w:gridCol w:w="1193"/>
        <w:gridCol w:w="1161"/>
        <w:gridCol w:w="1475"/>
      </w:tblGrid>
      <w:tr w:rsidR="0002689D" w:rsidRPr="00483675" w:rsidTr="00F85A2C">
        <w:trPr>
          <w:trHeight w:val="567"/>
        </w:trPr>
        <w:tc>
          <w:tcPr>
            <w:tcW w:w="553" w:type="dxa"/>
            <w:vMerge w:val="restart"/>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w:t>
            </w:r>
          </w:p>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п/п</w:t>
            </w:r>
          </w:p>
        </w:tc>
        <w:tc>
          <w:tcPr>
            <w:tcW w:w="1868" w:type="dxa"/>
            <w:vMerge w:val="restart"/>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Номер участника, полученный при жеребьевке</w:t>
            </w:r>
          </w:p>
        </w:tc>
        <w:tc>
          <w:tcPr>
            <w:tcW w:w="10450" w:type="dxa"/>
            <w:gridSpan w:val="10"/>
            <w:tcBorders>
              <w:right w:val="single" w:sz="4" w:space="0" w:color="auto"/>
            </w:tcBorders>
          </w:tcPr>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 xml:space="preserve">Оценка в баллах за выполнение комплексного задания  </w:t>
            </w:r>
            <w:r w:rsidRPr="00483675">
              <w:rPr>
                <w:rFonts w:eastAsia="Times New Roman" w:cs="Times New Roman"/>
                <w:color w:val="auto"/>
                <w:sz w:val="24"/>
                <w:lang w:val="en-US"/>
              </w:rPr>
              <w:t>II</w:t>
            </w:r>
            <w:r w:rsidRPr="00483675">
              <w:rPr>
                <w:rFonts w:eastAsia="Times New Roman" w:cs="Times New Roman"/>
                <w:color w:val="auto"/>
                <w:sz w:val="24"/>
              </w:rPr>
              <w:t xml:space="preserve"> уровня в соответствии </w:t>
            </w:r>
          </w:p>
          <w:p w:rsidR="0002689D" w:rsidRPr="00483675" w:rsidRDefault="0002689D" w:rsidP="00F85A2C">
            <w:pPr>
              <w:jc w:val="center"/>
              <w:rPr>
                <w:rFonts w:eastAsia="Times New Roman" w:cs="Times New Roman"/>
                <w:color w:val="auto"/>
                <w:sz w:val="24"/>
              </w:rPr>
            </w:pPr>
            <w:r w:rsidRPr="00483675">
              <w:rPr>
                <w:rFonts w:eastAsia="Times New Roman" w:cs="Times New Roman"/>
                <w:color w:val="auto"/>
                <w:sz w:val="24"/>
              </w:rPr>
              <w:t>с №№ заданий</w:t>
            </w:r>
          </w:p>
        </w:tc>
        <w:tc>
          <w:tcPr>
            <w:tcW w:w="1475" w:type="dxa"/>
            <w:vMerge w:val="restart"/>
            <w:tcBorders>
              <w:left w:val="single" w:sz="4" w:space="0" w:color="auto"/>
            </w:tcBorders>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 xml:space="preserve">Суммарная оценка в баллах </w:t>
            </w:r>
          </w:p>
        </w:tc>
      </w:tr>
      <w:tr w:rsidR="0002689D" w:rsidRPr="00483675" w:rsidTr="00F85A2C">
        <w:trPr>
          <w:trHeight w:val="153"/>
        </w:trPr>
        <w:tc>
          <w:tcPr>
            <w:tcW w:w="553" w:type="dxa"/>
            <w:vMerge/>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color w:val="auto"/>
                <w:sz w:val="24"/>
              </w:rPr>
            </w:pPr>
          </w:p>
        </w:tc>
        <w:tc>
          <w:tcPr>
            <w:tcW w:w="1868" w:type="dxa"/>
            <w:vMerge/>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color w:val="auto"/>
                <w:sz w:val="24"/>
              </w:rPr>
            </w:pPr>
          </w:p>
        </w:tc>
        <w:tc>
          <w:tcPr>
            <w:tcW w:w="8096" w:type="dxa"/>
            <w:gridSpan w:val="8"/>
            <w:vAlign w:val="center"/>
          </w:tcPr>
          <w:p w:rsidR="0002689D" w:rsidRPr="00483675" w:rsidRDefault="0002689D" w:rsidP="00F85A2C">
            <w:pPr>
              <w:ind w:left="40"/>
              <w:jc w:val="center"/>
              <w:rPr>
                <w:rFonts w:eastAsia="Times New Roman" w:cs="Times New Roman"/>
                <w:bCs/>
                <w:color w:val="auto"/>
                <w:sz w:val="24"/>
              </w:rPr>
            </w:pPr>
            <w:r w:rsidRPr="00483675">
              <w:rPr>
                <w:rFonts w:eastAsia="Times New Roman" w:cs="Times New Roman"/>
                <w:bCs/>
                <w:color w:val="auto"/>
                <w:sz w:val="24"/>
              </w:rPr>
              <w:t>Инвариантная часть задания</w:t>
            </w:r>
          </w:p>
        </w:tc>
        <w:tc>
          <w:tcPr>
            <w:tcW w:w="2354" w:type="dxa"/>
            <w:gridSpan w:val="2"/>
            <w:tcBorders>
              <w:right w:val="single" w:sz="4" w:space="0" w:color="auto"/>
            </w:tcBorders>
            <w:vAlign w:val="center"/>
          </w:tcPr>
          <w:p w:rsidR="0002689D" w:rsidRPr="00483675" w:rsidRDefault="0002689D" w:rsidP="00F85A2C">
            <w:pPr>
              <w:ind w:left="40"/>
              <w:jc w:val="center"/>
              <w:rPr>
                <w:rFonts w:eastAsia="Times New Roman" w:cs="Times New Roman"/>
                <w:bCs/>
                <w:color w:val="auto"/>
                <w:sz w:val="24"/>
                <w:highlight w:val="yellow"/>
              </w:rPr>
            </w:pPr>
            <w:r w:rsidRPr="00483675">
              <w:rPr>
                <w:rFonts w:eastAsia="Times New Roman" w:cs="Times New Roman"/>
                <w:bCs/>
                <w:color w:val="auto"/>
                <w:sz w:val="24"/>
              </w:rPr>
              <w:t>Вариативная часть задания</w:t>
            </w:r>
          </w:p>
        </w:tc>
        <w:tc>
          <w:tcPr>
            <w:tcW w:w="1475" w:type="dxa"/>
            <w:vMerge/>
            <w:tcBorders>
              <w:left w:val="single" w:sz="4" w:space="0" w:color="auto"/>
            </w:tcBorders>
          </w:tcPr>
          <w:p w:rsidR="0002689D" w:rsidRPr="00483675" w:rsidRDefault="0002689D" w:rsidP="00F85A2C">
            <w:pPr>
              <w:tabs>
                <w:tab w:val="left" w:leader="underscore" w:pos="1864"/>
                <w:tab w:val="left" w:leader="underscore" w:pos="3314"/>
                <w:tab w:val="left" w:leader="underscore" w:pos="3678"/>
              </w:tabs>
              <w:rPr>
                <w:rFonts w:eastAsia="Times New Roman" w:cs="Times New Roman"/>
                <w:color w:val="auto"/>
                <w:sz w:val="24"/>
              </w:rPr>
            </w:pPr>
          </w:p>
        </w:tc>
      </w:tr>
      <w:tr w:rsidR="0002689D" w:rsidRPr="00483675" w:rsidTr="00F85A2C">
        <w:trPr>
          <w:trHeight w:val="344"/>
        </w:trPr>
        <w:tc>
          <w:tcPr>
            <w:tcW w:w="553" w:type="dxa"/>
            <w:tcBorders>
              <w:bottom w:val="single" w:sz="4" w:space="0" w:color="auto"/>
            </w:tcBorders>
          </w:tcPr>
          <w:p w:rsidR="0002689D" w:rsidRPr="00483675" w:rsidRDefault="0002689D" w:rsidP="00F85A2C">
            <w:pPr>
              <w:tabs>
                <w:tab w:val="left" w:leader="underscore" w:pos="1864"/>
                <w:tab w:val="left" w:leader="underscore" w:pos="3314"/>
                <w:tab w:val="left" w:leader="underscore" w:pos="3678"/>
              </w:tabs>
              <w:rPr>
                <w:rFonts w:eastAsia="Times New Roman" w:cs="Times New Roman"/>
                <w:color w:val="auto"/>
                <w:sz w:val="24"/>
              </w:rPr>
            </w:pPr>
          </w:p>
        </w:tc>
        <w:tc>
          <w:tcPr>
            <w:tcW w:w="1868" w:type="dxa"/>
            <w:tcBorders>
              <w:bottom w:val="single" w:sz="4" w:space="0" w:color="auto"/>
            </w:tcBorders>
          </w:tcPr>
          <w:p w:rsidR="0002689D" w:rsidRPr="00483675" w:rsidRDefault="0002689D" w:rsidP="00F85A2C">
            <w:pPr>
              <w:tabs>
                <w:tab w:val="left" w:leader="underscore" w:pos="1864"/>
                <w:tab w:val="left" w:leader="underscore" w:pos="3314"/>
                <w:tab w:val="left" w:leader="underscore" w:pos="3678"/>
              </w:tabs>
              <w:rPr>
                <w:rFonts w:eastAsia="Times New Roman" w:cs="Times New Roman"/>
                <w:color w:val="auto"/>
                <w:sz w:val="24"/>
              </w:rPr>
            </w:pPr>
          </w:p>
        </w:tc>
        <w:tc>
          <w:tcPr>
            <w:tcW w:w="1072" w:type="dxa"/>
            <w:tcBorders>
              <w:bottom w:val="single" w:sz="4" w:space="0" w:color="auto"/>
            </w:tcBorders>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color w:val="auto"/>
                <w:sz w:val="24"/>
                <w:highlight w:val="yellow"/>
              </w:rPr>
            </w:pPr>
            <w:r w:rsidRPr="00483675">
              <w:rPr>
                <w:rFonts w:eastAsia="Times New Roman" w:cs="Times New Roman"/>
                <w:color w:val="auto"/>
                <w:sz w:val="24"/>
              </w:rPr>
              <w:t>2.1.1</w:t>
            </w:r>
          </w:p>
        </w:tc>
        <w:tc>
          <w:tcPr>
            <w:tcW w:w="1055" w:type="dxa"/>
            <w:tcBorders>
              <w:bottom w:val="single" w:sz="4" w:space="0" w:color="auto"/>
            </w:tcBorders>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color w:val="auto"/>
                <w:sz w:val="24"/>
                <w:highlight w:val="yellow"/>
              </w:rPr>
            </w:pPr>
            <w:r w:rsidRPr="00483675">
              <w:rPr>
                <w:rFonts w:eastAsia="Times New Roman" w:cs="Times New Roman"/>
                <w:color w:val="auto"/>
                <w:sz w:val="24"/>
              </w:rPr>
              <w:t>2.1.2</w:t>
            </w:r>
          </w:p>
        </w:tc>
        <w:tc>
          <w:tcPr>
            <w:tcW w:w="972" w:type="dxa"/>
            <w:tcBorders>
              <w:bottom w:val="single" w:sz="4" w:space="0" w:color="auto"/>
              <w:right w:val="single" w:sz="4" w:space="0" w:color="auto"/>
            </w:tcBorders>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color w:val="auto"/>
                <w:sz w:val="24"/>
                <w:highlight w:val="yellow"/>
              </w:rPr>
            </w:pPr>
            <w:r w:rsidRPr="00483675">
              <w:rPr>
                <w:rFonts w:eastAsia="Times New Roman" w:cs="Times New Roman"/>
                <w:color w:val="auto"/>
                <w:sz w:val="24"/>
              </w:rPr>
              <w:t>2.1.3</w:t>
            </w:r>
          </w:p>
        </w:tc>
        <w:tc>
          <w:tcPr>
            <w:tcW w:w="1057" w:type="dxa"/>
            <w:tcBorders>
              <w:left w:val="single" w:sz="4" w:space="0" w:color="auto"/>
              <w:bottom w:val="single" w:sz="4" w:space="0" w:color="auto"/>
              <w:right w:val="single" w:sz="4" w:space="0" w:color="auto"/>
            </w:tcBorders>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color w:val="auto"/>
                <w:sz w:val="24"/>
                <w:highlight w:val="yellow"/>
              </w:rPr>
            </w:pPr>
            <w:r w:rsidRPr="00483675">
              <w:rPr>
                <w:rFonts w:eastAsia="Times New Roman" w:cs="Times New Roman"/>
                <w:color w:val="auto"/>
                <w:sz w:val="24"/>
              </w:rPr>
              <w:t>2.1.4</w:t>
            </w:r>
          </w:p>
        </w:tc>
        <w:tc>
          <w:tcPr>
            <w:tcW w:w="1045" w:type="dxa"/>
            <w:tcBorders>
              <w:left w:val="single" w:sz="4" w:space="0" w:color="auto"/>
              <w:bottom w:val="single" w:sz="4" w:space="0" w:color="auto"/>
            </w:tcBorders>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color w:val="auto"/>
                <w:sz w:val="24"/>
                <w:highlight w:val="yellow"/>
              </w:rPr>
            </w:pPr>
            <w:r w:rsidRPr="00483675">
              <w:rPr>
                <w:rFonts w:eastAsia="Times New Roman" w:cs="Times New Roman"/>
                <w:color w:val="auto"/>
                <w:sz w:val="24"/>
              </w:rPr>
              <w:t>2.1.5</w:t>
            </w:r>
          </w:p>
        </w:tc>
        <w:tc>
          <w:tcPr>
            <w:tcW w:w="965" w:type="dxa"/>
            <w:tcBorders>
              <w:bottom w:val="single" w:sz="4" w:space="0" w:color="auto"/>
            </w:tcBorders>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color w:val="auto"/>
                <w:sz w:val="24"/>
              </w:rPr>
            </w:pPr>
            <w:r w:rsidRPr="00483675">
              <w:rPr>
                <w:rFonts w:eastAsia="Times New Roman" w:cs="Times New Roman"/>
                <w:color w:val="auto"/>
                <w:sz w:val="24"/>
              </w:rPr>
              <w:t>2.1.6</w:t>
            </w:r>
          </w:p>
        </w:tc>
        <w:tc>
          <w:tcPr>
            <w:tcW w:w="965" w:type="dxa"/>
            <w:tcBorders>
              <w:bottom w:val="single" w:sz="4" w:space="0" w:color="auto"/>
            </w:tcBorders>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color w:val="auto"/>
                <w:sz w:val="24"/>
              </w:rPr>
            </w:pPr>
            <w:r w:rsidRPr="00483675">
              <w:rPr>
                <w:rFonts w:eastAsia="Times New Roman" w:cs="Times New Roman"/>
                <w:color w:val="auto"/>
                <w:sz w:val="24"/>
              </w:rPr>
              <w:t>2.1.7</w:t>
            </w:r>
          </w:p>
        </w:tc>
        <w:tc>
          <w:tcPr>
            <w:tcW w:w="965" w:type="dxa"/>
            <w:tcBorders>
              <w:bottom w:val="single" w:sz="4" w:space="0" w:color="auto"/>
            </w:tcBorders>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color w:val="auto"/>
                <w:sz w:val="24"/>
              </w:rPr>
            </w:pPr>
            <w:r w:rsidRPr="00483675">
              <w:rPr>
                <w:rFonts w:eastAsia="Times New Roman" w:cs="Times New Roman"/>
                <w:color w:val="auto"/>
                <w:sz w:val="24"/>
              </w:rPr>
              <w:t>2.1.8</w:t>
            </w:r>
          </w:p>
        </w:tc>
        <w:tc>
          <w:tcPr>
            <w:tcW w:w="1193" w:type="dxa"/>
            <w:tcBorders>
              <w:bottom w:val="single" w:sz="4" w:space="0" w:color="auto"/>
            </w:tcBorders>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color w:val="auto"/>
                <w:sz w:val="24"/>
                <w:highlight w:val="yellow"/>
              </w:rPr>
            </w:pPr>
            <w:r w:rsidRPr="00483675">
              <w:rPr>
                <w:rFonts w:eastAsia="Times New Roman" w:cs="Times New Roman"/>
                <w:color w:val="auto"/>
                <w:sz w:val="24"/>
              </w:rPr>
              <w:t>2.2.1</w:t>
            </w:r>
          </w:p>
        </w:tc>
        <w:tc>
          <w:tcPr>
            <w:tcW w:w="1161" w:type="dxa"/>
            <w:tcBorders>
              <w:bottom w:val="single" w:sz="4" w:space="0" w:color="auto"/>
            </w:tcBorders>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color w:val="auto"/>
                <w:sz w:val="24"/>
                <w:highlight w:val="yellow"/>
              </w:rPr>
            </w:pPr>
            <w:r w:rsidRPr="00483675">
              <w:rPr>
                <w:rFonts w:eastAsia="Times New Roman" w:cs="Times New Roman"/>
                <w:color w:val="auto"/>
                <w:sz w:val="24"/>
              </w:rPr>
              <w:t>2.2.2</w:t>
            </w:r>
          </w:p>
        </w:tc>
        <w:tc>
          <w:tcPr>
            <w:tcW w:w="1475" w:type="dxa"/>
            <w:tcBorders>
              <w:bottom w:val="single" w:sz="4" w:space="0" w:color="auto"/>
            </w:tcBorders>
          </w:tcPr>
          <w:p w:rsidR="0002689D" w:rsidRPr="00483675" w:rsidRDefault="0002689D" w:rsidP="00F85A2C">
            <w:pPr>
              <w:tabs>
                <w:tab w:val="left" w:leader="underscore" w:pos="1864"/>
                <w:tab w:val="left" w:leader="underscore" w:pos="3314"/>
                <w:tab w:val="left" w:leader="underscore" w:pos="3678"/>
              </w:tabs>
              <w:rPr>
                <w:rFonts w:eastAsia="Times New Roman" w:cs="Times New Roman"/>
                <w:color w:val="auto"/>
                <w:sz w:val="24"/>
              </w:rPr>
            </w:pPr>
          </w:p>
        </w:tc>
      </w:tr>
    </w:tbl>
    <w:p w:rsidR="0002689D" w:rsidRPr="00483675" w:rsidRDefault="0002689D" w:rsidP="0002689D">
      <w:pPr>
        <w:tabs>
          <w:tab w:val="left" w:leader="underscore" w:pos="1864"/>
          <w:tab w:val="left" w:leader="underscore" w:pos="3314"/>
          <w:tab w:val="left" w:leader="underscore" w:pos="3678"/>
        </w:tabs>
        <w:ind w:left="40"/>
        <w:rPr>
          <w:rFonts w:eastAsia="Times New Roman" w:cs="Times New Roman"/>
          <w:color w:val="auto"/>
          <w:sz w:val="24"/>
        </w:rPr>
      </w:pPr>
    </w:p>
    <w:p w:rsidR="0002689D" w:rsidRPr="00483675" w:rsidRDefault="0002689D" w:rsidP="0002689D">
      <w:pPr>
        <w:tabs>
          <w:tab w:val="left" w:leader="underscore" w:pos="1864"/>
          <w:tab w:val="left" w:leader="underscore" w:pos="3314"/>
          <w:tab w:val="left" w:leader="underscore" w:pos="3678"/>
        </w:tabs>
        <w:ind w:left="40"/>
        <w:jc w:val="right"/>
        <w:rPr>
          <w:rFonts w:eastAsia="Times New Roman" w:cs="Times New Roman"/>
          <w:color w:val="auto"/>
          <w:sz w:val="24"/>
        </w:rPr>
      </w:pPr>
      <w:r w:rsidRPr="00483675">
        <w:rPr>
          <w:rFonts w:eastAsia="Times New Roman" w:cs="Times New Roman"/>
          <w:color w:val="auto"/>
          <w:sz w:val="24"/>
        </w:rPr>
        <w:t>__________ (подпись члена жюри)</w:t>
      </w:r>
    </w:p>
    <w:p w:rsidR="0002689D" w:rsidRPr="00483675" w:rsidRDefault="0002689D" w:rsidP="0002689D">
      <w:pPr>
        <w:jc w:val="center"/>
        <w:rPr>
          <w:rFonts w:eastAsia="Times New Roman" w:cs="Times New Roman"/>
          <w:color w:val="auto"/>
          <w:sz w:val="24"/>
        </w:rPr>
      </w:pPr>
    </w:p>
    <w:p w:rsidR="0002689D" w:rsidRPr="00483675" w:rsidRDefault="0002689D" w:rsidP="0002689D">
      <w:pPr>
        <w:jc w:val="center"/>
        <w:rPr>
          <w:rFonts w:eastAsia="Times New Roman" w:cs="Times New Roman"/>
          <w:color w:val="auto"/>
          <w:sz w:val="24"/>
        </w:rPr>
      </w:pPr>
      <w:r w:rsidRPr="00483675">
        <w:rPr>
          <w:rFonts w:eastAsia="Times New Roman" w:cs="Times New Roman"/>
          <w:color w:val="auto"/>
          <w:sz w:val="24"/>
        </w:rPr>
        <w:br w:type="page"/>
      </w:r>
    </w:p>
    <w:p w:rsidR="0002689D" w:rsidRPr="00483675" w:rsidRDefault="0002689D" w:rsidP="0002689D">
      <w:pPr>
        <w:jc w:val="center"/>
        <w:rPr>
          <w:rFonts w:eastAsia="Times New Roman" w:cs="Times New Roman"/>
          <w:color w:val="auto"/>
          <w:sz w:val="24"/>
        </w:rPr>
      </w:pPr>
    </w:p>
    <w:p w:rsidR="0002689D" w:rsidRPr="00483675" w:rsidRDefault="0002689D" w:rsidP="0002689D">
      <w:pPr>
        <w:jc w:val="center"/>
        <w:rPr>
          <w:rFonts w:eastAsia="Times New Roman" w:cs="Times New Roman"/>
          <w:color w:val="auto"/>
          <w:sz w:val="24"/>
        </w:rPr>
      </w:pPr>
      <w:r w:rsidRPr="00483675">
        <w:rPr>
          <w:rFonts w:eastAsia="Times New Roman" w:cs="Times New Roman"/>
          <w:color w:val="auto"/>
          <w:sz w:val="24"/>
        </w:rPr>
        <w:t>СВОДНАЯ ВЕДОМОСТЬ</w:t>
      </w:r>
    </w:p>
    <w:p w:rsidR="0002689D" w:rsidRPr="00483675" w:rsidRDefault="0002689D" w:rsidP="0002689D">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s="Times New Roman"/>
          <w:color w:val="auto"/>
          <w:sz w:val="24"/>
        </w:rPr>
      </w:pPr>
      <w:r w:rsidRPr="00483675">
        <w:rPr>
          <w:rFonts w:eastAsia="Times New Roman" w:cs="Times New Roman"/>
          <w:color w:val="auto"/>
          <w:sz w:val="24"/>
        </w:rPr>
        <w:t xml:space="preserve">оценок результатов выполнения профессионального комплексного задания Всероссийской олимпиады профессионального мастерства обучающихся  по специальностям среднего профессионального образования  в 2017 году </w:t>
      </w:r>
    </w:p>
    <w:p w:rsidR="0002689D" w:rsidRPr="00483675" w:rsidRDefault="0002689D" w:rsidP="0002689D">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s="Times New Roman"/>
          <w:color w:val="auto"/>
          <w:sz w:val="24"/>
        </w:rPr>
      </w:pPr>
    </w:p>
    <w:p w:rsidR="0002689D" w:rsidRPr="00483675" w:rsidRDefault="0002689D" w:rsidP="0002689D">
      <w:pPr>
        <w:ind w:left="40"/>
        <w:jc w:val="both"/>
        <w:rPr>
          <w:rFonts w:eastAsia="Times New Roman" w:cs="Times New Roman"/>
          <w:b/>
          <w:color w:val="auto"/>
          <w:sz w:val="24"/>
        </w:rPr>
      </w:pPr>
      <w:r w:rsidRPr="00483675">
        <w:rPr>
          <w:rFonts w:eastAsia="Times New Roman" w:cs="Times New Roman"/>
          <w:b/>
          <w:color w:val="auto"/>
          <w:sz w:val="24"/>
        </w:rPr>
        <w:t>Профильное  направление  Всероссийской олимпиады</w:t>
      </w:r>
      <w:r w:rsidRPr="00483675">
        <w:rPr>
          <w:rFonts w:eastAsia="Times New Roman" w:cs="Times New Roman"/>
          <w:color w:val="auto"/>
          <w:sz w:val="24"/>
        </w:rPr>
        <w:t xml:space="preserve">    УГС СПО 22.00.00 «Технологии материалов»</w:t>
      </w:r>
      <w:r w:rsidRPr="00483675">
        <w:rPr>
          <w:rFonts w:eastAsia="Times New Roman" w:cs="Times New Roman"/>
          <w:b/>
          <w:color w:val="auto"/>
          <w:sz w:val="24"/>
        </w:rPr>
        <w:t xml:space="preserve"> </w:t>
      </w:r>
    </w:p>
    <w:p w:rsidR="0002689D" w:rsidRPr="00483675" w:rsidRDefault="0002689D" w:rsidP="0002689D">
      <w:pPr>
        <w:ind w:left="40"/>
        <w:jc w:val="both"/>
        <w:rPr>
          <w:rFonts w:eastAsia="Times New Roman" w:cs="Times New Roman"/>
          <w:color w:val="auto"/>
          <w:sz w:val="24"/>
        </w:rPr>
      </w:pPr>
    </w:p>
    <w:p w:rsidR="0002689D" w:rsidRPr="00483675" w:rsidRDefault="0002689D" w:rsidP="0002689D">
      <w:pPr>
        <w:ind w:left="40"/>
        <w:jc w:val="both"/>
        <w:rPr>
          <w:rFonts w:eastAsia="Times New Roman" w:cs="Times New Roman"/>
          <w:color w:val="auto"/>
          <w:sz w:val="24"/>
        </w:rPr>
      </w:pPr>
      <w:r w:rsidRPr="00483675">
        <w:rPr>
          <w:rFonts w:eastAsia="Times New Roman" w:cs="Times New Roman"/>
          <w:b/>
          <w:color w:val="auto"/>
          <w:sz w:val="24"/>
        </w:rPr>
        <w:t>Специальности СПО</w:t>
      </w:r>
      <w:r w:rsidRPr="00483675">
        <w:rPr>
          <w:rFonts w:eastAsia="Times New Roman" w:cs="Times New Roman"/>
          <w:color w:val="auto"/>
          <w:sz w:val="24"/>
        </w:rPr>
        <w:t xml:space="preserve">  22.02.01 «Металлургия чёрных металлов», 22.02.02 «Металлургия цветных металлов», 22.02.03 «Литейное производство чёрных и цветных металлов», 22.02.04 «Металловедение и термическая обработка металлов», 22.02.07 «Порошковая металлургия, композиционные материалы, покрытия»</w:t>
      </w:r>
    </w:p>
    <w:p w:rsidR="0002689D" w:rsidRPr="00483675" w:rsidRDefault="0002689D" w:rsidP="0002689D">
      <w:pPr>
        <w:ind w:left="40"/>
        <w:jc w:val="both"/>
        <w:rPr>
          <w:rFonts w:eastAsia="Times New Roman" w:cs="Times New Roman"/>
          <w:color w:val="auto"/>
          <w:sz w:val="24"/>
        </w:rPr>
      </w:pPr>
    </w:p>
    <w:p w:rsidR="0002689D" w:rsidRPr="00483675" w:rsidRDefault="0002689D" w:rsidP="0002689D">
      <w:pPr>
        <w:ind w:left="40"/>
        <w:rPr>
          <w:rFonts w:eastAsia="Times New Roman" w:cs="Times New Roman"/>
          <w:b/>
          <w:color w:val="auto"/>
          <w:sz w:val="24"/>
        </w:rPr>
      </w:pPr>
      <w:r w:rsidRPr="00483675">
        <w:rPr>
          <w:rFonts w:eastAsia="Times New Roman" w:cs="Times New Roman"/>
          <w:b/>
          <w:color w:val="auto"/>
          <w:sz w:val="24"/>
        </w:rPr>
        <w:t xml:space="preserve">Этап Всероссийской олимпиады  </w:t>
      </w:r>
      <w:r w:rsidRPr="00483675">
        <w:rPr>
          <w:rFonts w:eastAsia="Times New Roman" w:cs="Times New Roman"/>
          <w:color w:val="auto"/>
          <w:sz w:val="24"/>
          <w:lang w:val="en-US"/>
        </w:rPr>
        <w:t>III</w:t>
      </w:r>
      <w:r w:rsidRPr="00483675">
        <w:rPr>
          <w:rFonts w:eastAsia="Times New Roman" w:cs="Times New Roman"/>
          <w:color w:val="auto"/>
          <w:sz w:val="24"/>
        </w:rPr>
        <w:t xml:space="preserve"> этап - заключительный</w:t>
      </w:r>
      <w:r w:rsidRPr="00483675">
        <w:rPr>
          <w:rFonts w:eastAsia="Times New Roman" w:cs="Times New Roman"/>
          <w:color w:val="auto"/>
          <w:sz w:val="24"/>
          <w:u w:val="single"/>
        </w:rPr>
        <w:t xml:space="preserve"> </w:t>
      </w:r>
    </w:p>
    <w:p w:rsidR="0002689D" w:rsidRPr="00483675" w:rsidRDefault="0002689D" w:rsidP="0002689D">
      <w:pPr>
        <w:ind w:left="2127"/>
        <w:rPr>
          <w:rFonts w:eastAsia="Times New Roman" w:cs="Times New Roman"/>
          <w:color w:val="auto"/>
          <w:sz w:val="24"/>
        </w:rPr>
      </w:pPr>
    </w:p>
    <w:p w:rsidR="0002689D" w:rsidRPr="00483675" w:rsidRDefault="0002689D" w:rsidP="0002689D">
      <w:pPr>
        <w:jc w:val="center"/>
        <w:rPr>
          <w:rFonts w:eastAsia="Times New Roman" w:cs="Times New Roman"/>
          <w:color w:val="auto"/>
          <w:sz w:val="24"/>
        </w:rPr>
      </w:pPr>
      <w:r w:rsidRPr="00483675">
        <w:rPr>
          <w:rFonts w:eastAsia="Times New Roman" w:cs="Times New Roman"/>
          <w:color w:val="auto"/>
          <w:sz w:val="24"/>
        </w:rPr>
        <w:t>«_____»_________________2017</w:t>
      </w:r>
    </w:p>
    <w:p w:rsidR="0002689D" w:rsidRPr="00483675" w:rsidRDefault="0002689D" w:rsidP="0002689D">
      <w:pPr>
        <w:jc w:val="center"/>
        <w:rPr>
          <w:rFonts w:eastAsia="Times New Roman" w:cs="Times New Roman"/>
          <w:color w:val="auto"/>
          <w:sz w:val="24"/>
        </w:rPr>
      </w:pPr>
    </w:p>
    <w:tbl>
      <w:tblPr>
        <w:tblW w:w="14912"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
        <w:gridCol w:w="710"/>
        <w:gridCol w:w="1701"/>
        <w:gridCol w:w="1416"/>
        <w:gridCol w:w="283"/>
        <w:gridCol w:w="2128"/>
        <w:gridCol w:w="2410"/>
        <w:gridCol w:w="282"/>
        <w:gridCol w:w="2128"/>
        <w:gridCol w:w="2126"/>
        <w:gridCol w:w="1305"/>
        <w:gridCol w:w="396"/>
      </w:tblGrid>
      <w:tr w:rsidR="0002689D" w:rsidRPr="00483675" w:rsidTr="00F85A2C">
        <w:trPr>
          <w:gridBefore w:val="1"/>
          <w:gridAfter w:val="1"/>
          <w:wBefore w:w="27" w:type="dxa"/>
          <w:wAfter w:w="396" w:type="dxa"/>
        </w:trPr>
        <w:tc>
          <w:tcPr>
            <w:tcW w:w="710" w:type="dxa"/>
            <w:vMerge w:val="restart"/>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w:t>
            </w:r>
          </w:p>
          <w:p w:rsidR="0002689D" w:rsidRPr="00483675" w:rsidRDefault="0002689D" w:rsidP="00F85A2C">
            <w:pPr>
              <w:shd w:val="clear" w:color="auto" w:fill="FFFFFF"/>
              <w:tabs>
                <w:tab w:val="left" w:leader="underscore" w:pos="1864"/>
                <w:tab w:val="left" w:leader="underscore" w:pos="3314"/>
                <w:tab w:val="left" w:leader="underscore" w:pos="3678"/>
              </w:tabs>
              <w:spacing w:line="240" w:lineRule="atLeast"/>
              <w:jc w:val="center"/>
              <w:rPr>
                <w:rFonts w:eastAsia="Times New Roman" w:cs="Times New Roman"/>
                <w:bCs/>
                <w:color w:val="auto"/>
                <w:sz w:val="24"/>
              </w:rPr>
            </w:pPr>
            <w:r w:rsidRPr="00483675">
              <w:rPr>
                <w:rFonts w:eastAsia="Times New Roman" w:cs="Times New Roman"/>
                <w:bCs/>
                <w:color w:val="auto"/>
                <w:sz w:val="24"/>
              </w:rPr>
              <w:t>п/п</w:t>
            </w:r>
          </w:p>
        </w:tc>
        <w:tc>
          <w:tcPr>
            <w:tcW w:w="1701" w:type="dxa"/>
            <w:vMerge w:val="restart"/>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 xml:space="preserve">Номер </w:t>
            </w:r>
          </w:p>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участника,</w:t>
            </w:r>
          </w:p>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полученный при жеребьевке</w:t>
            </w:r>
          </w:p>
        </w:tc>
        <w:tc>
          <w:tcPr>
            <w:tcW w:w="1416" w:type="dxa"/>
            <w:vMerge w:val="restart"/>
            <w:vAlign w:val="center"/>
          </w:tcPr>
          <w:p w:rsidR="0002689D" w:rsidRPr="00483675" w:rsidRDefault="0002689D" w:rsidP="00F85A2C">
            <w:pPr>
              <w:shd w:val="clear" w:color="auto" w:fill="FFFFFF"/>
              <w:tabs>
                <w:tab w:val="left" w:leader="underscore" w:pos="1864"/>
                <w:tab w:val="left" w:leader="underscore" w:pos="3314"/>
                <w:tab w:val="left" w:leader="underscore" w:pos="3678"/>
              </w:tabs>
              <w:spacing w:line="240" w:lineRule="atLeast"/>
              <w:ind w:right="34"/>
              <w:jc w:val="center"/>
              <w:rPr>
                <w:rFonts w:eastAsia="Times New Roman" w:cs="Times New Roman"/>
                <w:bCs/>
                <w:color w:val="auto"/>
                <w:sz w:val="24"/>
              </w:rPr>
            </w:pPr>
            <w:r w:rsidRPr="00483675">
              <w:rPr>
                <w:rFonts w:eastAsia="Times New Roman" w:cs="Times New Roman"/>
                <w:bCs/>
                <w:color w:val="auto"/>
                <w:sz w:val="24"/>
              </w:rPr>
              <w:t xml:space="preserve">Фамилия, имя, отчество </w:t>
            </w:r>
          </w:p>
          <w:p w:rsidR="0002689D" w:rsidRPr="00483675" w:rsidRDefault="0002689D" w:rsidP="00F85A2C">
            <w:pPr>
              <w:shd w:val="clear" w:color="auto" w:fill="FFFFFF"/>
              <w:tabs>
                <w:tab w:val="left" w:leader="underscore" w:pos="1864"/>
                <w:tab w:val="left" w:leader="underscore" w:pos="3314"/>
                <w:tab w:val="left" w:leader="underscore" w:pos="3678"/>
              </w:tabs>
              <w:spacing w:line="240" w:lineRule="atLeast"/>
              <w:ind w:right="34"/>
              <w:jc w:val="center"/>
              <w:rPr>
                <w:rFonts w:eastAsia="Times New Roman" w:cs="Times New Roman"/>
                <w:bCs/>
                <w:color w:val="auto"/>
                <w:sz w:val="24"/>
              </w:rPr>
            </w:pPr>
            <w:r w:rsidRPr="00483675">
              <w:rPr>
                <w:rFonts w:eastAsia="Times New Roman" w:cs="Times New Roman"/>
                <w:bCs/>
                <w:color w:val="auto"/>
                <w:sz w:val="24"/>
              </w:rPr>
              <w:t>участника</w:t>
            </w:r>
          </w:p>
        </w:tc>
        <w:tc>
          <w:tcPr>
            <w:tcW w:w="2411" w:type="dxa"/>
            <w:gridSpan w:val="2"/>
            <w:vMerge w:val="restart"/>
            <w:vAlign w:val="center"/>
          </w:tcPr>
          <w:p w:rsidR="0002689D" w:rsidRPr="00483675" w:rsidRDefault="0002689D" w:rsidP="00F85A2C">
            <w:pPr>
              <w:shd w:val="clear" w:color="auto" w:fill="FFFFFF"/>
              <w:tabs>
                <w:tab w:val="left" w:leader="underscore" w:pos="1864"/>
                <w:tab w:val="left" w:leader="underscore" w:pos="3314"/>
                <w:tab w:val="left" w:leader="underscore" w:pos="3678"/>
              </w:tabs>
              <w:spacing w:line="240" w:lineRule="atLeast"/>
              <w:jc w:val="center"/>
              <w:rPr>
                <w:rFonts w:eastAsia="Times New Roman" w:cs="Times New Roman"/>
                <w:bCs/>
                <w:color w:val="auto"/>
                <w:sz w:val="24"/>
              </w:rPr>
            </w:pPr>
            <w:r w:rsidRPr="00483675">
              <w:rPr>
                <w:rFonts w:eastAsia="Times New Roman" w:cs="Times New Roman"/>
                <w:bCs/>
                <w:color w:val="auto"/>
                <w:sz w:val="24"/>
              </w:rPr>
              <w:t>Наименование субъекта Российской</w:t>
            </w:r>
            <w:r w:rsidRPr="00483675">
              <w:rPr>
                <w:rFonts w:eastAsia="Times New Roman" w:cs="Times New Roman"/>
                <w:color w:val="auto"/>
                <w:sz w:val="24"/>
              </w:rPr>
              <w:t xml:space="preserve"> Федерации</w:t>
            </w:r>
            <w:r w:rsidRPr="00483675">
              <w:rPr>
                <w:rFonts w:eastAsia="Times New Roman" w:cs="Times New Roman"/>
                <w:bCs/>
                <w:color w:val="auto"/>
                <w:sz w:val="24"/>
              </w:rPr>
              <w:t xml:space="preserve"> </w:t>
            </w:r>
          </w:p>
          <w:p w:rsidR="0002689D" w:rsidRPr="00483675" w:rsidRDefault="0002689D" w:rsidP="00F85A2C">
            <w:pPr>
              <w:shd w:val="clear" w:color="auto" w:fill="FFFFFF"/>
              <w:tabs>
                <w:tab w:val="left" w:leader="underscore" w:pos="1864"/>
                <w:tab w:val="left" w:leader="underscore" w:pos="3314"/>
                <w:tab w:val="left" w:leader="underscore" w:pos="3678"/>
              </w:tabs>
              <w:spacing w:line="240" w:lineRule="atLeast"/>
              <w:jc w:val="center"/>
              <w:rPr>
                <w:rFonts w:eastAsia="Times New Roman" w:cs="Times New Roman"/>
                <w:bCs/>
                <w:color w:val="auto"/>
                <w:sz w:val="24"/>
              </w:rPr>
            </w:pPr>
            <w:r w:rsidRPr="00483675">
              <w:rPr>
                <w:rFonts w:eastAsia="Times New Roman" w:cs="Times New Roman"/>
                <w:bCs/>
                <w:color w:val="auto"/>
                <w:sz w:val="24"/>
              </w:rPr>
              <w:t>и образовательной организации</w:t>
            </w:r>
          </w:p>
        </w:tc>
        <w:tc>
          <w:tcPr>
            <w:tcW w:w="4820" w:type="dxa"/>
            <w:gridSpan w:val="3"/>
            <w:vAlign w:val="center"/>
          </w:tcPr>
          <w:p w:rsidR="0002689D" w:rsidRPr="00483675" w:rsidRDefault="0002689D" w:rsidP="00F85A2C">
            <w:pPr>
              <w:tabs>
                <w:tab w:val="left" w:leader="underscore" w:pos="1864"/>
                <w:tab w:val="left" w:leader="underscore" w:pos="3314"/>
                <w:tab w:val="left" w:leader="underscore" w:pos="3678"/>
              </w:tabs>
              <w:ind w:right="-108"/>
              <w:jc w:val="center"/>
              <w:rPr>
                <w:rFonts w:eastAsia="Times New Roman" w:cs="Times New Roman"/>
                <w:bCs/>
                <w:color w:val="auto"/>
                <w:sz w:val="24"/>
              </w:rPr>
            </w:pPr>
            <w:r w:rsidRPr="00483675">
              <w:rPr>
                <w:rFonts w:eastAsia="Times New Roman" w:cs="Times New Roman"/>
                <w:bCs/>
                <w:color w:val="auto"/>
                <w:sz w:val="24"/>
              </w:rPr>
              <w:t>Оценка результатов выполнения профессионального комплексного задания</w:t>
            </w:r>
          </w:p>
          <w:p w:rsidR="0002689D" w:rsidRPr="00483675" w:rsidRDefault="0002689D" w:rsidP="00F85A2C">
            <w:pPr>
              <w:tabs>
                <w:tab w:val="left" w:leader="underscore" w:pos="1864"/>
                <w:tab w:val="left" w:leader="underscore" w:pos="3314"/>
                <w:tab w:val="left" w:leader="underscore" w:pos="3678"/>
              </w:tabs>
              <w:ind w:right="-108"/>
              <w:jc w:val="center"/>
              <w:rPr>
                <w:rFonts w:eastAsia="Times New Roman" w:cs="Times New Roman"/>
                <w:bCs/>
                <w:color w:val="auto"/>
                <w:sz w:val="24"/>
                <w:highlight w:val="yellow"/>
              </w:rPr>
            </w:pPr>
            <w:r w:rsidRPr="00483675">
              <w:rPr>
                <w:rFonts w:eastAsia="Times New Roman" w:cs="Times New Roman"/>
                <w:bCs/>
                <w:color w:val="auto"/>
                <w:sz w:val="24"/>
              </w:rPr>
              <w:t>в баллах</w:t>
            </w:r>
          </w:p>
        </w:tc>
        <w:tc>
          <w:tcPr>
            <w:tcW w:w="2126" w:type="dxa"/>
            <w:vMerge w:val="restart"/>
          </w:tcPr>
          <w:p w:rsidR="0002689D" w:rsidRPr="00483675" w:rsidRDefault="0002689D" w:rsidP="00F85A2C">
            <w:pPr>
              <w:tabs>
                <w:tab w:val="left" w:leader="underscore" w:pos="1864"/>
                <w:tab w:val="left" w:leader="underscore" w:pos="3314"/>
                <w:tab w:val="left" w:leader="underscore" w:pos="3678"/>
              </w:tabs>
              <w:ind w:left="-26"/>
              <w:jc w:val="center"/>
              <w:rPr>
                <w:rFonts w:eastAsia="Times New Roman" w:cs="Times New Roman"/>
                <w:bCs/>
                <w:color w:val="auto"/>
                <w:sz w:val="24"/>
              </w:rPr>
            </w:pPr>
            <w:r w:rsidRPr="00483675">
              <w:rPr>
                <w:rFonts w:eastAsia="Times New Roman" w:cs="Times New Roman"/>
                <w:bCs/>
                <w:color w:val="auto"/>
                <w:sz w:val="24"/>
              </w:rPr>
              <w:t>Итоговая оценка выполнения</w:t>
            </w:r>
            <w:r w:rsidRPr="00483675">
              <w:rPr>
                <w:rFonts w:eastAsia="Times New Roman" w:cs="Times New Roman"/>
                <w:color w:val="auto"/>
                <w:sz w:val="24"/>
              </w:rPr>
              <w:t xml:space="preserve"> </w:t>
            </w:r>
            <w:r w:rsidRPr="00483675">
              <w:rPr>
                <w:rFonts w:eastAsia="Times New Roman" w:cs="Times New Roman"/>
                <w:bCs/>
                <w:color w:val="auto"/>
                <w:sz w:val="24"/>
              </w:rPr>
              <w:t>профессионального комплексного задания</w:t>
            </w:r>
          </w:p>
          <w:p w:rsidR="0002689D" w:rsidRPr="00483675" w:rsidRDefault="0002689D" w:rsidP="00F85A2C">
            <w:pPr>
              <w:tabs>
                <w:tab w:val="left" w:leader="underscore" w:pos="1864"/>
                <w:tab w:val="left" w:leader="underscore" w:pos="3314"/>
                <w:tab w:val="left" w:leader="underscore" w:pos="3678"/>
              </w:tabs>
              <w:ind w:right="-108"/>
              <w:jc w:val="center"/>
              <w:rPr>
                <w:rFonts w:eastAsia="Times New Roman" w:cs="Times New Roman"/>
                <w:bCs/>
                <w:color w:val="auto"/>
                <w:sz w:val="24"/>
              </w:rPr>
            </w:pPr>
          </w:p>
        </w:tc>
        <w:tc>
          <w:tcPr>
            <w:tcW w:w="1305" w:type="dxa"/>
            <w:vMerge w:val="restart"/>
            <w:vAlign w:val="center"/>
          </w:tcPr>
          <w:p w:rsidR="0002689D" w:rsidRPr="00483675" w:rsidRDefault="0002689D" w:rsidP="00F85A2C">
            <w:pPr>
              <w:tabs>
                <w:tab w:val="left" w:leader="underscore" w:pos="1864"/>
                <w:tab w:val="left" w:leader="underscore" w:pos="3314"/>
                <w:tab w:val="left" w:leader="underscore" w:pos="3678"/>
              </w:tabs>
              <w:ind w:left="-26" w:right="-17"/>
              <w:jc w:val="center"/>
              <w:rPr>
                <w:rFonts w:eastAsia="Times New Roman" w:cs="Times New Roman"/>
                <w:bCs/>
                <w:color w:val="auto"/>
                <w:sz w:val="24"/>
              </w:rPr>
            </w:pPr>
            <w:r w:rsidRPr="00483675">
              <w:rPr>
                <w:rFonts w:eastAsia="Times New Roman" w:cs="Times New Roman"/>
                <w:bCs/>
                <w:color w:val="auto"/>
                <w:sz w:val="24"/>
              </w:rPr>
              <w:t>Занятое</w:t>
            </w:r>
          </w:p>
          <w:p w:rsidR="0002689D" w:rsidRPr="00483675" w:rsidRDefault="0002689D" w:rsidP="00F85A2C">
            <w:pPr>
              <w:shd w:val="clear" w:color="auto" w:fill="FFFFFF"/>
              <w:tabs>
                <w:tab w:val="left" w:leader="underscore" w:pos="1864"/>
                <w:tab w:val="left" w:leader="underscore" w:pos="3314"/>
                <w:tab w:val="left" w:leader="underscore" w:pos="3678"/>
              </w:tabs>
              <w:spacing w:line="240" w:lineRule="atLeast"/>
              <w:ind w:left="-26" w:right="-17"/>
              <w:jc w:val="center"/>
              <w:rPr>
                <w:rFonts w:eastAsia="Times New Roman" w:cs="Times New Roman"/>
                <w:bCs/>
                <w:color w:val="auto"/>
                <w:sz w:val="24"/>
              </w:rPr>
            </w:pPr>
            <w:r w:rsidRPr="00483675">
              <w:rPr>
                <w:rFonts w:eastAsia="Times New Roman" w:cs="Times New Roman"/>
                <w:bCs/>
                <w:color w:val="auto"/>
                <w:sz w:val="24"/>
              </w:rPr>
              <w:t>место</w:t>
            </w:r>
          </w:p>
        </w:tc>
      </w:tr>
      <w:tr w:rsidR="0002689D" w:rsidRPr="00483675" w:rsidTr="00F85A2C">
        <w:trPr>
          <w:gridBefore w:val="1"/>
          <w:gridAfter w:val="1"/>
          <w:wBefore w:w="27" w:type="dxa"/>
          <w:wAfter w:w="396" w:type="dxa"/>
          <w:trHeight w:val="811"/>
        </w:trPr>
        <w:tc>
          <w:tcPr>
            <w:tcW w:w="710" w:type="dxa"/>
            <w:vMerge/>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p>
        </w:tc>
        <w:tc>
          <w:tcPr>
            <w:tcW w:w="1701" w:type="dxa"/>
            <w:vMerge/>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p>
        </w:tc>
        <w:tc>
          <w:tcPr>
            <w:tcW w:w="1416" w:type="dxa"/>
            <w:vMerge/>
            <w:vAlign w:val="center"/>
          </w:tcPr>
          <w:p w:rsidR="0002689D" w:rsidRPr="00483675" w:rsidRDefault="0002689D" w:rsidP="00F85A2C">
            <w:pPr>
              <w:shd w:val="clear" w:color="auto" w:fill="FFFFFF"/>
              <w:tabs>
                <w:tab w:val="left" w:leader="underscore" w:pos="1864"/>
                <w:tab w:val="left" w:leader="underscore" w:pos="3314"/>
                <w:tab w:val="left" w:leader="underscore" w:pos="3678"/>
              </w:tabs>
              <w:spacing w:line="240" w:lineRule="atLeast"/>
              <w:ind w:right="34"/>
              <w:jc w:val="center"/>
              <w:rPr>
                <w:rFonts w:eastAsia="Times New Roman" w:cs="Times New Roman"/>
                <w:bCs/>
                <w:color w:val="auto"/>
                <w:sz w:val="24"/>
              </w:rPr>
            </w:pPr>
          </w:p>
        </w:tc>
        <w:tc>
          <w:tcPr>
            <w:tcW w:w="2411" w:type="dxa"/>
            <w:gridSpan w:val="2"/>
            <w:vMerge/>
            <w:vAlign w:val="center"/>
          </w:tcPr>
          <w:p w:rsidR="0002689D" w:rsidRPr="00483675" w:rsidRDefault="0002689D" w:rsidP="00F85A2C">
            <w:pPr>
              <w:shd w:val="clear" w:color="auto" w:fill="FFFFFF"/>
              <w:tabs>
                <w:tab w:val="left" w:leader="underscore" w:pos="1864"/>
                <w:tab w:val="left" w:leader="underscore" w:pos="3314"/>
                <w:tab w:val="left" w:leader="underscore" w:pos="3678"/>
              </w:tabs>
              <w:spacing w:line="240" w:lineRule="atLeast"/>
              <w:jc w:val="center"/>
              <w:rPr>
                <w:rFonts w:eastAsia="Times New Roman" w:cs="Times New Roman"/>
                <w:bCs/>
                <w:color w:val="auto"/>
                <w:sz w:val="24"/>
              </w:rPr>
            </w:pPr>
          </w:p>
        </w:tc>
        <w:tc>
          <w:tcPr>
            <w:tcW w:w="2410" w:type="dxa"/>
          </w:tcPr>
          <w:p w:rsidR="0002689D" w:rsidRPr="00483675" w:rsidRDefault="0002689D" w:rsidP="00F85A2C">
            <w:pPr>
              <w:shd w:val="clear" w:color="auto" w:fill="FFFFFF"/>
              <w:tabs>
                <w:tab w:val="left" w:leader="underscore" w:pos="1864"/>
                <w:tab w:val="left" w:leader="underscore" w:pos="3314"/>
                <w:tab w:val="left" w:leader="underscore" w:pos="3678"/>
              </w:tabs>
              <w:ind w:hanging="43"/>
              <w:jc w:val="center"/>
              <w:rPr>
                <w:rFonts w:eastAsia="Times New Roman" w:cs="Times New Roman"/>
                <w:bCs/>
                <w:color w:val="auto"/>
                <w:sz w:val="24"/>
              </w:rPr>
            </w:pPr>
            <w:r w:rsidRPr="00483675">
              <w:rPr>
                <w:rFonts w:eastAsia="Times New Roman" w:cs="Times New Roman"/>
                <w:bCs/>
                <w:color w:val="auto"/>
                <w:sz w:val="24"/>
              </w:rPr>
              <w:t>Суммарная оценка за выполнение заданий</w:t>
            </w:r>
          </w:p>
          <w:p w:rsidR="0002689D" w:rsidRPr="00483675" w:rsidRDefault="0002689D" w:rsidP="00F85A2C">
            <w:pPr>
              <w:shd w:val="clear" w:color="auto" w:fill="FFFFFF"/>
              <w:tabs>
                <w:tab w:val="left" w:leader="underscore" w:pos="1864"/>
                <w:tab w:val="left" w:leader="underscore" w:pos="3314"/>
                <w:tab w:val="left" w:leader="underscore" w:pos="3678"/>
              </w:tabs>
              <w:ind w:hanging="43"/>
              <w:jc w:val="center"/>
              <w:rPr>
                <w:rFonts w:eastAsia="Times New Roman" w:cs="Times New Roman"/>
                <w:bCs/>
                <w:color w:val="auto"/>
                <w:sz w:val="24"/>
                <w:highlight w:val="yellow"/>
              </w:rPr>
            </w:pPr>
            <w:r w:rsidRPr="00483675">
              <w:rPr>
                <w:rFonts w:eastAsia="Times New Roman" w:cs="Times New Roman"/>
                <w:bCs/>
                <w:color w:val="auto"/>
                <w:sz w:val="24"/>
                <w:lang w:val="en-US"/>
              </w:rPr>
              <w:t>I</w:t>
            </w:r>
            <w:r w:rsidRPr="00483675">
              <w:rPr>
                <w:rFonts w:eastAsia="Times New Roman" w:cs="Times New Roman"/>
                <w:bCs/>
                <w:color w:val="auto"/>
                <w:sz w:val="24"/>
              </w:rPr>
              <w:t xml:space="preserve"> уровня</w:t>
            </w:r>
          </w:p>
        </w:tc>
        <w:tc>
          <w:tcPr>
            <w:tcW w:w="2410" w:type="dxa"/>
            <w:gridSpan w:val="2"/>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Суммарная оценка за выполнение заданий</w:t>
            </w:r>
          </w:p>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highlight w:val="yellow"/>
              </w:rPr>
            </w:pPr>
            <w:r w:rsidRPr="00483675">
              <w:rPr>
                <w:rFonts w:eastAsia="Times New Roman" w:cs="Times New Roman"/>
                <w:bCs/>
                <w:color w:val="auto"/>
                <w:sz w:val="24"/>
                <w:lang w:val="en-US"/>
              </w:rPr>
              <w:t>II</w:t>
            </w:r>
            <w:r w:rsidRPr="00483675">
              <w:rPr>
                <w:rFonts w:eastAsia="Times New Roman" w:cs="Times New Roman"/>
                <w:bCs/>
                <w:color w:val="auto"/>
                <w:sz w:val="24"/>
              </w:rPr>
              <w:t xml:space="preserve"> уровня</w:t>
            </w:r>
          </w:p>
        </w:tc>
        <w:tc>
          <w:tcPr>
            <w:tcW w:w="2126" w:type="dxa"/>
            <w:vMerge/>
            <w:vAlign w:val="center"/>
          </w:tcPr>
          <w:p w:rsidR="0002689D" w:rsidRPr="00483675" w:rsidRDefault="0002689D" w:rsidP="00F85A2C">
            <w:pPr>
              <w:tabs>
                <w:tab w:val="left" w:leader="underscore" w:pos="1864"/>
                <w:tab w:val="left" w:leader="underscore" w:pos="3314"/>
                <w:tab w:val="left" w:leader="underscore" w:pos="3678"/>
              </w:tabs>
              <w:ind w:left="-26"/>
              <w:jc w:val="center"/>
              <w:rPr>
                <w:rFonts w:eastAsia="Times New Roman" w:cs="Times New Roman"/>
                <w:bCs/>
                <w:color w:val="auto"/>
                <w:sz w:val="24"/>
              </w:rPr>
            </w:pPr>
          </w:p>
        </w:tc>
        <w:tc>
          <w:tcPr>
            <w:tcW w:w="1305" w:type="dxa"/>
            <w:vMerge/>
            <w:vAlign w:val="center"/>
          </w:tcPr>
          <w:p w:rsidR="0002689D" w:rsidRPr="00483675" w:rsidRDefault="0002689D" w:rsidP="00F85A2C">
            <w:pPr>
              <w:tabs>
                <w:tab w:val="left" w:leader="underscore" w:pos="1864"/>
                <w:tab w:val="left" w:leader="underscore" w:pos="3314"/>
                <w:tab w:val="left" w:leader="underscore" w:pos="3678"/>
              </w:tabs>
              <w:ind w:left="-26" w:right="-17"/>
              <w:jc w:val="center"/>
              <w:rPr>
                <w:rFonts w:eastAsia="Times New Roman" w:cs="Times New Roman"/>
                <w:bCs/>
                <w:color w:val="auto"/>
                <w:sz w:val="24"/>
              </w:rPr>
            </w:pPr>
          </w:p>
        </w:tc>
      </w:tr>
      <w:tr w:rsidR="0002689D" w:rsidRPr="00483675" w:rsidTr="00F85A2C">
        <w:trPr>
          <w:gridBefore w:val="1"/>
          <w:gridAfter w:val="1"/>
          <w:wBefore w:w="27" w:type="dxa"/>
          <w:wAfter w:w="396" w:type="dxa"/>
        </w:trPr>
        <w:tc>
          <w:tcPr>
            <w:tcW w:w="710" w:type="dxa"/>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1</w:t>
            </w:r>
          </w:p>
        </w:tc>
        <w:tc>
          <w:tcPr>
            <w:tcW w:w="1701" w:type="dxa"/>
            <w:vAlign w:val="center"/>
          </w:tcPr>
          <w:p w:rsidR="0002689D" w:rsidRPr="00483675" w:rsidRDefault="0002689D" w:rsidP="00F85A2C">
            <w:pPr>
              <w:tabs>
                <w:tab w:val="left" w:leader="underscore" w:pos="1864"/>
                <w:tab w:val="left" w:leader="underscore" w:pos="3314"/>
                <w:tab w:val="left" w:leader="underscore" w:pos="3678"/>
              </w:tabs>
              <w:ind w:right="-108"/>
              <w:jc w:val="center"/>
              <w:rPr>
                <w:rFonts w:eastAsia="Times New Roman" w:cs="Times New Roman"/>
                <w:bCs/>
                <w:color w:val="auto"/>
                <w:sz w:val="24"/>
              </w:rPr>
            </w:pPr>
            <w:r w:rsidRPr="00483675">
              <w:rPr>
                <w:rFonts w:eastAsia="Times New Roman" w:cs="Times New Roman"/>
                <w:bCs/>
                <w:color w:val="auto"/>
                <w:sz w:val="24"/>
              </w:rPr>
              <w:t>2</w:t>
            </w:r>
          </w:p>
        </w:tc>
        <w:tc>
          <w:tcPr>
            <w:tcW w:w="1416" w:type="dxa"/>
            <w:vAlign w:val="center"/>
          </w:tcPr>
          <w:p w:rsidR="0002689D" w:rsidRPr="00483675" w:rsidRDefault="0002689D" w:rsidP="00F85A2C">
            <w:pPr>
              <w:tabs>
                <w:tab w:val="left" w:leader="underscore" w:pos="1864"/>
                <w:tab w:val="left" w:leader="underscore" w:pos="3314"/>
                <w:tab w:val="left" w:leader="underscore" w:pos="3678"/>
              </w:tabs>
              <w:ind w:right="-108"/>
              <w:jc w:val="center"/>
              <w:rPr>
                <w:rFonts w:eastAsia="Times New Roman" w:cs="Times New Roman"/>
                <w:bCs/>
                <w:color w:val="auto"/>
                <w:sz w:val="24"/>
              </w:rPr>
            </w:pPr>
            <w:r w:rsidRPr="00483675">
              <w:rPr>
                <w:rFonts w:eastAsia="Times New Roman" w:cs="Times New Roman"/>
                <w:bCs/>
                <w:color w:val="auto"/>
                <w:sz w:val="24"/>
              </w:rPr>
              <w:t>3</w:t>
            </w:r>
          </w:p>
        </w:tc>
        <w:tc>
          <w:tcPr>
            <w:tcW w:w="2411" w:type="dxa"/>
            <w:gridSpan w:val="2"/>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4</w:t>
            </w:r>
          </w:p>
        </w:tc>
        <w:tc>
          <w:tcPr>
            <w:tcW w:w="2410" w:type="dxa"/>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5</w:t>
            </w:r>
          </w:p>
        </w:tc>
        <w:tc>
          <w:tcPr>
            <w:tcW w:w="2410" w:type="dxa"/>
            <w:gridSpan w:val="2"/>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6</w:t>
            </w:r>
          </w:p>
        </w:tc>
        <w:tc>
          <w:tcPr>
            <w:tcW w:w="2126" w:type="dxa"/>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r w:rsidRPr="00483675">
              <w:rPr>
                <w:rFonts w:eastAsia="Times New Roman" w:cs="Times New Roman"/>
                <w:bCs/>
                <w:color w:val="auto"/>
                <w:sz w:val="24"/>
              </w:rPr>
              <w:t>10</w:t>
            </w:r>
          </w:p>
        </w:tc>
        <w:tc>
          <w:tcPr>
            <w:tcW w:w="1305" w:type="dxa"/>
            <w:vAlign w:val="center"/>
          </w:tcPr>
          <w:p w:rsidR="0002689D" w:rsidRPr="00483675" w:rsidRDefault="0002689D" w:rsidP="00F85A2C">
            <w:pPr>
              <w:tabs>
                <w:tab w:val="left" w:leader="underscore" w:pos="1864"/>
                <w:tab w:val="left" w:leader="underscore" w:pos="3314"/>
                <w:tab w:val="left" w:leader="underscore" w:pos="3678"/>
              </w:tabs>
              <w:ind w:left="-26" w:right="-140"/>
              <w:jc w:val="center"/>
              <w:rPr>
                <w:rFonts w:eastAsia="Times New Roman" w:cs="Times New Roman"/>
                <w:bCs/>
                <w:color w:val="auto"/>
                <w:sz w:val="24"/>
              </w:rPr>
            </w:pPr>
            <w:r w:rsidRPr="00483675">
              <w:rPr>
                <w:rFonts w:eastAsia="Times New Roman" w:cs="Times New Roman"/>
                <w:bCs/>
                <w:color w:val="auto"/>
                <w:sz w:val="24"/>
              </w:rPr>
              <w:t>11</w:t>
            </w:r>
          </w:p>
        </w:tc>
      </w:tr>
      <w:tr w:rsidR="0002689D" w:rsidRPr="00483675" w:rsidTr="00F85A2C">
        <w:trPr>
          <w:gridBefore w:val="1"/>
          <w:gridAfter w:val="1"/>
          <w:wBefore w:w="27" w:type="dxa"/>
          <w:wAfter w:w="396" w:type="dxa"/>
        </w:trPr>
        <w:tc>
          <w:tcPr>
            <w:tcW w:w="710" w:type="dxa"/>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p>
        </w:tc>
        <w:tc>
          <w:tcPr>
            <w:tcW w:w="1701" w:type="dxa"/>
            <w:vAlign w:val="center"/>
          </w:tcPr>
          <w:p w:rsidR="0002689D" w:rsidRPr="00483675" w:rsidRDefault="0002689D" w:rsidP="00F85A2C">
            <w:pPr>
              <w:tabs>
                <w:tab w:val="left" w:leader="underscore" w:pos="1864"/>
                <w:tab w:val="left" w:leader="underscore" w:pos="3314"/>
                <w:tab w:val="left" w:leader="underscore" w:pos="3678"/>
              </w:tabs>
              <w:ind w:right="-108"/>
              <w:jc w:val="center"/>
              <w:rPr>
                <w:rFonts w:eastAsia="Times New Roman" w:cs="Times New Roman"/>
                <w:bCs/>
                <w:color w:val="auto"/>
                <w:sz w:val="24"/>
              </w:rPr>
            </w:pPr>
          </w:p>
        </w:tc>
        <w:tc>
          <w:tcPr>
            <w:tcW w:w="1416" w:type="dxa"/>
            <w:vAlign w:val="center"/>
          </w:tcPr>
          <w:p w:rsidR="0002689D" w:rsidRPr="00483675" w:rsidRDefault="0002689D" w:rsidP="00F85A2C">
            <w:pPr>
              <w:tabs>
                <w:tab w:val="left" w:leader="underscore" w:pos="1864"/>
                <w:tab w:val="left" w:leader="underscore" w:pos="3314"/>
                <w:tab w:val="left" w:leader="underscore" w:pos="3678"/>
              </w:tabs>
              <w:ind w:right="-108"/>
              <w:jc w:val="center"/>
              <w:rPr>
                <w:rFonts w:eastAsia="Times New Roman" w:cs="Times New Roman"/>
                <w:bCs/>
                <w:color w:val="auto"/>
                <w:sz w:val="24"/>
              </w:rPr>
            </w:pPr>
          </w:p>
        </w:tc>
        <w:tc>
          <w:tcPr>
            <w:tcW w:w="2411" w:type="dxa"/>
            <w:gridSpan w:val="2"/>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p>
        </w:tc>
        <w:tc>
          <w:tcPr>
            <w:tcW w:w="2410" w:type="dxa"/>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p>
        </w:tc>
        <w:tc>
          <w:tcPr>
            <w:tcW w:w="2410" w:type="dxa"/>
            <w:gridSpan w:val="2"/>
            <w:vAlign w:val="center"/>
          </w:tcPr>
          <w:p w:rsidR="0002689D" w:rsidRPr="00483675" w:rsidRDefault="0002689D" w:rsidP="00F85A2C">
            <w:pPr>
              <w:tabs>
                <w:tab w:val="left" w:leader="underscore" w:pos="1864"/>
                <w:tab w:val="left" w:leader="underscore" w:pos="3314"/>
                <w:tab w:val="left" w:leader="underscore" w:pos="3678"/>
              </w:tabs>
              <w:ind w:left="-26" w:right="-140"/>
              <w:jc w:val="center"/>
              <w:rPr>
                <w:rFonts w:eastAsia="Times New Roman" w:cs="Times New Roman"/>
                <w:bCs/>
                <w:color w:val="auto"/>
                <w:sz w:val="24"/>
              </w:rPr>
            </w:pPr>
          </w:p>
        </w:tc>
        <w:tc>
          <w:tcPr>
            <w:tcW w:w="2126" w:type="dxa"/>
            <w:vAlign w:val="center"/>
          </w:tcPr>
          <w:p w:rsidR="0002689D" w:rsidRPr="00483675" w:rsidRDefault="0002689D" w:rsidP="00F85A2C">
            <w:pPr>
              <w:tabs>
                <w:tab w:val="left" w:leader="underscore" w:pos="1864"/>
                <w:tab w:val="left" w:leader="underscore" w:pos="3314"/>
                <w:tab w:val="left" w:leader="underscore" w:pos="3678"/>
              </w:tabs>
              <w:jc w:val="center"/>
              <w:rPr>
                <w:rFonts w:eastAsia="Times New Roman" w:cs="Times New Roman"/>
                <w:bCs/>
                <w:color w:val="auto"/>
                <w:sz w:val="24"/>
              </w:rPr>
            </w:pPr>
          </w:p>
        </w:tc>
        <w:tc>
          <w:tcPr>
            <w:tcW w:w="1305" w:type="dxa"/>
            <w:vAlign w:val="center"/>
          </w:tcPr>
          <w:p w:rsidR="0002689D" w:rsidRPr="00483675" w:rsidRDefault="0002689D" w:rsidP="00F85A2C">
            <w:pPr>
              <w:tabs>
                <w:tab w:val="left" w:leader="underscore" w:pos="1864"/>
                <w:tab w:val="left" w:leader="underscore" w:pos="3314"/>
                <w:tab w:val="left" w:leader="underscore" w:pos="3678"/>
              </w:tabs>
              <w:ind w:left="-26" w:right="-140"/>
              <w:jc w:val="center"/>
              <w:rPr>
                <w:rFonts w:eastAsia="Times New Roman" w:cs="Times New Roman"/>
                <w:bCs/>
                <w:color w:val="auto"/>
                <w:sz w:val="24"/>
              </w:rPr>
            </w:pPr>
          </w:p>
        </w:tc>
      </w:tr>
      <w:tr w:rsidR="0002689D" w:rsidRPr="00483675" w:rsidTr="00F85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7" w:type="dxa"/>
            <w:gridSpan w:val="5"/>
          </w:tcPr>
          <w:p w:rsidR="0002689D" w:rsidRPr="00483675" w:rsidRDefault="0002689D" w:rsidP="00F85A2C">
            <w:pPr>
              <w:rPr>
                <w:rFonts w:eastAsia="Times New Roman" w:cs="Times New Roman"/>
                <w:color w:val="auto"/>
                <w:sz w:val="24"/>
                <w:lang w:val="en-US"/>
              </w:rPr>
            </w:pPr>
          </w:p>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Председатель рабочей группы</w:t>
            </w:r>
          </w:p>
        </w:tc>
        <w:tc>
          <w:tcPr>
            <w:tcW w:w="4820" w:type="dxa"/>
            <w:gridSpan w:val="3"/>
          </w:tcPr>
          <w:p w:rsidR="0002689D" w:rsidRPr="00483675" w:rsidRDefault="0002689D" w:rsidP="00F85A2C">
            <w:pPr>
              <w:ind w:left="80"/>
              <w:jc w:val="center"/>
              <w:rPr>
                <w:rFonts w:eastAsia="Times New Roman" w:cs="Times New Roman"/>
                <w:color w:val="auto"/>
                <w:sz w:val="24"/>
                <w:lang w:val="en-US"/>
              </w:rPr>
            </w:pPr>
          </w:p>
          <w:p w:rsidR="0002689D" w:rsidRPr="00483675" w:rsidRDefault="0002689D" w:rsidP="00F85A2C">
            <w:pPr>
              <w:ind w:left="80"/>
              <w:jc w:val="center"/>
              <w:rPr>
                <w:rFonts w:eastAsia="Times New Roman" w:cs="Times New Roman"/>
                <w:color w:val="auto"/>
                <w:sz w:val="24"/>
              </w:rPr>
            </w:pPr>
            <w:r w:rsidRPr="00483675">
              <w:rPr>
                <w:rFonts w:eastAsia="Times New Roman" w:cs="Times New Roman"/>
                <w:color w:val="auto"/>
                <w:sz w:val="24"/>
              </w:rPr>
              <w:t>________________________________</w:t>
            </w:r>
          </w:p>
          <w:p w:rsidR="0002689D" w:rsidRPr="00483675" w:rsidRDefault="0002689D" w:rsidP="00F85A2C">
            <w:pPr>
              <w:ind w:left="80"/>
              <w:jc w:val="center"/>
              <w:rPr>
                <w:rFonts w:eastAsia="Times New Roman" w:cs="Times New Roman"/>
                <w:color w:val="auto"/>
                <w:sz w:val="24"/>
              </w:rPr>
            </w:pPr>
            <w:r w:rsidRPr="00483675">
              <w:rPr>
                <w:rFonts w:eastAsia="Times New Roman" w:cs="Times New Roman"/>
                <w:color w:val="auto"/>
                <w:sz w:val="24"/>
              </w:rPr>
              <w:t>подпись</w:t>
            </w:r>
          </w:p>
        </w:tc>
        <w:tc>
          <w:tcPr>
            <w:tcW w:w="5955" w:type="dxa"/>
            <w:gridSpan w:val="4"/>
          </w:tcPr>
          <w:p w:rsidR="0002689D" w:rsidRPr="00483675" w:rsidRDefault="0002689D" w:rsidP="00F85A2C">
            <w:pPr>
              <w:ind w:left="80"/>
              <w:jc w:val="center"/>
              <w:rPr>
                <w:rFonts w:eastAsia="Times New Roman" w:cs="Times New Roman"/>
                <w:color w:val="auto"/>
                <w:sz w:val="24"/>
                <w:lang w:val="en-US"/>
              </w:rPr>
            </w:pPr>
          </w:p>
          <w:p w:rsidR="0002689D" w:rsidRPr="00483675" w:rsidRDefault="0002689D" w:rsidP="00F85A2C">
            <w:pPr>
              <w:ind w:left="80"/>
              <w:jc w:val="center"/>
              <w:rPr>
                <w:rFonts w:eastAsia="Times New Roman" w:cs="Times New Roman"/>
                <w:color w:val="auto"/>
                <w:sz w:val="24"/>
              </w:rPr>
            </w:pPr>
            <w:r w:rsidRPr="00483675">
              <w:rPr>
                <w:rFonts w:eastAsia="Times New Roman" w:cs="Times New Roman"/>
                <w:color w:val="auto"/>
                <w:sz w:val="24"/>
              </w:rPr>
              <w:t>________________________________________</w:t>
            </w:r>
          </w:p>
          <w:p w:rsidR="0002689D" w:rsidRPr="00483675" w:rsidRDefault="0002689D" w:rsidP="00F85A2C">
            <w:pPr>
              <w:ind w:left="80"/>
              <w:jc w:val="center"/>
              <w:rPr>
                <w:rFonts w:eastAsia="Times New Roman" w:cs="Times New Roman"/>
                <w:color w:val="auto"/>
                <w:sz w:val="24"/>
              </w:rPr>
            </w:pPr>
            <w:r w:rsidRPr="00483675">
              <w:rPr>
                <w:rFonts w:eastAsia="Times New Roman" w:cs="Times New Roman"/>
                <w:color w:val="auto"/>
                <w:sz w:val="24"/>
              </w:rPr>
              <w:t>фамилия, инициалы</w:t>
            </w:r>
          </w:p>
        </w:tc>
      </w:tr>
      <w:tr w:rsidR="0002689D" w:rsidRPr="00483675" w:rsidTr="00F85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7" w:type="dxa"/>
            <w:gridSpan w:val="5"/>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Председатель жюри</w:t>
            </w:r>
          </w:p>
        </w:tc>
        <w:tc>
          <w:tcPr>
            <w:tcW w:w="4820" w:type="dxa"/>
            <w:gridSpan w:val="3"/>
          </w:tcPr>
          <w:p w:rsidR="0002689D" w:rsidRPr="00483675" w:rsidRDefault="0002689D" w:rsidP="00F85A2C">
            <w:pPr>
              <w:ind w:left="80"/>
              <w:jc w:val="center"/>
              <w:rPr>
                <w:rFonts w:eastAsia="Times New Roman" w:cs="Times New Roman"/>
                <w:color w:val="auto"/>
                <w:sz w:val="24"/>
              </w:rPr>
            </w:pPr>
            <w:r w:rsidRPr="00483675">
              <w:rPr>
                <w:rFonts w:eastAsia="Times New Roman" w:cs="Times New Roman"/>
                <w:color w:val="auto"/>
                <w:sz w:val="24"/>
              </w:rPr>
              <w:t>________________________________</w:t>
            </w:r>
          </w:p>
          <w:p w:rsidR="0002689D" w:rsidRPr="00483675" w:rsidRDefault="0002689D" w:rsidP="00F85A2C">
            <w:pPr>
              <w:ind w:left="80"/>
              <w:jc w:val="center"/>
              <w:rPr>
                <w:rFonts w:eastAsia="Times New Roman" w:cs="Times New Roman"/>
                <w:color w:val="auto"/>
                <w:sz w:val="24"/>
              </w:rPr>
            </w:pPr>
            <w:r w:rsidRPr="00483675">
              <w:rPr>
                <w:rFonts w:eastAsia="Times New Roman" w:cs="Times New Roman"/>
                <w:color w:val="auto"/>
                <w:sz w:val="24"/>
              </w:rPr>
              <w:t>подпись</w:t>
            </w:r>
          </w:p>
        </w:tc>
        <w:tc>
          <w:tcPr>
            <w:tcW w:w="5955" w:type="dxa"/>
            <w:gridSpan w:val="4"/>
          </w:tcPr>
          <w:p w:rsidR="0002689D" w:rsidRPr="00483675" w:rsidRDefault="0002689D" w:rsidP="00F85A2C">
            <w:pPr>
              <w:ind w:left="80"/>
              <w:jc w:val="center"/>
              <w:rPr>
                <w:rFonts w:eastAsia="Times New Roman" w:cs="Times New Roman"/>
                <w:color w:val="auto"/>
                <w:sz w:val="24"/>
              </w:rPr>
            </w:pPr>
            <w:r w:rsidRPr="00483675">
              <w:rPr>
                <w:rFonts w:eastAsia="Times New Roman" w:cs="Times New Roman"/>
                <w:color w:val="auto"/>
                <w:sz w:val="24"/>
              </w:rPr>
              <w:t>________________________________________</w:t>
            </w:r>
          </w:p>
          <w:p w:rsidR="0002689D" w:rsidRPr="00483675" w:rsidRDefault="0002689D" w:rsidP="00F85A2C">
            <w:pPr>
              <w:ind w:left="80"/>
              <w:jc w:val="center"/>
              <w:rPr>
                <w:rFonts w:eastAsia="Times New Roman" w:cs="Times New Roman"/>
                <w:color w:val="auto"/>
                <w:sz w:val="24"/>
              </w:rPr>
            </w:pPr>
            <w:r w:rsidRPr="00483675">
              <w:rPr>
                <w:rFonts w:eastAsia="Times New Roman" w:cs="Times New Roman"/>
                <w:color w:val="auto"/>
                <w:sz w:val="24"/>
              </w:rPr>
              <w:t>фамилия, инициалы</w:t>
            </w:r>
          </w:p>
        </w:tc>
      </w:tr>
      <w:tr w:rsidR="0002689D" w:rsidRPr="00483675" w:rsidTr="00F85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12"/>
        </w:trPr>
        <w:tc>
          <w:tcPr>
            <w:tcW w:w="4137" w:type="dxa"/>
            <w:gridSpan w:val="5"/>
          </w:tcPr>
          <w:p w:rsidR="0002689D" w:rsidRPr="00483675" w:rsidRDefault="0002689D" w:rsidP="00F85A2C">
            <w:pPr>
              <w:rPr>
                <w:rFonts w:eastAsia="Times New Roman" w:cs="Times New Roman"/>
                <w:color w:val="auto"/>
                <w:sz w:val="24"/>
              </w:rPr>
            </w:pPr>
            <w:r w:rsidRPr="00483675">
              <w:rPr>
                <w:rFonts w:eastAsia="Times New Roman" w:cs="Times New Roman"/>
                <w:color w:val="auto"/>
                <w:sz w:val="24"/>
              </w:rPr>
              <w:t>Члены жюри:</w:t>
            </w:r>
          </w:p>
        </w:tc>
        <w:tc>
          <w:tcPr>
            <w:tcW w:w="4820" w:type="dxa"/>
            <w:gridSpan w:val="3"/>
          </w:tcPr>
          <w:p w:rsidR="0002689D" w:rsidRPr="00483675" w:rsidRDefault="0002689D" w:rsidP="00F85A2C">
            <w:pPr>
              <w:ind w:left="80"/>
              <w:jc w:val="center"/>
              <w:rPr>
                <w:rFonts w:eastAsia="Times New Roman" w:cs="Times New Roman"/>
                <w:color w:val="auto"/>
                <w:sz w:val="24"/>
              </w:rPr>
            </w:pPr>
            <w:r w:rsidRPr="00483675">
              <w:rPr>
                <w:rFonts w:eastAsia="Times New Roman" w:cs="Times New Roman"/>
                <w:color w:val="auto"/>
                <w:sz w:val="24"/>
              </w:rPr>
              <w:t>________________________________</w:t>
            </w:r>
          </w:p>
          <w:p w:rsidR="0002689D" w:rsidRPr="00483675" w:rsidRDefault="0002689D" w:rsidP="00F85A2C">
            <w:pPr>
              <w:ind w:left="80"/>
              <w:jc w:val="center"/>
              <w:rPr>
                <w:rFonts w:eastAsia="Times New Roman" w:cs="Times New Roman"/>
                <w:color w:val="auto"/>
                <w:sz w:val="24"/>
              </w:rPr>
            </w:pPr>
            <w:r w:rsidRPr="00483675">
              <w:rPr>
                <w:rFonts w:eastAsia="Times New Roman" w:cs="Times New Roman"/>
                <w:color w:val="auto"/>
                <w:sz w:val="24"/>
              </w:rPr>
              <w:t>подпись</w:t>
            </w:r>
          </w:p>
        </w:tc>
        <w:tc>
          <w:tcPr>
            <w:tcW w:w="5955" w:type="dxa"/>
            <w:gridSpan w:val="4"/>
          </w:tcPr>
          <w:p w:rsidR="0002689D" w:rsidRPr="00483675" w:rsidRDefault="0002689D" w:rsidP="00F85A2C">
            <w:pPr>
              <w:ind w:left="80"/>
              <w:jc w:val="center"/>
              <w:rPr>
                <w:rFonts w:eastAsia="Times New Roman" w:cs="Times New Roman"/>
                <w:color w:val="auto"/>
                <w:sz w:val="24"/>
              </w:rPr>
            </w:pPr>
            <w:r w:rsidRPr="00483675">
              <w:rPr>
                <w:rFonts w:eastAsia="Times New Roman" w:cs="Times New Roman"/>
                <w:color w:val="auto"/>
                <w:sz w:val="24"/>
              </w:rPr>
              <w:t>________________________________________</w:t>
            </w:r>
          </w:p>
          <w:p w:rsidR="0002689D" w:rsidRPr="00483675" w:rsidRDefault="0002689D" w:rsidP="00F85A2C">
            <w:pPr>
              <w:ind w:left="80"/>
              <w:jc w:val="center"/>
              <w:rPr>
                <w:rFonts w:eastAsia="Times New Roman" w:cs="Times New Roman"/>
                <w:color w:val="auto"/>
                <w:sz w:val="24"/>
              </w:rPr>
            </w:pPr>
            <w:r w:rsidRPr="00483675">
              <w:rPr>
                <w:rFonts w:eastAsia="Times New Roman" w:cs="Times New Roman"/>
                <w:color w:val="auto"/>
                <w:sz w:val="24"/>
              </w:rPr>
              <w:t>фамилия, инициалы</w:t>
            </w:r>
          </w:p>
        </w:tc>
      </w:tr>
    </w:tbl>
    <w:p w:rsidR="0002689D" w:rsidRPr="00483675" w:rsidRDefault="0002689D" w:rsidP="0002689D">
      <w:pPr>
        <w:tabs>
          <w:tab w:val="left" w:pos="142"/>
          <w:tab w:val="left" w:pos="851"/>
        </w:tabs>
        <w:ind w:firstLine="567"/>
        <w:jc w:val="center"/>
        <w:rPr>
          <w:rFonts w:cs="Times New Roman"/>
          <w:color w:val="auto"/>
          <w:spacing w:val="-1"/>
          <w:sz w:val="24"/>
        </w:rPr>
        <w:sectPr w:rsidR="0002689D" w:rsidRPr="00483675" w:rsidSect="00601DA2">
          <w:type w:val="continuous"/>
          <w:pgSz w:w="16838" w:h="11906" w:orient="landscape"/>
          <w:pgMar w:top="1134" w:right="567" w:bottom="1134" w:left="1701" w:header="709" w:footer="709" w:gutter="0"/>
          <w:cols w:space="708"/>
          <w:titlePg/>
          <w:docGrid w:linePitch="381"/>
        </w:sectPr>
      </w:pPr>
    </w:p>
    <w:p w:rsidR="0002689D" w:rsidRPr="00483675" w:rsidRDefault="0002689D" w:rsidP="0002689D">
      <w:pPr>
        <w:tabs>
          <w:tab w:val="left" w:pos="567"/>
        </w:tabs>
        <w:spacing w:line="360" w:lineRule="auto"/>
        <w:jc w:val="both"/>
        <w:rPr>
          <w:rFonts w:cs="Times New Roman"/>
          <w:b/>
          <w:color w:val="auto"/>
          <w:sz w:val="24"/>
        </w:rPr>
      </w:pPr>
      <w:r w:rsidRPr="00483675">
        <w:rPr>
          <w:rFonts w:cs="Times New Roman"/>
          <w:b/>
          <w:color w:val="auto"/>
          <w:sz w:val="24"/>
        </w:rPr>
        <w:lastRenderedPageBreak/>
        <w:t xml:space="preserve">Рекомендуемая литература </w:t>
      </w:r>
    </w:p>
    <w:p w:rsidR="0002689D" w:rsidRPr="00483675" w:rsidRDefault="0002689D" w:rsidP="0002689D">
      <w:pPr>
        <w:tabs>
          <w:tab w:val="left" w:pos="1134"/>
        </w:tabs>
        <w:spacing w:line="360" w:lineRule="auto"/>
        <w:jc w:val="both"/>
        <w:rPr>
          <w:rFonts w:cs="Times New Roman"/>
          <w:color w:val="auto"/>
          <w:sz w:val="24"/>
        </w:rPr>
      </w:pPr>
      <w:r w:rsidRPr="00483675">
        <w:rPr>
          <w:rFonts w:cs="Times New Roman"/>
          <w:color w:val="auto"/>
          <w:sz w:val="24"/>
        </w:rPr>
        <w:t>Список литературы формируется в соответствии с профильным направлением олимпиады.</w:t>
      </w:r>
    </w:p>
    <w:p w:rsidR="0002689D" w:rsidRPr="00483675" w:rsidRDefault="0002689D" w:rsidP="0002689D">
      <w:pPr>
        <w:spacing w:line="360" w:lineRule="auto"/>
        <w:jc w:val="center"/>
        <w:rPr>
          <w:rFonts w:cs="Times New Roman"/>
          <w:color w:val="auto"/>
          <w:sz w:val="24"/>
        </w:rPr>
      </w:pPr>
    </w:p>
    <w:p w:rsidR="0002689D" w:rsidRPr="00483675" w:rsidRDefault="0002689D" w:rsidP="0002689D">
      <w:pPr>
        <w:spacing w:line="360" w:lineRule="auto"/>
        <w:jc w:val="center"/>
        <w:rPr>
          <w:rFonts w:cs="Times New Roman"/>
          <w:color w:val="auto"/>
          <w:sz w:val="24"/>
        </w:rPr>
      </w:pPr>
    </w:p>
    <w:p w:rsidR="0002689D" w:rsidRPr="00483675" w:rsidRDefault="0002689D" w:rsidP="0002689D">
      <w:pPr>
        <w:spacing w:line="360" w:lineRule="auto"/>
        <w:jc w:val="center"/>
        <w:rPr>
          <w:rFonts w:cs="Times New Roman"/>
          <w:color w:val="auto"/>
          <w:sz w:val="24"/>
        </w:rPr>
      </w:pPr>
      <w:r w:rsidRPr="00483675">
        <w:rPr>
          <w:rFonts w:cs="Times New Roman"/>
          <w:color w:val="auto"/>
          <w:sz w:val="24"/>
        </w:rPr>
        <w:t>Основная литература</w:t>
      </w:r>
    </w:p>
    <w:p w:rsidR="0002689D" w:rsidRPr="00483675" w:rsidRDefault="0002689D" w:rsidP="0002689D">
      <w:pPr>
        <w:pStyle w:val="ae"/>
        <w:numPr>
          <w:ilvl w:val="0"/>
          <w:numId w:val="30"/>
        </w:numPr>
        <w:spacing w:line="360" w:lineRule="auto"/>
        <w:ind w:left="0"/>
        <w:rPr>
          <w:szCs w:val="24"/>
        </w:rPr>
      </w:pPr>
      <w:r w:rsidRPr="00483675">
        <w:rPr>
          <w:szCs w:val="24"/>
        </w:rPr>
        <w:t>Можарин В.П. Литейное производство. Книга 1 Учебное пособие. - Томск, ТПУ, 2011. - 408 с.</w:t>
      </w:r>
    </w:p>
    <w:p w:rsidR="0002689D" w:rsidRPr="00483675" w:rsidRDefault="0002689D" w:rsidP="0002689D">
      <w:pPr>
        <w:pStyle w:val="ae"/>
        <w:numPr>
          <w:ilvl w:val="0"/>
          <w:numId w:val="30"/>
        </w:numPr>
        <w:spacing w:line="360" w:lineRule="auto"/>
        <w:ind w:left="0"/>
        <w:rPr>
          <w:szCs w:val="24"/>
        </w:rPr>
      </w:pPr>
      <w:r w:rsidRPr="00483675">
        <w:rPr>
          <w:szCs w:val="24"/>
        </w:rPr>
        <w:t>Можарин В.П. Литейное производство. Книга 2 Учебное пособие. - Томск, ТПУ, 2011. - 468 с.</w:t>
      </w:r>
    </w:p>
    <w:p w:rsidR="0002689D" w:rsidRPr="00483675" w:rsidRDefault="0002689D" w:rsidP="0002689D">
      <w:pPr>
        <w:pStyle w:val="ae"/>
        <w:numPr>
          <w:ilvl w:val="0"/>
          <w:numId w:val="30"/>
        </w:numPr>
        <w:spacing w:line="360" w:lineRule="auto"/>
        <w:ind w:left="0"/>
        <w:rPr>
          <w:szCs w:val="24"/>
        </w:rPr>
      </w:pPr>
      <w:r w:rsidRPr="00483675">
        <w:rPr>
          <w:szCs w:val="24"/>
        </w:rPr>
        <w:t>Паршин В.М. Буланов Л.В. Непрерывная разливка стали Липецк: ОАО «НЛМК», 2011. - 221 с.</w:t>
      </w:r>
    </w:p>
    <w:p w:rsidR="0002689D" w:rsidRPr="00483675" w:rsidRDefault="0002689D" w:rsidP="0002689D">
      <w:pPr>
        <w:pStyle w:val="ae"/>
        <w:numPr>
          <w:ilvl w:val="0"/>
          <w:numId w:val="30"/>
        </w:numPr>
        <w:spacing w:line="360" w:lineRule="auto"/>
        <w:ind w:left="0"/>
        <w:rPr>
          <w:szCs w:val="24"/>
        </w:rPr>
      </w:pPr>
      <w:r w:rsidRPr="00483675">
        <w:rPr>
          <w:szCs w:val="24"/>
        </w:rPr>
        <w:t>Смирнов А.Н. и др. Непрерывная разливка стали Учебник. - Донецк: ДонНТУ, 2011. - 482 с. - рус.</w:t>
      </w:r>
    </w:p>
    <w:p w:rsidR="0002689D" w:rsidRPr="00483675" w:rsidRDefault="0002689D" w:rsidP="0002689D">
      <w:pPr>
        <w:pStyle w:val="ae"/>
        <w:numPr>
          <w:ilvl w:val="0"/>
          <w:numId w:val="30"/>
        </w:numPr>
        <w:spacing w:line="360" w:lineRule="auto"/>
        <w:ind w:left="0"/>
        <w:rPr>
          <w:szCs w:val="24"/>
        </w:rPr>
      </w:pPr>
      <w:r w:rsidRPr="00483675">
        <w:rPr>
          <w:szCs w:val="24"/>
        </w:rPr>
        <w:t>Сидоров Е.В. Физико-химические основы литейного производства. Процессы кристаллизации и структурообразования Учебное пособие. – Владимир: ВлГУ, 2011. – 230 с.: ил. — ISBN 978-5-9984-0166-4.</w:t>
      </w:r>
    </w:p>
    <w:p w:rsidR="0002689D" w:rsidRPr="00483675" w:rsidRDefault="0002689D" w:rsidP="0002689D">
      <w:pPr>
        <w:spacing w:line="360" w:lineRule="auto"/>
        <w:jc w:val="center"/>
        <w:rPr>
          <w:rFonts w:cs="Times New Roman"/>
          <w:color w:val="auto"/>
          <w:sz w:val="24"/>
        </w:rPr>
      </w:pPr>
    </w:p>
    <w:p w:rsidR="0002689D" w:rsidRPr="00483675" w:rsidRDefault="0002689D" w:rsidP="0002689D">
      <w:pPr>
        <w:spacing w:line="360" w:lineRule="auto"/>
        <w:jc w:val="center"/>
        <w:rPr>
          <w:rFonts w:cs="Times New Roman"/>
          <w:color w:val="auto"/>
          <w:sz w:val="24"/>
        </w:rPr>
      </w:pPr>
      <w:r w:rsidRPr="00483675">
        <w:rPr>
          <w:rFonts w:cs="Times New Roman"/>
          <w:color w:val="auto"/>
          <w:sz w:val="24"/>
        </w:rPr>
        <w:t>Дополнительная литература</w:t>
      </w:r>
    </w:p>
    <w:p w:rsidR="0002689D" w:rsidRPr="00483675" w:rsidRDefault="0002689D" w:rsidP="0002689D">
      <w:pPr>
        <w:pStyle w:val="ae"/>
        <w:numPr>
          <w:ilvl w:val="0"/>
          <w:numId w:val="31"/>
        </w:numPr>
        <w:spacing w:line="360" w:lineRule="auto"/>
        <w:ind w:left="0"/>
        <w:rPr>
          <w:szCs w:val="24"/>
        </w:rPr>
      </w:pPr>
      <w:r w:rsidRPr="00483675">
        <w:rPr>
          <w:szCs w:val="24"/>
        </w:rPr>
        <w:t>Дюдкин Д.А. и др. Производство стали. Том 4. Непрерывная разливка металла М.: Теплотехник, 2009. — 528 с.</w:t>
      </w:r>
    </w:p>
    <w:p w:rsidR="0002689D" w:rsidRPr="00483675" w:rsidRDefault="0002689D" w:rsidP="0002689D">
      <w:pPr>
        <w:pStyle w:val="ae"/>
        <w:numPr>
          <w:ilvl w:val="0"/>
          <w:numId w:val="31"/>
        </w:numPr>
        <w:spacing w:line="360" w:lineRule="auto"/>
        <w:ind w:left="0"/>
        <w:rPr>
          <w:szCs w:val="24"/>
        </w:rPr>
      </w:pPr>
      <w:r w:rsidRPr="00483675">
        <w:rPr>
          <w:szCs w:val="24"/>
        </w:rPr>
        <w:t xml:space="preserve">Рендалл М. Герман , Порошковая металлургия от А до Я, </w:t>
      </w:r>
      <w:r w:rsidRPr="00483675">
        <w:rPr>
          <w:szCs w:val="24"/>
        </w:rPr>
        <w:br/>
        <w:t>Интеллект  2009 336 с.</w:t>
      </w:r>
    </w:p>
    <w:p w:rsidR="0002689D" w:rsidRPr="00483675" w:rsidRDefault="0002689D" w:rsidP="0002689D">
      <w:pPr>
        <w:pStyle w:val="ae"/>
        <w:numPr>
          <w:ilvl w:val="0"/>
          <w:numId w:val="31"/>
        </w:numPr>
        <w:spacing w:line="360" w:lineRule="auto"/>
        <w:ind w:left="0"/>
        <w:rPr>
          <w:szCs w:val="24"/>
        </w:rPr>
      </w:pPr>
      <w:r w:rsidRPr="00483675">
        <w:rPr>
          <w:szCs w:val="24"/>
        </w:rPr>
        <w:t>Мамина Л.И. и др. Теоретические основы литейного производства  — Красноярск: ИПК СФУ, 2009. – 285 с. — ISBN 978-5-7638-1722-5 (комплекс), ISBN 978-5-7638-1783-6</w:t>
      </w:r>
    </w:p>
    <w:p w:rsidR="0002689D" w:rsidRPr="00483675" w:rsidRDefault="0002689D" w:rsidP="0002689D">
      <w:pPr>
        <w:pStyle w:val="ae"/>
        <w:numPr>
          <w:ilvl w:val="0"/>
          <w:numId w:val="31"/>
        </w:numPr>
        <w:spacing w:line="360" w:lineRule="auto"/>
        <w:ind w:left="0"/>
        <w:rPr>
          <w:szCs w:val="24"/>
        </w:rPr>
      </w:pPr>
      <w:r w:rsidRPr="00483675">
        <w:rPr>
          <w:szCs w:val="24"/>
        </w:rPr>
        <w:t>Валуев Д.В. Внепечные и ковшевые процессы обработки стали в металлургии Учебное пособие. - Томск, ТПУ, 2009. – 206 с.</w:t>
      </w:r>
    </w:p>
    <w:p w:rsidR="0002689D" w:rsidRPr="00483675" w:rsidRDefault="0002689D" w:rsidP="0002689D">
      <w:pPr>
        <w:pStyle w:val="ae"/>
        <w:numPr>
          <w:ilvl w:val="0"/>
          <w:numId w:val="31"/>
        </w:numPr>
        <w:spacing w:line="360" w:lineRule="auto"/>
        <w:ind w:left="0"/>
        <w:rPr>
          <w:szCs w:val="24"/>
        </w:rPr>
      </w:pPr>
      <w:r w:rsidRPr="00483675">
        <w:rPr>
          <w:szCs w:val="24"/>
        </w:rPr>
        <w:t xml:space="preserve">Дюдкин Д.А., Кисиленко В.В. Производство стали. Том 2. Внепечная обработка жидкого чугуна М.: Теплотехник, 2008. — 400 с. </w:t>
      </w:r>
    </w:p>
    <w:p w:rsidR="0002689D" w:rsidRPr="00483675" w:rsidRDefault="0002689D" w:rsidP="0002689D">
      <w:pPr>
        <w:pStyle w:val="ae"/>
        <w:numPr>
          <w:ilvl w:val="0"/>
          <w:numId w:val="31"/>
        </w:numPr>
        <w:spacing w:line="360" w:lineRule="auto"/>
        <w:ind w:left="0"/>
        <w:rPr>
          <w:szCs w:val="24"/>
        </w:rPr>
      </w:pPr>
      <w:r w:rsidRPr="00483675">
        <w:rPr>
          <w:szCs w:val="24"/>
        </w:rPr>
        <w:t>Саначева Г.С. и др. Технология литейного производства - Красноярск: СФУ, 2008. - 369 с.</w:t>
      </w:r>
    </w:p>
    <w:p w:rsidR="0002689D" w:rsidRPr="00483675" w:rsidRDefault="0002689D" w:rsidP="0002689D">
      <w:pPr>
        <w:pStyle w:val="ae"/>
        <w:numPr>
          <w:ilvl w:val="0"/>
          <w:numId w:val="31"/>
        </w:numPr>
        <w:spacing w:line="360" w:lineRule="auto"/>
        <w:ind w:left="0"/>
        <w:rPr>
          <w:szCs w:val="24"/>
        </w:rPr>
      </w:pPr>
      <w:r w:rsidRPr="00483675">
        <w:rPr>
          <w:szCs w:val="24"/>
        </w:rPr>
        <w:t>Столяров A.M., Селиванов В.Н. Непрерывная разливка стали. Часть первая. Конструкция и оборудование МНЛЗ Учебное пособие. - Магнитогорск: МГТУ, 2007. - 154 с.УДК 621.746.5.047.06 ISBN 978-5-89514-856-3</w:t>
      </w:r>
    </w:p>
    <w:p w:rsidR="0002689D" w:rsidRPr="00483675" w:rsidRDefault="0002689D" w:rsidP="0002689D">
      <w:pPr>
        <w:pStyle w:val="ae"/>
        <w:numPr>
          <w:ilvl w:val="0"/>
          <w:numId w:val="31"/>
        </w:numPr>
        <w:spacing w:line="360" w:lineRule="auto"/>
        <w:ind w:left="0"/>
        <w:rPr>
          <w:szCs w:val="24"/>
        </w:rPr>
      </w:pPr>
      <w:r w:rsidRPr="00483675">
        <w:rPr>
          <w:szCs w:val="24"/>
        </w:rPr>
        <w:t>Шуляк B.C. Литье по газифицируемым моделям СПб.: Профессионал, 2007. – 408 с. — ISBN 978-5-91259-011-5.</w:t>
      </w:r>
    </w:p>
    <w:p w:rsidR="0002689D" w:rsidRPr="00483675" w:rsidRDefault="0002689D" w:rsidP="0002689D">
      <w:pPr>
        <w:spacing w:before="240" w:line="360" w:lineRule="auto"/>
        <w:ind w:left="1701"/>
        <w:jc w:val="both"/>
        <w:rPr>
          <w:rFonts w:eastAsia="Calibri" w:cs="Times New Roman"/>
          <w:b/>
          <w:bCs/>
          <w:color w:val="auto"/>
          <w:szCs w:val="28"/>
        </w:rPr>
      </w:pPr>
    </w:p>
    <w:p w:rsidR="00662EFA" w:rsidRDefault="00662EFA"/>
    <w:sectPr w:rsidR="00662EFA" w:rsidSect="00564566">
      <w:pgSz w:w="11906" w:h="16838"/>
      <w:pgMar w:top="1134" w:right="567"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DA2" w:rsidRPr="00EB03F1" w:rsidRDefault="0002689D" w:rsidP="00601DA2">
    <w:pPr>
      <w:pStyle w:val="a9"/>
      <w:jc w:val="center"/>
      <w:rPr>
        <w:sz w:val="24"/>
      </w:rPr>
    </w:pPr>
    <w:r w:rsidRPr="00EB03F1">
      <w:rPr>
        <w:sz w:val="24"/>
      </w:rPr>
      <w:fldChar w:fldCharType="begin"/>
    </w:r>
    <w:r w:rsidRPr="00EB03F1">
      <w:rPr>
        <w:sz w:val="24"/>
      </w:rPr>
      <w:instrText xml:space="preserve"> PAGE  </w:instrText>
    </w:r>
    <w:r w:rsidRPr="00EB03F1">
      <w:rPr>
        <w:sz w:val="24"/>
      </w:rPr>
      <w:instrText xml:space="preserve"> \* MERGEFORMAT </w:instrText>
    </w:r>
    <w:r w:rsidRPr="00EB03F1">
      <w:rPr>
        <w:sz w:val="24"/>
      </w:rPr>
      <w:fldChar w:fldCharType="separate"/>
    </w:r>
    <w:r>
      <w:rPr>
        <w:noProof/>
        <w:sz w:val="24"/>
      </w:rPr>
      <w:t>21</w:t>
    </w:r>
    <w:r w:rsidRPr="00EB03F1">
      <w:rPr>
        <w:sz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DA2" w:rsidRPr="0016625D" w:rsidRDefault="0002689D" w:rsidP="00601DA2">
    <w:pPr>
      <w:pStyle w:val="a9"/>
      <w:jc w:val="center"/>
      <w:rPr>
        <w:sz w:val="24"/>
      </w:rPr>
    </w:pPr>
    <w:r w:rsidRPr="0016625D">
      <w:rPr>
        <w:sz w:val="24"/>
      </w:rPr>
      <w:fldChar w:fldCharType="begin"/>
    </w:r>
    <w:r w:rsidRPr="0016625D">
      <w:rPr>
        <w:sz w:val="24"/>
      </w:rPr>
      <w:instrText xml:space="preserve"> PAGE   \* MERGEFORMAT </w:instrText>
    </w:r>
    <w:r w:rsidRPr="0016625D">
      <w:rPr>
        <w:sz w:val="24"/>
      </w:rPr>
      <w:fldChar w:fldCharType="separate"/>
    </w:r>
    <w:r>
      <w:rPr>
        <w:noProof/>
        <w:sz w:val="24"/>
      </w:rPr>
      <w:t>1</w:t>
    </w:r>
    <w:r w:rsidRPr="0016625D">
      <w:rPr>
        <w:sz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F671A"/>
    <w:multiLevelType w:val="hybridMultilevel"/>
    <w:tmpl w:val="E30E14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8B50F3"/>
    <w:multiLevelType w:val="hybridMultilevel"/>
    <w:tmpl w:val="61E4D104"/>
    <w:lvl w:ilvl="0" w:tplc="C54EFF0A">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70449D7"/>
    <w:multiLevelType w:val="hybridMultilevel"/>
    <w:tmpl w:val="EB2C9E0A"/>
    <w:lvl w:ilvl="0" w:tplc="44D87026">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 w15:restartNumberingAfterBreak="0">
    <w:nsid w:val="0E7B2DC3"/>
    <w:multiLevelType w:val="hybridMultilevel"/>
    <w:tmpl w:val="B77A7C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F12A5C"/>
    <w:multiLevelType w:val="hybridMultilevel"/>
    <w:tmpl w:val="A76C8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FB2C99"/>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6D2203"/>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C144D4"/>
    <w:multiLevelType w:val="hybridMultilevel"/>
    <w:tmpl w:val="69D454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1B14A6B"/>
    <w:multiLevelType w:val="hybridMultilevel"/>
    <w:tmpl w:val="160E6294"/>
    <w:lvl w:ilvl="0" w:tplc="842E43B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24836F07"/>
    <w:multiLevelType w:val="hybridMultilevel"/>
    <w:tmpl w:val="71CE7B74"/>
    <w:lvl w:ilvl="0" w:tplc="EC7853DA">
      <w:start w:val="2"/>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0D4348"/>
    <w:multiLevelType w:val="hybridMultilevel"/>
    <w:tmpl w:val="034E42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EC6274C"/>
    <w:multiLevelType w:val="hybridMultilevel"/>
    <w:tmpl w:val="BD3AC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2D139A3"/>
    <w:multiLevelType w:val="multilevel"/>
    <w:tmpl w:val="B8E22BC8"/>
    <w:styleLink w:val="WWOutlineListStyle4"/>
    <w:lvl w:ilvl="0">
      <w:start w:val="1"/>
      <w:numFmt w:val="upperRoman"/>
      <w:pStyle w:val="a"/>
      <w:lvlText w:val="%1."/>
      <w:lvlJc w:val="left"/>
      <w:pPr>
        <w:ind w:left="0" w:firstLine="567"/>
      </w:pPr>
    </w:lvl>
    <w:lvl w:ilvl="1">
      <w:start w:val="1"/>
      <w:numFmt w:val="decimal"/>
      <w:pStyle w:val="a0"/>
      <w:lvlText w:val="%1.%2."/>
      <w:lvlJc w:val="left"/>
      <w:pPr>
        <w:ind w:left="0" w:firstLine="567"/>
      </w:pPr>
    </w:lvl>
    <w:lvl w:ilvl="2">
      <w:start w:val="1"/>
      <w:numFmt w:val="decimal"/>
      <w:pStyle w:val="a1"/>
      <w:lvlText w:val="%1.%2.%3."/>
      <w:lvlJc w:val="left"/>
      <w:pPr>
        <w:ind w:left="0" w:firstLine="567"/>
      </w:pPr>
    </w:lvl>
    <w:lvl w:ilvl="3">
      <w:start w:val="1"/>
      <w:numFmt w:val="decimal"/>
      <w:pStyle w:val="a2"/>
      <w:lvlText w:val="%4)"/>
      <w:lvlJc w:val="left"/>
      <w:pPr>
        <w:ind w:left="0" w:firstLine="567"/>
      </w:pPr>
    </w:lvl>
    <w:lvl w:ilvl="4">
      <w:start w:val="1"/>
      <w:numFmt w:val="none"/>
      <w:lvlText w:val="%5"/>
      <w:lvlJc w:val="left"/>
    </w:lvl>
    <w:lvl w:ilvl="5">
      <w:start w:val="1"/>
      <w:numFmt w:val="none"/>
      <w:lvlText w:val="%6"/>
      <w:lvlJc w:val="left"/>
    </w:lvl>
    <w:lvl w:ilvl="6">
      <w:start w:val="1"/>
      <w:numFmt w:val="decimal"/>
      <w:pStyle w:val="a3"/>
      <w:lvlText w:val="%7)"/>
      <w:lvlJc w:val="left"/>
    </w:lvl>
    <w:lvl w:ilvl="7">
      <w:start w:val="1"/>
      <w:numFmt w:val="none"/>
      <w:lvlText w:val=""/>
      <w:lvlJc w:val="left"/>
    </w:lvl>
    <w:lvl w:ilvl="8">
      <w:start w:val="1"/>
      <w:numFmt w:val="none"/>
      <w:lvlText w:val=""/>
      <w:lvlJc w:val="left"/>
    </w:lvl>
  </w:abstractNum>
  <w:abstractNum w:abstractNumId="13" w15:restartNumberingAfterBreak="0">
    <w:nsid w:val="34A9695A"/>
    <w:multiLevelType w:val="hybridMultilevel"/>
    <w:tmpl w:val="F9F604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6E94FC5"/>
    <w:multiLevelType w:val="multilevel"/>
    <w:tmpl w:val="E3AE0BBA"/>
    <w:lvl w:ilvl="0">
      <w:start w:val="1"/>
      <w:numFmt w:val="decimal"/>
      <w:lvlText w:val="%1."/>
      <w:lvlJc w:val="left"/>
      <w:pPr>
        <w:ind w:left="360" w:hanging="360"/>
      </w:pPr>
    </w:lvl>
    <w:lvl w:ilvl="1">
      <w:start w:val="1"/>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 w15:restartNumberingAfterBreak="0">
    <w:nsid w:val="39593DB0"/>
    <w:multiLevelType w:val="hybridMultilevel"/>
    <w:tmpl w:val="E30E141A"/>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E8F3E65"/>
    <w:multiLevelType w:val="hybridMultilevel"/>
    <w:tmpl w:val="90103DDC"/>
    <w:lvl w:ilvl="0" w:tplc="04190011">
      <w:start w:val="1"/>
      <w:numFmt w:val="decimal"/>
      <w:lvlText w:val="%1)"/>
      <w:lvlJc w:val="left"/>
      <w:pPr>
        <w:ind w:left="760" w:hanging="360"/>
      </w:p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17" w15:restartNumberingAfterBreak="0">
    <w:nsid w:val="403B5F4D"/>
    <w:multiLevelType w:val="hybridMultilevel"/>
    <w:tmpl w:val="91D63A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2920CCA"/>
    <w:multiLevelType w:val="hybridMultilevel"/>
    <w:tmpl w:val="8CD2FFC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43A3A85"/>
    <w:multiLevelType w:val="hybridMultilevel"/>
    <w:tmpl w:val="E14600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48976E0"/>
    <w:multiLevelType w:val="hybridMultilevel"/>
    <w:tmpl w:val="AC886DDA"/>
    <w:lvl w:ilvl="0" w:tplc="D0A617C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4B596415"/>
    <w:multiLevelType w:val="hybridMultilevel"/>
    <w:tmpl w:val="09AA233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4CF75F07"/>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1F4330D"/>
    <w:multiLevelType w:val="hybridMultilevel"/>
    <w:tmpl w:val="8AD0C958"/>
    <w:lvl w:ilvl="0" w:tplc="C54EFF0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3A3696E"/>
    <w:multiLevelType w:val="hybridMultilevel"/>
    <w:tmpl w:val="D93EAA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5210DD"/>
    <w:multiLevelType w:val="hybridMultilevel"/>
    <w:tmpl w:val="5E264FD4"/>
    <w:lvl w:ilvl="0" w:tplc="04190011">
      <w:start w:val="1"/>
      <w:numFmt w:val="decimal"/>
      <w:lvlText w:val="%1)"/>
      <w:lvlJc w:val="left"/>
      <w:pPr>
        <w:ind w:left="919" w:hanging="360"/>
      </w:pPr>
    </w:lvl>
    <w:lvl w:ilvl="1" w:tplc="04190019" w:tentative="1">
      <w:start w:val="1"/>
      <w:numFmt w:val="lowerLetter"/>
      <w:lvlText w:val="%2."/>
      <w:lvlJc w:val="left"/>
      <w:pPr>
        <w:ind w:left="1639" w:hanging="360"/>
      </w:pPr>
    </w:lvl>
    <w:lvl w:ilvl="2" w:tplc="0419001B" w:tentative="1">
      <w:start w:val="1"/>
      <w:numFmt w:val="lowerRoman"/>
      <w:lvlText w:val="%3."/>
      <w:lvlJc w:val="right"/>
      <w:pPr>
        <w:ind w:left="2359" w:hanging="180"/>
      </w:pPr>
    </w:lvl>
    <w:lvl w:ilvl="3" w:tplc="0419000F" w:tentative="1">
      <w:start w:val="1"/>
      <w:numFmt w:val="decimal"/>
      <w:lvlText w:val="%4."/>
      <w:lvlJc w:val="left"/>
      <w:pPr>
        <w:ind w:left="3079" w:hanging="360"/>
      </w:pPr>
    </w:lvl>
    <w:lvl w:ilvl="4" w:tplc="04190019" w:tentative="1">
      <w:start w:val="1"/>
      <w:numFmt w:val="lowerLetter"/>
      <w:lvlText w:val="%5."/>
      <w:lvlJc w:val="left"/>
      <w:pPr>
        <w:ind w:left="3799" w:hanging="360"/>
      </w:pPr>
    </w:lvl>
    <w:lvl w:ilvl="5" w:tplc="0419001B" w:tentative="1">
      <w:start w:val="1"/>
      <w:numFmt w:val="lowerRoman"/>
      <w:lvlText w:val="%6."/>
      <w:lvlJc w:val="right"/>
      <w:pPr>
        <w:ind w:left="4519" w:hanging="180"/>
      </w:pPr>
    </w:lvl>
    <w:lvl w:ilvl="6" w:tplc="0419000F" w:tentative="1">
      <w:start w:val="1"/>
      <w:numFmt w:val="decimal"/>
      <w:lvlText w:val="%7."/>
      <w:lvlJc w:val="left"/>
      <w:pPr>
        <w:ind w:left="5239" w:hanging="360"/>
      </w:pPr>
    </w:lvl>
    <w:lvl w:ilvl="7" w:tplc="04190019" w:tentative="1">
      <w:start w:val="1"/>
      <w:numFmt w:val="lowerLetter"/>
      <w:lvlText w:val="%8."/>
      <w:lvlJc w:val="left"/>
      <w:pPr>
        <w:ind w:left="5959" w:hanging="360"/>
      </w:pPr>
    </w:lvl>
    <w:lvl w:ilvl="8" w:tplc="0419001B" w:tentative="1">
      <w:start w:val="1"/>
      <w:numFmt w:val="lowerRoman"/>
      <w:lvlText w:val="%9."/>
      <w:lvlJc w:val="right"/>
      <w:pPr>
        <w:ind w:left="6679" w:hanging="180"/>
      </w:pPr>
    </w:lvl>
  </w:abstractNum>
  <w:abstractNum w:abstractNumId="26" w15:restartNumberingAfterBreak="0">
    <w:nsid w:val="58BA1CA2"/>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D19533A"/>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1F84217"/>
    <w:multiLevelType w:val="hybridMultilevel"/>
    <w:tmpl w:val="76262F00"/>
    <w:lvl w:ilvl="0" w:tplc="C54EFF0A">
      <w:start w:val="1"/>
      <w:numFmt w:val="russianUpper"/>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9" w15:restartNumberingAfterBreak="0">
    <w:nsid w:val="640B3C57"/>
    <w:multiLevelType w:val="hybridMultilevel"/>
    <w:tmpl w:val="4EA47E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68317ABC"/>
    <w:multiLevelType w:val="hybridMultilevel"/>
    <w:tmpl w:val="9208B942"/>
    <w:lvl w:ilvl="0" w:tplc="04190011">
      <w:start w:val="1"/>
      <w:numFmt w:val="decimal"/>
      <w:lvlText w:val="%1)"/>
      <w:lvlJc w:val="left"/>
      <w:pPr>
        <w:ind w:left="760" w:hanging="360"/>
      </w:p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31" w15:restartNumberingAfterBreak="0">
    <w:nsid w:val="68B66C06"/>
    <w:multiLevelType w:val="hybridMultilevel"/>
    <w:tmpl w:val="160E6294"/>
    <w:lvl w:ilvl="0" w:tplc="842E43B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15:restartNumberingAfterBreak="0">
    <w:nsid w:val="69C7585B"/>
    <w:multiLevelType w:val="multilevel"/>
    <w:tmpl w:val="DE76E13E"/>
    <w:lvl w:ilvl="0">
      <w:start w:val="1"/>
      <w:numFmt w:val="decimal"/>
      <w:lvlText w:val="%1."/>
      <w:lvlJc w:val="left"/>
      <w:pPr>
        <w:ind w:left="720" w:hanging="360"/>
      </w:pPr>
      <w:rPr>
        <w:rFonts w:hint="default"/>
      </w:rPr>
    </w:lvl>
    <w:lvl w:ilvl="1">
      <w:start w:val="2"/>
      <w:numFmt w:val="decimal"/>
      <w:isLgl/>
      <w:lvlText w:val="%1.%2."/>
      <w:lvlJc w:val="left"/>
      <w:pPr>
        <w:ind w:left="1999" w:hanging="1290"/>
      </w:pPr>
      <w:rPr>
        <w:rFonts w:hint="default"/>
      </w:rPr>
    </w:lvl>
    <w:lvl w:ilvl="2">
      <w:start w:val="1"/>
      <w:numFmt w:val="decimal"/>
      <w:isLgl/>
      <w:lvlText w:val="%1.%2.%3."/>
      <w:lvlJc w:val="left"/>
      <w:pPr>
        <w:ind w:left="2348" w:hanging="1290"/>
      </w:pPr>
      <w:rPr>
        <w:rFonts w:hint="default"/>
      </w:rPr>
    </w:lvl>
    <w:lvl w:ilvl="3">
      <w:start w:val="1"/>
      <w:numFmt w:val="decimal"/>
      <w:isLgl/>
      <w:lvlText w:val="%1.%2.%3.%4."/>
      <w:lvlJc w:val="left"/>
      <w:pPr>
        <w:ind w:left="2697" w:hanging="1290"/>
      </w:pPr>
      <w:rPr>
        <w:rFonts w:hint="default"/>
      </w:rPr>
    </w:lvl>
    <w:lvl w:ilvl="4">
      <w:start w:val="1"/>
      <w:numFmt w:val="decimal"/>
      <w:isLgl/>
      <w:lvlText w:val="%1.%2.%3.%4.%5."/>
      <w:lvlJc w:val="left"/>
      <w:pPr>
        <w:ind w:left="3046" w:hanging="129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3" w15:restartNumberingAfterBreak="0">
    <w:nsid w:val="6AC43D6E"/>
    <w:multiLevelType w:val="multilevel"/>
    <w:tmpl w:val="205858C0"/>
    <w:lvl w:ilvl="0">
      <w:start w:val="1"/>
      <w:numFmt w:val="decimal"/>
      <w:lvlText w:val="%1."/>
      <w:lvlJc w:val="left"/>
      <w:pPr>
        <w:ind w:left="720" w:hanging="360"/>
      </w:pPr>
      <w:rPr>
        <w:rFonts w:hint="default"/>
      </w:rPr>
    </w:lvl>
    <w:lvl w:ilvl="1">
      <w:start w:val="1"/>
      <w:numFmt w:val="decimal"/>
      <w:isLgl/>
      <w:lvlText w:val="%1.%2."/>
      <w:lvlJc w:val="left"/>
      <w:pPr>
        <w:ind w:left="1999" w:hanging="1290"/>
      </w:pPr>
      <w:rPr>
        <w:rFonts w:hint="default"/>
      </w:rPr>
    </w:lvl>
    <w:lvl w:ilvl="2">
      <w:start w:val="1"/>
      <w:numFmt w:val="decimal"/>
      <w:isLgl/>
      <w:lvlText w:val="%1.%2.%3."/>
      <w:lvlJc w:val="left"/>
      <w:pPr>
        <w:ind w:left="2348" w:hanging="1290"/>
      </w:pPr>
      <w:rPr>
        <w:rFonts w:hint="default"/>
      </w:rPr>
    </w:lvl>
    <w:lvl w:ilvl="3">
      <w:start w:val="1"/>
      <w:numFmt w:val="decimal"/>
      <w:isLgl/>
      <w:lvlText w:val="%1.%2.%3.%4."/>
      <w:lvlJc w:val="left"/>
      <w:pPr>
        <w:ind w:left="2697" w:hanging="1290"/>
      </w:pPr>
      <w:rPr>
        <w:rFonts w:hint="default"/>
      </w:rPr>
    </w:lvl>
    <w:lvl w:ilvl="4">
      <w:start w:val="1"/>
      <w:numFmt w:val="decimal"/>
      <w:isLgl/>
      <w:lvlText w:val="%1.%2.%3.%4.%5."/>
      <w:lvlJc w:val="left"/>
      <w:pPr>
        <w:ind w:left="3046" w:hanging="129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4" w15:restartNumberingAfterBreak="0">
    <w:nsid w:val="6B2528B1"/>
    <w:multiLevelType w:val="hybridMultilevel"/>
    <w:tmpl w:val="969A2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C4F570A"/>
    <w:multiLevelType w:val="hybridMultilevel"/>
    <w:tmpl w:val="E9286A7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CD62F00"/>
    <w:multiLevelType w:val="hybridMultilevel"/>
    <w:tmpl w:val="82601AF6"/>
    <w:lvl w:ilvl="0" w:tplc="9794A77E">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37" w15:restartNumberingAfterBreak="0">
    <w:nsid w:val="6F380574"/>
    <w:multiLevelType w:val="hybridMultilevel"/>
    <w:tmpl w:val="C1B6DF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0C75B0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138535D"/>
    <w:multiLevelType w:val="hybridMultilevel"/>
    <w:tmpl w:val="C1A8E8EA"/>
    <w:lvl w:ilvl="0" w:tplc="04190011">
      <w:start w:val="1"/>
      <w:numFmt w:val="decimal"/>
      <w:lvlText w:val="%1)"/>
      <w:lvlJc w:val="left"/>
      <w:pPr>
        <w:ind w:left="896" w:hanging="360"/>
      </w:p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40" w15:restartNumberingAfterBreak="0">
    <w:nsid w:val="7A71255F"/>
    <w:multiLevelType w:val="hybridMultilevel"/>
    <w:tmpl w:val="DE98E6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2"/>
  </w:num>
  <w:num w:numId="3">
    <w:abstractNumId w:val="14"/>
  </w:num>
  <w:num w:numId="4">
    <w:abstractNumId w:val="21"/>
  </w:num>
  <w:num w:numId="5">
    <w:abstractNumId w:val="40"/>
  </w:num>
  <w:num w:numId="6">
    <w:abstractNumId w:val="32"/>
  </w:num>
  <w:num w:numId="7">
    <w:abstractNumId w:val="9"/>
  </w:num>
  <w:num w:numId="8">
    <w:abstractNumId w:val="0"/>
  </w:num>
  <w:num w:numId="9">
    <w:abstractNumId w:val="15"/>
  </w:num>
  <w:num w:numId="10">
    <w:abstractNumId w:val="16"/>
  </w:num>
  <w:num w:numId="11">
    <w:abstractNumId w:val="7"/>
  </w:num>
  <w:num w:numId="12">
    <w:abstractNumId w:val="36"/>
  </w:num>
  <w:num w:numId="13">
    <w:abstractNumId w:val="28"/>
  </w:num>
  <w:num w:numId="14">
    <w:abstractNumId w:val="23"/>
  </w:num>
  <w:num w:numId="15">
    <w:abstractNumId w:val="39"/>
  </w:num>
  <w:num w:numId="16">
    <w:abstractNumId w:val="25"/>
  </w:num>
  <w:num w:numId="17">
    <w:abstractNumId w:val="29"/>
  </w:num>
  <w:num w:numId="18">
    <w:abstractNumId w:val="24"/>
  </w:num>
  <w:num w:numId="19">
    <w:abstractNumId w:val="1"/>
  </w:num>
  <w:num w:numId="20">
    <w:abstractNumId w:val="13"/>
  </w:num>
  <w:num w:numId="21">
    <w:abstractNumId w:val="17"/>
  </w:num>
  <w:num w:numId="22">
    <w:abstractNumId w:val="4"/>
  </w:num>
  <w:num w:numId="23">
    <w:abstractNumId w:val="30"/>
  </w:num>
  <w:num w:numId="24">
    <w:abstractNumId w:val="11"/>
  </w:num>
  <w:num w:numId="25">
    <w:abstractNumId w:val="20"/>
  </w:num>
  <w:num w:numId="26">
    <w:abstractNumId w:val="19"/>
  </w:num>
  <w:num w:numId="27">
    <w:abstractNumId w:val="31"/>
  </w:num>
  <w:num w:numId="28">
    <w:abstractNumId w:val="8"/>
  </w:num>
  <w:num w:numId="29">
    <w:abstractNumId w:val="2"/>
  </w:num>
  <w:num w:numId="30">
    <w:abstractNumId w:val="34"/>
  </w:num>
  <w:num w:numId="31">
    <w:abstractNumId w:val="37"/>
  </w:num>
  <w:num w:numId="32">
    <w:abstractNumId w:val="5"/>
  </w:num>
  <w:num w:numId="33">
    <w:abstractNumId w:val="10"/>
  </w:num>
  <w:num w:numId="34">
    <w:abstractNumId w:val="18"/>
  </w:num>
  <w:num w:numId="35">
    <w:abstractNumId w:val="22"/>
  </w:num>
  <w:num w:numId="36">
    <w:abstractNumId w:val="26"/>
  </w:num>
  <w:num w:numId="37">
    <w:abstractNumId w:val="35"/>
  </w:num>
  <w:num w:numId="38">
    <w:abstractNumId w:val="6"/>
  </w:num>
  <w:num w:numId="39">
    <w:abstractNumId w:val="38"/>
  </w:num>
  <w:num w:numId="40">
    <w:abstractNumId w:val="27"/>
  </w:num>
  <w:num w:numId="41">
    <w:abstractNumId w:val="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89D"/>
    <w:rsid w:val="0002689D"/>
    <w:rsid w:val="001C03D9"/>
    <w:rsid w:val="00662EFA"/>
    <w:rsid w:val="008C23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E5D183-AE2A-4525-B983-EFCAE8B5E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icrosoft Sans Serif"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02689D"/>
    <w:pPr>
      <w:spacing w:after="0" w:line="240" w:lineRule="auto"/>
    </w:pPr>
    <w:rPr>
      <w:rFonts w:ascii="Times New Roman" w:hAnsi="Times New Roman" w:cs="Microsoft Sans Serif"/>
      <w:color w:val="000000"/>
      <w:sz w:val="28"/>
      <w:szCs w:val="24"/>
      <w:lang w:eastAsia="ru-RU"/>
    </w:rPr>
  </w:style>
  <w:style w:type="paragraph" w:styleId="1">
    <w:name w:val="heading 1"/>
    <w:basedOn w:val="a4"/>
    <w:next w:val="a4"/>
    <w:link w:val="10"/>
    <w:uiPriority w:val="9"/>
    <w:qFormat/>
    <w:rsid w:val="0002689D"/>
    <w:pPr>
      <w:widowControl w:val="0"/>
      <w:autoSpaceDE w:val="0"/>
      <w:autoSpaceDN w:val="0"/>
      <w:adjustRightInd w:val="0"/>
      <w:spacing w:before="108" w:after="108"/>
      <w:jc w:val="center"/>
      <w:outlineLvl w:val="0"/>
    </w:pPr>
    <w:rPr>
      <w:rFonts w:ascii="Arial" w:eastAsia="Times New Roman" w:hAnsi="Arial" w:cs="Times New Roman"/>
      <w:b/>
      <w:bCs/>
      <w:color w:val="26282F"/>
      <w:sz w:val="24"/>
      <w:lang w:val="x-none" w:eastAsia="x-none"/>
    </w:rPr>
  </w:style>
  <w:style w:type="paragraph" w:styleId="2">
    <w:name w:val="heading 2"/>
    <w:basedOn w:val="a4"/>
    <w:next w:val="a4"/>
    <w:link w:val="20"/>
    <w:unhideWhenUsed/>
    <w:qFormat/>
    <w:rsid w:val="0002689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4"/>
    <w:next w:val="a4"/>
    <w:link w:val="30"/>
    <w:qFormat/>
    <w:rsid w:val="0002689D"/>
    <w:pPr>
      <w:keepNext/>
      <w:spacing w:before="120" w:after="120"/>
      <w:outlineLvl w:val="2"/>
    </w:pPr>
    <w:rPr>
      <w:rFonts w:eastAsia="Times New Roman" w:cs="Times New Roman"/>
      <w:b/>
      <w:caps/>
      <w:color w:val="auto"/>
      <w:sz w:val="24"/>
      <w:szCs w:val="20"/>
      <w:lang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basedOn w:val="a5"/>
    <w:link w:val="1"/>
    <w:uiPriority w:val="9"/>
    <w:rsid w:val="0002689D"/>
    <w:rPr>
      <w:rFonts w:ascii="Arial" w:eastAsia="Times New Roman" w:hAnsi="Arial" w:cs="Times New Roman"/>
      <w:b/>
      <w:bCs/>
      <w:color w:val="26282F"/>
      <w:sz w:val="24"/>
      <w:szCs w:val="24"/>
      <w:lang w:val="x-none" w:eastAsia="x-none"/>
    </w:rPr>
  </w:style>
  <w:style w:type="character" w:customStyle="1" w:styleId="20">
    <w:name w:val="Заголовок 2 Знак"/>
    <w:basedOn w:val="a5"/>
    <w:link w:val="2"/>
    <w:rsid w:val="0002689D"/>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5"/>
    <w:link w:val="3"/>
    <w:rsid w:val="0002689D"/>
    <w:rPr>
      <w:rFonts w:ascii="Times New Roman" w:eastAsia="Times New Roman" w:hAnsi="Times New Roman" w:cs="Times New Roman"/>
      <w:b/>
      <w:caps/>
      <w:sz w:val="24"/>
      <w:szCs w:val="20"/>
    </w:rPr>
  </w:style>
  <w:style w:type="table" w:styleId="a8">
    <w:name w:val="Table Grid"/>
    <w:basedOn w:val="a6"/>
    <w:uiPriority w:val="59"/>
    <w:rsid w:val="0002689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4"/>
    <w:link w:val="aa"/>
    <w:uiPriority w:val="99"/>
    <w:unhideWhenUsed/>
    <w:rsid w:val="0002689D"/>
    <w:pPr>
      <w:tabs>
        <w:tab w:val="center" w:pos="4677"/>
        <w:tab w:val="right" w:pos="9355"/>
      </w:tabs>
    </w:pPr>
  </w:style>
  <w:style w:type="character" w:customStyle="1" w:styleId="aa">
    <w:name w:val="Верхний колонтитул Знак"/>
    <w:basedOn w:val="a5"/>
    <w:link w:val="a9"/>
    <w:uiPriority w:val="99"/>
    <w:rsid w:val="0002689D"/>
    <w:rPr>
      <w:rFonts w:ascii="Times New Roman" w:hAnsi="Times New Roman" w:cs="Microsoft Sans Serif"/>
      <w:color w:val="000000"/>
      <w:sz w:val="28"/>
      <w:szCs w:val="24"/>
      <w:lang w:eastAsia="ru-RU"/>
    </w:rPr>
  </w:style>
  <w:style w:type="paragraph" w:styleId="ab">
    <w:name w:val="footer"/>
    <w:basedOn w:val="a4"/>
    <w:link w:val="ac"/>
    <w:uiPriority w:val="99"/>
    <w:unhideWhenUsed/>
    <w:rsid w:val="0002689D"/>
    <w:pPr>
      <w:tabs>
        <w:tab w:val="center" w:pos="4677"/>
        <w:tab w:val="right" w:pos="9355"/>
      </w:tabs>
    </w:pPr>
  </w:style>
  <w:style w:type="character" w:customStyle="1" w:styleId="ac">
    <w:name w:val="Нижний колонтитул Знак"/>
    <w:basedOn w:val="a5"/>
    <w:link w:val="ab"/>
    <w:uiPriority w:val="99"/>
    <w:rsid w:val="0002689D"/>
    <w:rPr>
      <w:rFonts w:ascii="Times New Roman" w:hAnsi="Times New Roman" w:cs="Microsoft Sans Serif"/>
      <w:color w:val="000000"/>
      <w:sz w:val="28"/>
      <w:szCs w:val="24"/>
      <w:lang w:eastAsia="ru-RU"/>
    </w:rPr>
  </w:style>
  <w:style w:type="character" w:customStyle="1" w:styleId="13">
    <w:name w:val="Основной текст (13)_"/>
    <w:link w:val="130"/>
    <w:uiPriority w:val="99"/>
    <w:locked/>
    <w:rsid w:val="0002689D"/>
    <w:rPr>
      <w:sz w:val="27"/>
      <w:szCs w:val="27"/>
      <w:shd w:val="clear" w:color="auto" w:fill="FFFFFF"/>
    </w:rPr>
  </w:style>
  <w:style w:type="paragraph" w:customStyle="1" w:styleId="130">
    <w:name w:val="Основной текст (13)"/>
    <w:basedOn w:val="a4"/>
    <w:link w:val="13"/>
    <w:uiPriority w:val="99"/>
    <w:rsid w:val="0002689D"/>
    <w:pPr>
      <w:shd w:val="clear" w:color="auto" w:fill="FFFFFF"/>
      <w:spacing w:before="180" w:after="420" w:line="240" w:lineRule="atLeast"/>
    </w:pPr>
    <w:rPr>
      <w:rFonts w:asciiTheme="minorHAnsi" w:hAnsiTheme="minorHAnsi" w:cstheme="minorBidi"/>
      <w:color w:val="auto"/>
      <w:sz w:val="27"/>
      <w:szCs w:val="27"/>
      <w:lang w:eastAsia="en-US"/>
    </w:rPr>
  </w:style>
  <w:style w:type="paragraph" w:styleId="ad">
    <w:name w:val="No Spacing"/>
    <w:qFormat/>
    <w:rsid w:val="0002689D"/>
    <w:pPr>
      <w:spacing w:after="0" w:line="240" w:lineRule="auto"/>
    </w:pPr>
    <w:rPr>
      <w:rFonts w:ascii="Microsoft Sans Serif" w:hAnsi="Microsoft Sans Serif" w:cs="Microsoft Sans Serif"/>
      <w:color w:val="000000"/>
      <w:sz w:val="24"/>
      <w:szCs w:val="24"/>
      <w:lang w:eastAsia="ru-RU"/>
    </w:rPr>
  </w:style>
  <w:style w:type="paragraph" w:styleId="ae">
    <w:name w:val="List Paragraph"/>
    <w:basedOn w:val="a4"/>
    <w:link w:val="af"/>
    <w:uiPriority w:val="34"/>
    <w:qFormat/>
    <w:rsid w:val="0002689D"/>
    <w:pPr>
      <w:spacing w:after="200" w:line="276" w:lineRule="auto"/>
      <w:ind w:left="720"/>
      <w:contextualSpacing/>
      <w:jc w:val="both"/>
    </w:pPr>
    <w:rPr>
      <w:rFonts w:eastAsia="Calibri" w:cs="Times New Roman"/>
      <w:color w:val="auto"/>
      <w:sz w:val="24"/>
      <w:szCs w:val="22"/>
      <w:lang w:eastAsia="en-US"/>
    </w:rPr>
  </w:style>
  <w:style w:type="character" w:customStyle="1" w:styleId="FontStyle11">
    <w:name w:val="Font Style11"/>
    <w:rsid w:val="0002689D"/>
    <w:rPr>
      <w:rFonts w:ascii="Times New Roman" w:hAnsi="Times New Roman" w:cs="Times New Roman" w:hint="default"/>
      <w:sz w:val="22"/>
      <w:szCs w:val="22"/>
    </w:rPr>
  </w:style>
  <w:style w:type="character" w:customStyle="1" w:styleId="blk">
    <w:name w:val="blk"/>
    <w:basedOn w:val="a5"/>
    <w:rsid w:val="0002689D"/>
  </w:style>
  <w:style w:type="character" w:customStyle="1" w:styleId="epm">
    <w:name w:val="epm"/>
    <w:basedOn w:val="a5"/>
    <w:rsid w:val="0002689D"/>
  </w:style>
  <w:style w:type="character" w:customStyle="1" w:styleId="21">
    <w:name w:val="Основной текст (2)_"/>
    <w:link w:val="22"/>
    <w:uiPriority w:val="99"/>
    <w:locked/>
    <w:rsid w:val="0002689D"/>
    <w:rPr>
      <w:sz w:val="16"/>
      <w:szCs w:val="16"/>
      <w:shd w:val="clear" w:color="auto" w:fill="FFFFFF"/>
    </w:rPr>
  </w:style>
  <w:style w:type="paragraph" w:customStyle="1" w:styleId="22">
    <w:name w:val="Основной текст (2)"/>
    <w:basedOn w:val="a4"/>
    <w:link w:val="21"/>
    <w:uiPriority w:val="99"/>
    <w:rsid w:val="0002689D"/>
    <w:pPr>
      <w:shd w:val="clear" w:color="auto" w:fill="FFFFFF"/>
      <w:spacing w:line="240" w:lineRule="atLeast"/>
      <w:ind w:hanging="460"/>
    </w:pPr>
    <w:rPr>
      <w:rFonts w:asciiTheme="minorHAnsi" w:hAnsiTheme="minorHAnsi" w:cstheme="minorBidi"/>
      <w:color w:val="auto"/>
      <w:sz w:val="16"/>
      <w:szCs w:val="16"/>
      <w:lang w:eastAsia="en-US"/>
    </w:rPr>
  </w:style>
  <w:style w:type="character" w:customStyle="1" w:styleId="11">
    <w:name w:val="Заголовок №1_"/>
    <w:link w:val="12"/>
    <w:uiPriority w:val="99"/>
    <w:locked/>
    <w:rsid w:val="0002689D"/>
    <w:rPr>
      <w:sz w:val="27"/>
      <w:szCs w:val="27"/>
      <w:shd w:val="clear" w:color="auto" w:fill="FFFFFF"/>
    </w:rPr>
  </w:style>
  <w:style w:type="character" w:customStyle="1" w:styleId="af0">
    <w:name w:val="Основной текст_"/>
    <w:link w:val="14"/>
    <w:uiPriority w:val="99"/>
    <w:locked/>
    <w:rsid w:val="0002689D"/>
    <w:rPr>
      <w:sz w:val="27"/>
      <w:szCs w:val="27"/>
      <w:shd w:val="clear" w:color="auto" w:fill="FFFFFF"/>
    </w:rPr>
  </w:style>
  <w:style w:type="paragraph" w:customStyle="1" w:styleId="12">
    <w:name w:val="Заголовок №1"/>
    <w:basedOn w:val="a4"/>
    <w:link w:val="11"/>
    <w:uiPriority w:val="99"/>
    <w:rsid w:val="0002689D"/>
    <w:pPr>
      <w:shd w:val="clear" w:color="auto" w:fill="FFFFFF"/>
      <w:spacing w:before="480" w:after="240" w:line="240" w:lineRule="atLeast"/>
      <w:jc w:val="center"/>
      <w:outlineLvl w:val="0"/>
    </w:pPr>
    <w:rPr>
      <w:rFonts w:asciiTheme="minorHAnsi" w:hAnsiTheme="minorHAnsi" w:cstheme="minorBidi"/>
      <w:color w:val="auto"/>
      <w:sz w:val="27"/>
      <w:szCs w:val="27"/>
      <w:lang w:eastAsia="en-US"/>
    </w:rPr>
  </w:style>
  <w:style w:type="paragraph" w:customStyle="1" w:styleId="14">
    <w:name w:val="Основной текст1"/>
    <w:basedOn w:val="a4"/>
    <w:link w:val="af0"/>
    <w:uiPriority w:val="99"/>
    <w:rsid w:val="0002689D"/>
    <w:pPr>
      <w:shd w:val="clear" w:color="auto" w:fill="FFFFFF"/>
      <w:spacing w:before="240" w:line="475" w:lineRule="exact"/>
      <w:jc w:val="both"/>
    </w:pPr>
    <w:rPr>
      <w:rFonts w:asciiTheme="minorHAnsi" w:hAnsiTheme="minorHAnsi" w:cstheme="minorBidi"/>
      <w:color w:val="auto"/>
      <w:sz w:val="27"/>
      <w:szCs w:val="27"/>
      <w:lang w:eastAsia="en-US"/>
    </w:rPr>
  </w:style>
  <w:style w:type="paragraph" w:customStyle="1" w:styleId="Style16">
    <w:name w:val="Style16"/>
    <w:basedOn w:val="a4"/>
    <w:uiPriority w:val="99"/>
    <w:rsid w:val="0002689D"/>
    <w:pPr>
      <w:widowControl w:val="0"/>
      <w:autoSpaceDE w:val="0"/>
      <w:autoSpaceDN w:val="0"/>
      <w:adjustRightInd w:val="0"/>
    </w:pPr>
    <w:rPr>
      <w:rFonts w:ascii="Segoe UI" w:eastAsia="Times New Roman" w:hAnsi="Segoe UI" w:cs="Segoe UI"/>
      <w:color w:val="auto"/>
      <w:sz w:val="24"/>
    </w:rPr>
  </w:style>
  <w:style w:type="character" w:customStyle="1" w:styleId="FontStyle35">
    <w:name w:val="Font Style35"/>
    <w:uiPriority w:val="99"/>
    <w:rsid w:val="0002689D"/>
    <w:rPr>
      <w:rFonts w:ascii="Segoe UI" w:hAnsi="Segoe UI" w:cs="Segoe UI"/>
      <w:sz w:val="20"/>
      <w:szCs w:val="20"/>
    </w:rPr>
  </w:style>
  <w:style w:type="paragraph" w:styleId="af1">
    <w:name w:val="Body Text Indent"/>
    <w:basedOn w:val="a4"/>
    <w:link w:val="af2"/>
    <w:uiPriority w:val="99"/>
    <w:rsid w:val="0002689D"/>
    <w:pPr>
      <w:ind w:left="75"/>
      <w:jc w:val="both"/>
    </w:pPr>
    <w:rPr>
      <w:rFonts w:eastAsia="Times New Roman" w:cs="Times New Roman"/>
      <w:color w:val="auto"/>
      <w:szCs w:val="28"/>
      <w:lang w:val="x-none" w:eastAsia="x-none"/>
    </w:rPr>
  </w:style>
  <w:style w:type="character" w:customStyle="1" w:styleId="af2">
    <w:name w:val="Основной текст с отступом Знак"/>
    <w:basedOn w:val="a5"/>
    <w:link w:val="af1"/>
    <w:uiPriority w:val="99"/>
    <w:rsid w:val="0002689D"/>
    <w:rPr>
      <w:rFonts w:ascii="Times New Roman" w:eastAsia="Times New Roman" w:hAnsi="Times New Roman" w:cs="Times New Roman"/>
      <w:sz w:val="28"/>
      <w:szCs w:val="28"/>
      <w:lang w:val="x-none" w:eastAsia="x-none"/>
    </w:rPr>
  </w:style>
  <w:style w:type="character" w:customStyle="1" w:styleId="FontStyle18">
    <w:name w:val="Font Style18"/>
    <w:uiPriority w:val="99"/>
    <w:rsid w:val="0002689D"/>
    <w:rPr>
      <w:rFonts w:ascii="Times New Roman" w:hAnsi="Times New Roman" w:cs="Times New Roman"/>
      <w:sz w:val="22"/>
      <w:szCs w:val="22"/>
    </w:rPr>
  </w:style>
  <w:style w:type="paragraph" w:styleId="af3">
    <w:name w:val="Balloon Text"/>
    <w:basedOn w:val="a4"/>
    <w:link w:val="af4"/>
    <w:uiPriority w:val="99"/>
    <w:semiHidden/>
    <w:unhideWhenUsed/>
    <w:rsid w:val="0002689D"/>
    <w:rPr>
      <w:rFonts w:ascii="Tahoma" w:eastAsia="Calibri" w:hAnsi="Tahoma" w:cs="Times New Roman"/>
      <w:color w:val="auto"/>
      <w:sz w:val="16"/>
      <w:szCs w:val="16"/>
      <w:lang w:val="x-none" w:eastAsia="en-US"/>
    </w:rPr>
  </w:style>
  <w:style w:type="character" w:customStyle="1" w:styleId="af4">
    <w:name w:val="Текст выноски Знак"/>
    <w:basedOn w:val="a5"/>
    <w:link w:val="af3"/>
    <w:uiPriority w:val="99"/>
    <w:semiHidden/>
    <w:rsid w:val="0002689D"/>
    <w:rPr>
      <w:rFonts w:ascii="Tahoma" w:eastAsia="Calibri" w:hAnsi="Tahoma" w:cs="Times New Roman"/>
      <w:sz w:val="16"/>
      <w:szCs w:val="16"/>
      <w:lang w:val="x-none"/>
    </w:rPr>
  </w:style>
  <w:style w:type="character" w:styleId="af5">
    <w:name w:val="annotation reference"/>
    <w:uiPriority w:val="99"/>
    <w:semiHidden/>
    <w:unhideWhenUsed/>
    <w:rsid w:val="0002689D"/>
    <w:rPr>
      <w:sz w:val="16"/>
      <w:szCs w:val="16"/>
    </w:rPr>
  </w:style>
  <w:style w:type="paragraph" w:styleId="af6">
    <w:name w:val="annotation text"/>
    <w:basedOn w:val="a4"/>
    <w:link w:val="af7"/>
    <w:uiPriority w:val="99"/>
    <w:unhideWhenUsed/>
    <w:rsid w:val="0002689D"/>
    <w:pPr>
      <w:spacing w:after="200" w:line="276" w:lineRule="auto"/>
    </w:pPr>
    <w:rPr>
      <w:rFonts w:eastAsia="Calibri" w:cs="Times New Roman"/>
      <w:color w:val="auto"/>
      <w:sz w:val="20"/>
      <w:szCs w:val="20"/>
      <w:lang w:val="x-none" w:eastAsia="en-US"/>
    </w:rPr>
  </w:style>
  <w:style w:type="character" w:customStyle="1" w:styleId="af7">
    <w:name w:val="Текст примечания Знак"/>
    <w:basedOn w:val="a5"/>
    <w:link w:val="af6"/>
    <w:uiPriority w:val="99"/>
    <w:rsid w:val="0002689D"/>
    <w:rPr>
      <w:rFonts w:ascii="Times New Roman" w:eastAsia="Calibri" w:hAnsi="Times New Roman" w:cs="Times New Roman"/>
      <w:sz w:val="20"/>
      <w:szCs w:val="20"/>
      <w:lang w:val="x-none"/>
    </w:rPr>
  </w:style>
  <w:style w:type="paragraph" w:styleId="af8">
    <w:name w:val="annotation subject"/>
    <w:basedOn w:val="af6"/>
    <w:next w:val="af6"/>
    <w:link w:val="af9"/>
    <w:uiPriority w:val="99"/>
    <w:semiHidden/>
    <w:unhideWhenUsed/>
    <w:rsid w:val="0002689D"/>
    <w:rPr>
      <w:b/>
      <w:bCs/>
    </w:rPr>
  </w:style>
  <w:style w:type="character" w:customStyle="1" w:styleId="af9">
    <w:name w:val="Тема примечания Знак"/>
    <w:basedOn w:val="af7"/>
    <w:link w:val="af8"/>
    <w:uiPriority w:val="99"/>
    <w:semiHidden/>
    <w:rsid w:val="0002689D"/>
    <w:rPr>
      <w:rFonts w:ascii="Times New Roman" w:eastAsia="Calibri" w:hAnsi="Times New Roman" w:cs="Times New Roman"/>
      <w:b/>
      <w:bCs/>
      <w:sz w:val="20"/>
      <w:szCs w:val="20"/>
      <w:lang w:val="x-none"/>
    </w:rPr>
  </w:style>
  <w:style w:type="paragraph" w:styleId="afa">
    <w:name w:val="footnote text"/>
    <w:basedOn w:val="a4"/>
    <w:link w:val="afb"/>
    <w:uiPriority w:val="99"/>
    <w:semiHidden/>
    <w:unhideWhenUsed/>
    <w:rsid w:val="0002689D"/>
    <w:pPr>
      <w:spacing w:after="200" w:line="276" w:lineRule="auto"/>
    </w:pPr>
    <w:rPr>
      <w:rFonts w:eastAsia="Calibri" w:cs="Times New Roman"/>
      <w:color w:val="auto"/>
      <w:sz w:val="20"/>
      <w:szCs w:val="20"/>
      <w:lang w:val="x-none" w:eastAsia="en-US"/>
    </w:rPr>
  </w:style>
  <w:style w:type="character" w:customStyle="1" w:styleId="afb">
    <w:name w:val="Текст сноски Знак"/>
    <w:basedOn w:val="a5"/>
    <w:link w:val="afa"/>
    <w:uiPriority w:val="99"/>
    <w:semiHidden/>
    <w:rsid w:val="0002689D"/>
    <w:rPr>
      <w:rFonts w:ascii="Times New Roman" w:eastAsia="Calibri" w:hAnsi="Times New Roman" w:cs="Times New Roman"/>
      <w:sz w:val="20"/>
      <w:szCs w:val="20"/>
      <w:lang w:val="x-none"/>
    </w:rPr>
  </w:style>
  <w:style w:type="character" w:styleId="afc">
    <w:name w:val="footnote reference"/>
    <w:uiPriority w:val="99"/>
    <w:semiHidden/>
    <w:unhideWhenUsed/>
    <w:rsid w:val="0002689D"/>
    <w:rPr>
      <w:vertAlign w:val="superscript"/>
    </w:rPr>
  </w:style>
  <w:style w:type="table" w:customStyle="1" w:styleId="15">
    <w:name w:val="Сетка таблицы1"/>
    <w:basedOn w:val="a6"/>
    <w:next w:val="a8"/>
    <w:uiPriority w:val="59"/>
    <w:rsid w:val="000268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02689D"/>
  </w:style>
  <w:style w:type="table" w:customStyle="1" w:styleId="4">
    <w:name w:val="Сетка таблицы4"/>
    <w:basedOn w:val="a6"/>
    <w:next w:val="a8"/>
    <w:uiPriority w:val="59"/>
    <w:rsid w:val="000268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6"/>
    <w:next w:val="a8"/>
    <w:uiPriority w:val="59"/>
    <w:rsid w:val="000268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6"/>
    <w:next w:val="a8"/>
    <w:uiPriority w:val="39"/>
    <w:rsid w:val="000268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6"/>
    <w:next w:val="a8"/>
    <w:uiPriority w:val="59"/>
    <w:rsid w:val="000268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Гипертекстовая ссылка"/>
    <w:uiPriority w:val="99"/>
    <w:rsid w:val="0002689D"/>
    <w:rPr>
      <w:rFonts w:cs="Times New Roman"/>
      <w:color w:val="106BBE"/>
    </w:rPr>
  </w:style>
  <w:style w:type="paragraph" w:customStyle="1" w:styleId="afe">
    <w:name w:val="Прижатый влево"/>
    <w:basedOn w:val="a4"/>
    <w:next w:val="a4"/>
    <w:uiPriority w:val="99"/>
    <w:rsid w:val="0002689D"/>
    <w:pPr>
      <w:widowControl w:val="0"/>
      <w:autoSpaceDE w:val="0"/>
      <w:autoSpaceDN w:val="0"/>
      <w:adjustRightInd w:val="0"/>
    </w:pPr>
    <w:rPr>
      <w:rFonts w:ascii="Arial" w:eastAsia="Times New Roman" w:hAnsi="Arial" w:cs="Times New Roman"/>
      <w:color w:val="auto"/>
      <w:sz w:val="24"/>
    </w:rPr>
  </w:style>
  <w:style w:type="paragraph" w:styleId="aff">
    <w:name w:val="Normal (Web)"/>
    <w:basedOn w:val="a4"/>
    <w:uiPriority w:val="99"/>
    <w:unhideWhenUsed/>
    <w:rsid w:val="0002689D"/>
    <w:pPr>
      <w:spacing w:before="100" w:beforeAutospacing="1" w:after="100" w:afterAutospacing="1"/>
    </w:pPr>
    <w:rPr>
      <w:rFonts w:eastAsia="Times New Roman" w:cs="Times New Roman"/>
      <w:color w:val="auto"/>
      <w:sz w:val="24"/>
    </w:rPr>
  </w:style>
  <w:style w:type="character" w:styleId="aff0">
    <w:name w:val="Strong"/>
    <w:qFormat/>
    <w:rsid w:val="0002689D"/>
    <w:rPr>
      <w:b/>
      <w:bCs/>
    </w:rPr>
  </w:style>
  <w:style w:type="character" w:customStyle="1" w:styleId="ecattext">
    <w:name w:val="ecattext"/>
    <w:basedOn w:val="a5"/>
    <w:rsid w:val="0002689D"/>
  </w:style>
  <w:style w:type="paragraph" w:customStyle="1" w:styleId="Default">
    <w:name w:val="Default"/>
    <w:rsid w:val="0002689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1">
    <w:name w:val="Hyperlink"/>
    <w:uiPriority w:val="99"/>
    <w:rsid w:val="0002689D"/>
    <w:rPr>
      <w:color w:val="1188DD"/>
      <w:u w:val="single"/>
    </w:rPr>
  </w:style>
  <w:style w:type="paragraph" w:customStyle="1" w:styleId="ConsPlusTitle">
    <w:name w:val="ConsPlusTitle"/>
    <w:rsid w:val="0002689D"/>
    <w:pPr>
      <w:widowControl w:val="0"/>
      <w:autoSpaceDE w:val="0"/>
      <w:autoSpaceDN w:val="0"/>
      <w:adjustRightInd w:val="0"/>
      <w:spacing w:after="0" w:line="240" w:lineRule="auto"/>
    </w:pPr>
    <w:rPr>
      <w:rFonts w:ascii="Calibri" w:eastAsia="Times New Roman" w:hAnsi="Calibri" w:cs="Calibri"/>
      <w:b/>
      <w:bCs/>
      <w:lang w:eastAsia="ru-RU"/>
    </w:rPr>
  </w:style>
  <w:style w:type="numbering" w:customStyle="1" w:styleId="16">
    <w:name w:val="Нет списка1"/>
    <w:next w:val="a7"/>
    <w:uiPriority w:val="99"/>
    <w:semiHidden/>
    <w:unhideWhenUsed/>
    <w:rsid w:val="0002689D"/>
  </w:style>
  <w:style w:type="table" w:customStyle="1" w:styleId="6">
    <w:name w:val="Сетка таблицы6"/>
    <w:basedOn w:val="a6"/>
    <w:next w:val="a8"/>
    <w:uiPriority w:val="59"/>
    <w:rsid w:val="0002689D"/>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6"/>
    <w:next w:val="a8"/>
    <w:uiPriority w:val="59"/>
    <w:rsid w:val="000268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6"/>
    <w:next w:val="a8"/>
    <w:uiPriority w:val="59"/>
    <w:rsid w:val="000268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6"/>
    <w:next w:val="a8"/>
    <w:uiPriority w:val="59"/>
    <w:rsid w:val="000268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6"/>
    <w:next w:val="a8"/>
    <w:uiPriority w:val="39"/>
    <w:rsid w:val="000268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6"/>
    <w:next w:val="a8"/>
    <w:uiPriority w:val="59"/>
    <w:rsid w:val="000268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Revision"/>
    <w:hidden/>
    <w:uiPriority w:val="99"/>
    <w:semiHidden/>
    <w:rsid w:val="0002689D"/>
    <w:pPr>
      <w:spacing w:after="0" w:line="240" w:lineRule="auto"/>
    </w:pPr>
    <w:rPr>
      <w:rFonts w:ascii="Times New Roman" w:eastAsia="Calibri" w:hAnsi="Times New Roman" w:cs="Times New Roman"/>
      <w:sz w:val="28"/>
      <w:szCs w:val="28"/>
    </w:rPr>
  </w:style>
  <w:style w:type="paragraph" w:styleId="aff3">
    <w:name w:val="Date"/>
    <w:basedOn w:val="a4"/>
    <w:next w:val="a4"/>
    <w:link w:val="aff4"/>
    <w:uiPriority w:val="99"/>
    <w:unhideWhenUsed/>
    <w:rsid w:val="0002689D"/>
    <w:pPr>
      <w:spacing w:after="200" w:line="276" w:lineRule="auto"/>
    </w:pPr>
    <w:rPr>
      <w:rFonts w:eastAsia="Calibri" w:cs="Times New Roman"/>
      <w:color w:val="auto"/>
      <w:szCs w:val="28"/>
      <w:lang w:eastAsia="en-US"/>
    </w:rPr>
  </w:style>
  <w:style w:type="character" w:customStyle="1" w:styleId="aff4">
    <w:name w:val="Дата Знак"/>
    <w:basedOn w:val="a5"/>
    <w:link w:val="aff3"/>
    <w:uiPriority w:val="99"/>
    <w:rsid w:val="0002689D"/>
    <w:rPr>
      <w:rFonts w:ascii="Times New Roman" w:eastAsia="Calibri" w:hAnsi="Times New Roman" w:cs="Times New Roman"/>
      <w:sz w:val="28"/>
      <w:szCs w:val="28"/>
    </w:rPr>
  </w:style>
  <w:style w:type="paragraph" w:styleId="17">
    <w:name w:val="toc 1"/>
    <w:basedOn w:val="a4"/>
    <w:next w:val="a4"/>
    <w:autoRedefine/>
    <w:uiPriority w:val="39"/>
    <w:unhideWhenUsed/>
    <w:rsid w:val="0002689D"/>
    <w:pPr>
      <w:spacing w:after="200" w:line="276" w:lineRule="auto"/>
    </w:pPr>
    <w:rPr>
      <w:rFonts w:eastAsia="Calibri" w:cs="Times New Roman"/>
      <w:color w:val="auto"/>
      <w:szCs w:val="28"/>
      <w:lang w:eastAsia="en-US"/>
    </w:rPr>
  </w:style>
  <w:style w:type="paragraph" w:styleId="24">
    <w:name w:val="toc 2"/>
    <w:basedOn w:val="a4"/>
    <w:next w:val="a4"/>
    <w:autoRedefine/>
    <w:uiPriority w:val="39"/>
    <w:unhideWhenUsed/>
    <w:rsid w:val="0002689D"/>
    <w:pPr>
      <w:spacing w:after="100" w:line="276" w:lineRule="auto"/>
      <w:ind w:left="280"/>
    </w:pPr>
    <w:rPr>
      <w:rFonts w:eastAsia="Calibri" w:cs="Times New Roman"/>
      <w:color w:val="auto"/>
      <w:szCs w:val="28"/>
      <w:lang w:eastAsia="en-US"/>
    </w:rPr>
  </w:style>
  <w:style w:type="paragraph" w:customStyle="1" w:styleId="ConsPlusNormal">
    <w:name w:val="ConsPlusNormal"/>
    <w:rsid w:val="0002689D"/>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f5">
    <w:name w:val="Body Text"/>
    <w:basedOn w:val="a4"/>
    <w:link w:val="aff6"/>
    <w:uiPriority w:val="99"/>
    <w:unhideWhenUsed/>
    <w:rsid w:val="0002689D"/>
    <w:pPr>
      <w:spacing w:after="120" w:line="276" w:lineRule="auto"/>
    </w:pPr>
    <w:rPr>
      <w:rFonts w:eastAsia="Calibri" w:cs="Times New Roman"/>
      <w:color w:val="auto"/>
      <w:szCs w:val="28"/>
      <w:lang w:eastAsia="en-US"/>
    </w:rPr>
  </w:style>
  <w:style w:type="character" w:customStyle="1" w:styleId="aff6">
    <w:name w:val="Основной текст Знак"/>
    <w:basedOn w:val="a5"/>
    <w:link w:val="aff5"/>
    <w:uiPriority w:val="99"/>
    <w:rsid w:val="0002689D"/>
    <w:rPr>
      <w:rFonts w:ascii="Times New Roman" w:eastAsia="Calibri" w:hAnsi="Times New Roman" w:cs="Times New Roman"/>
      <w:sz w:val="28"/>
      <w:szCs w:val="28"/>
    </w:rPr>
  </w:style>
  <w:style w:type="character" w:customStyle="1" w:styleId="18">
    <w:name w:val="Основной текст Знак1"/>
    <w:uiPriority w:val="99"/>
    <w:locked/>
    <w:rsid w:val="0002689D"/>
    <w:rPr>
      <w:rFonts w:ascii="Times New Roman" w:hAnsi="Times New Roman" w:cs="Times New Roman"/>
      <w:sz w:val="28"/>
      <w:szCs w:val="28"/>
      <w:u w:val="none"/>
    </w:rPr>
  </w:style>
  <w:style w:type="numbering" w:customStyle="1" w:styleId="WWOutlineListStyle4">
    <w:name w:val="WW_OutlineListStyle_4"/>
    <w:basedOn w:val="a7"/>
    <w:rsid w:val="0002689D"/>
    <w:pPr>
      <w:numPr>
        <w:numId w:val="2"/>
      </w:numPr>
    </w:pPr>
  </w:style>
  <w:style w:type="paragraph" w:customStyle="1" w:styleId="a">
    <w:name w:val="МПТ::Раздел"/>
    <w:basedOn w:val="a4"/>
    <w:next w:val="a4"/>
    <w:rsid w:val="0002689D"/>
    <w:pPr>
      <w:keepNext/>
      <w:pageBreakBefore/>
      <w:widowControl w:val="0"/>
      <w:numPr>
        <w:numId w:val="2"/>
      </w:numPr>
      <w:suppressAutoHyphens/>
      <w:autoSpaceDN w:val="0"/>
      <w:spacing w:line="360" w:lineRule="auto"/>
      <w:jc w:val="center"/>
      <w:textAlignment w:val="baseline"/>
      <w:outlineLvl w:val="0"/>
    </w:pPr>
    <w:rPr>
      <w:rFonts w:ascii="Liberation Serif" w:eastAsia="Droid Sans Fallback" w:hAnsi="Liberation Serif" w:cs="FreeSans"/>
      <w:b/>
      <w:caps/>
      <w:color w:val="auto"/>
      <w:kern w:val="3"/>
      <w:sz w:val="26"/>
      <w:lang w:eastAsia="zh-CN" w:bidi="hi-IN"/>
    </w:rPr>
  </w:style>
  <w:style w:type="paragraph" w:customStyle="1" w:styleId="a0">
    <w:name w:val="МПТ::Подраздел"/>
    <w:basedOn w:val="a4"/>
    <w:next w:val="a4"/>
    <w:rsid w:val="0002689D"/>
    <w:pPr>
      <w:keepNext/>
      <w:widowControl w:val="0"/>
      <w:numPr>
        <w:ilvl w:val="1"/>
        <w:numId w:val="2"/>
      </w:numPr>
      <w:suppressAutoHyphens/>
      <w:autoSpaceDN w:val="0"/>
      <w:spacing w:before="142" w:line="360" w:lineRule="auto"/>
      <w:jc w:val="both"/>
      <w:textAlignment w:val="baseline"/>
      <w:outlineLvl w:val="1"/>
    </w:pPr>
    <w:rPr>
      <w:rFonts w:ascii="Liberation Serif" w:eastAsia="Droid Sans Fallback" w:hAnsi="Liberation Serif" w:cs="FreeSans"/>
      <w:b/>
      <w:color w:val="auto"/>
      <w:kern w:val="3"/>
      <w:sz w:val="21"/>
      <w:lang w:eastAsia="zh-CN" w:bidi="hi-IN"/>
    </w:rPr>
  </w:style>
  <w:style w:type="paragraph" w:customStyle="1" w:styleId="a1">
    <w:name w:val="МПТ::Пункт"/>
    <w:basedOn w:val="a4"/>
    <w:next w:val="a4"/>
    <w:rsid w:val="0002689D"/>
    <w:pPr>
      <w:widowControl w:val="0"/>
      <w:numPr>
        <w:ilvl w:val="2"/>
        <w:numId w:val="2"/>
      </w:numPr>
      <w:suppressAutoHyphens/>
      <w:autoSpaceDN w:val="0"/>
      <w:spacing w:before="283" w:line="360" w:lineRule="auto"/>
      <w:jc w:val="both"/>
      <w:textAlignment w:val="baseline"/>
      <w:outlineLvl w:val="2"/>
    </w:pPr>
    <w:rPr>
      <w:rFonts w:ascii="Liberation Serif" w:eastAsia="Droid Sans Fallback" w:hAnsi="Liberation Serif" w:cs="FreeSans"/>
      <w:b/>
      <w:color w:val="auto"/>
      <w:kern w:val="3"/>
      <w:sz w:val="21"/>
      <w:lang w:eastAsia="zh-CN" w:bidi="hi-IN"/>
    </w:rPr>
  </w:style>
  <w:style w:type="paragraph" w:customStyle="1" w:styleId="a2">
    <w:name w:val="МПТ::Нумерованный список"/>
    <w:basedOn w:val="a4"/>
    <w:rsid w:val="0002689D"/>
    <w:pPr>
      <w:widowControl w:val="0"/>
      <w:numPr>
        <w:ilvl w:val="3"/>
        <w:numId w:val="2"/>
      </w:numPr>
      <w:suppressAutoHyphens/>
      <w:autoSpaceDN w:val="0"/>
      <w:spacing w:line="360" w:lineRule="auto"/>
      <w:jc w:val="both"/>
      <w:textAlignment w:val="baseline"/>
      <w:outlineLvl w:val="3"/>
    </w:pPr>
    <w:rPr>
      <w:rFonts w:ascii="Liberation Serif" w:eastAsia="Droid Sans Fallback" w:hAnsi="Liberation Serif" w:cs="FreeSans"/>
      <w:color w:val="auto"/>
      <w:kern w:val="3"/>
      <w:sz w:val="21"/>
      <w:lang w:eastAsia="zh-CN" w:bidi="hi-IN"/>
    </w:rPr>
  </w:style>
  <w:style w:type="paragraph" w:customStyle="1" w:styleId="a3">
    <w:name w:val="МПТ::Нумерованный список в таблице"/>
    <w:basedOn w:val="a2"/>
    <w:rsid w:val="0002689D"/>
    <w:pPr>
      <w:numPr>
        <w:ilvl w:val="6"/>
      </w:numPr>
      <w:spacing w:line="240" w:lineRule="auto"/>
      <w:outlineLvl w:val="6"/>
    </w:pPr>
    <w:rPr>
      <w:sz w:val="24"/>
    </w:rPr>
  </w:style>
  <w:style w:type="character" w:customStyle="1" w:styleId="StrongEmphasis">
    <w:name w:val="Strong Emphasis"/>
    <w:rsid w:val="0002689D"/>
    <w:rPr>
      <w:b/>
      <w:bCs/>
    </w:rPr>
  </w:style>
  <w:style w:type="paragraph" w:customStyle="1" w:styleId="aff7">
    <w:name w:val="Стиль"/>
    <w:rsid w:val="0002689D"/>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c6">
    <w:name w:val="c6"/>
    <w:rsid w:val="0002689D"/>
  </w:style>
  <w:style w:type="paragraph" w:customStyle="1" w:styleId="c2">
    <w:name w:val="c2"/>
    <w:basedOn w:val="a4"/>
    <w:rsid w:val="0002689D"/>
    <w:pPr>
      <w:spacing w:before="100" w:beforeAutospacing="1" w:after="100" w:afterAutospacing="1"/>
      <w:ind w:firstLine="567"/>
      <w:jc w:val="both"/>
    </w:pPr>
    <w:rPr>
      <w:rFonts w:eastAsia="Times New Roman" w:cs="Times New Roman"/>
      <w:color w:val="auto"/>
      <w:sz w:val="24"/>
    </w:rPr>
  </w:style>
  <w:style w:type="character" w:customStyle="1" w:styleId="2pt">
    <w:name w:val="Основной текст + Интервал 2 pt"/>
    <w:uiPriority w:val="99"/>
    <w:rsid w:val="0002689D"/>
    <w:rPr>
      <w:rFonts w:ascii="Times New Roman" w:hAnsi="Times New Roman" w:cs="Times New Roman"/>
      <w:spacing w:val="40"/>
      <w:sz w:val="19"/>
      <w:szCs w:val="19"/>
      <w:shd w:val="clear" w:color="auto" w:fill="FFFFFF"/>
    </w:rPr>
  </w:style>
  <w:style w:type="character" w:styleId="aff8">
    <w:name w:val="Emphasis"/>
    <w:qFormat/>
    <w:rsid w:val="0002689D"/>
    <w:rPr>
      <w:i/>
      <w:iCs/>
    </w:rPr>
  </w:style>
  <w:style w:type="paragraph" w:customStyle="1" w:styleId="c7">
    <w:name w:val="c7"/>
    <w:basedOn w:val="a4"/>
    <w:rsid w:val="0002689D"/>
    <w:pPr>
      <w:spacing w:before="100" w:beforeAutospacing="1" w:after="100" w:afterAutospacing="1"/>
    </w:pPr>
    <w:rPr>
      <w:rFonts w:eastAsia="Calibri" w:cs="Times New Roman"/>
      <w:color w:val="auto"/>
      <w:sz w:val="24"/>
    </w:rPr>
  </w:style>
  <w:style w:type="character" w:customStyle="1" w:styleId="c0">
    <w:name w:val="c0"/>
    <w:rsid w:val="0002689D"/>
    <w:rPr>
      <w:rFonts w:cs="Times New Roman"/>
    </w:rPr>
  </w:style>
  <w:style w:type="numbering" w:customStyle="1" w:styleId="25">
    <w:name w:val="Нет списка2"/>
    <w:next w:val="a7"/>
    <w:uiPriority w:val="99"/>
    <w:semiHidden/>
    <w:unhideWhenUsed/>
    <w:rsid w:val="0002689D"/>
  </w:style>
  <w:style w:type="paragraph" w:customStyle="1" w:styleId="40">
    <w:name w:val="Основной текст4"/>
    <w:basedOn w:val="a4"/>
    <w:rsid w:val="0002689D"/>
    <w:pPr>
      <w:widowControl w:val="0"/>
      <w:shd w:val="clear" w:color="auto" w:fill="FFFFFF"/>
      <w:spacing w:line="322" w:lineRule="exact"/>
    </w:pPr>
    <w:rPr>
      <w:rFonts w:eastAsia="Times New Roman" w:cs="Times New Roman"/>
      <w:color w:val="auto"/>
      <w:sz w:val="26"/>
      <w:szCs w:val="26"/>
    </w:rPr>
  </w:style>
  <w:style w:type="paragraph" w:customStyle="1" w:styleId="aff9">
    <w:name w:val="Нормальный (таблица)"/>
    <w:basedOn w:val="a4"/>
    <w:next w:val="a4"/>
    <w:uiPriority w:val="99"/>
    <w:rsid w:val="0002689D"/>
    <w:pPr>
      <w:widowControl w:val="0"/>
      <w:autoSpaceDE w:val="0"/>
      <w:autoSpaceDN w:val="0"/>
      <w:adjustRightInd w:val="0"/>
      <w:jc w:val="both"/>
    </w:pPr>
    <w:rPr>
      <w:rFonts w:ascii="Arial" w:eastAsia="Times New Roman" w:hAnsi="Arial" w:cs="Arial"/>
      <w:color w:val="auto"/>
      <w:sz w:val="24"/>
    </w:rPr>
  </w:style>
  <w:style w:type="paragraph" w:customStyle="1" w:styleId="c3">
    <w:name w:val="c3"/>
    <w:basedOn w:val="a4"/>
    <w:uiPriority w:val="99"/>
    <w:rsid w:val="0002689D"/>
    <w:pPr>
      <w:spacing w:before="100" w:beforeAutospacing="1" w:after="100" w:afterAutospacing="1"/>
    </w:pPr>
    <w:rPr>
      <w:rFonts w:eastAsia="Times New Roman" w:cs="Times New Roman"/>
      <w:color w:val="auto"/>
      <w:sz w:val="24"/>
    </w:rPr>
  </w:style>
  <w:style w:type="table" w:customStyle="1" w:styleId="TableGrid">
    <w:name w:val="TableGrid"/>
    <w:rsid w:val="0002689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19">
    <w:name w:val="Без интервала1"/>
    <w:rsid w:val="0002689D"/>
    <w:pPr>
      <w:spacing w:after="0" w:line="240" w:lineRule="auto"/>
    </w:pPr>
    <w:rPr>
      <w:rFonts w:ascii="Calibri" w:eastAsia="Times New Roman" w:hAnsi="Calibri" w:cs="Times New Roman"/>
      <w:lang w:eastAsia="ru-RU"/>
    </w:rPr>
  </w:style>
  <w:style w:type="character" w:customStyle="1" w:styleId="FontStyle12">
    <w:name w:val="Font Style12"/>
    <w:rsid w:val="0002689D"/>
    <w:rPr>
      <w:rFonts w:ascii="Times New Roman" w:hAnsi="Times New Roman" w:cs="Times New Roman"/>
      <w:sz w:val="24"/>
      <w:szCs w:val="24"/>
    </w:rPr>
  </w:style>
  <w:style w:type="paragraph" w:customStyle="1" w:styleId="1a">
    <w:name w:val="Абзац списка1"/>
    <w:basedOn w:val="a4"/>
    <w:rsid w:val="0002689D"/>
    <w:pPr>
      <w:spacing w:after="200" w:line="276" w:lineRule="auto"/>
      <w:ind w:left="720"/>
      <w:contextualSpacing/>
    </w:pPr>
    <w:rPr>
      <w:rFonts w:ascii="Calibri" w:eastAsia="Times New Roman" w:hAnsi="Calibri" w:cs="Times New Roman"/>
      <w:color w:val="auto"/>
      <w:sz w:val="22"/>
      <w:szCs w:val="22"/>
      <w:lang w:eastAsia="en-US"/>
    </w:rPr>
  </w:style>
  <w:style w:type="character" w:customStyle="1" w:styleId="FooterChar">
    <w:name w:val="Footer Char"/>
    <w:locked/>
    <w:rsid w:val="0002689D"/>
    <w:rPr>
      <w:rFonts w:cs="Times New Roman"/>
    </w:rPr>
  </w:style>
  <w:style w:type="paragraph" w:customStyle="1" w:styleId="32">
    <w:name w:val="Абзац списка3"/>
    <w:basedOn w:val="a4"/>
    <w:uiPriority w:val="99"/>
    <w:rsid w:val="0002689D"/>
    <w:pPr>
      <w:spacing w:after="200" w:line="276" w:lineRule="auto"/>
      <w:ind w:left="720"/>
      <w:contextualSpacing/>
    </w:pPr>
    <w:rPr>
      <w:rFonts w:ascii="Calibri" w:eastAsia="Times New Roman" w:hAnsi="Calibri" w:cs="Times New Roman"/>
      <w:color w:val="auto"/>
      <w:sz w:val="22"/>
      <w:szCs w:val="22"/>
      <w:lang w:eastAsia="en-US"/>
    </w:rPr>
  </w:style>
  <w:style w:type="table" w:customStyle="1" w:styleId="7">
    <w:name w:val="Сетка таблицы7"/>
    <w:basedOn w:val="a6"/>
    <w:next w:val="a8"/>
    <w:uiPriority w:val="59"/>
    <w:rsid w:val="000268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
    <w:name w:val="c4"/>
    <w:basedOn w:val="a4"/>
    <w:rsid w:val="0002689D"/>
    <w:pPr>
      <w:spacing w:before="100" w:beforeAutospacing="1" w:after="100" w:afterAutospacing="1"/>
    </w:pPr>
    <w:rPr>
      <w:rFonts w:eastAsia="Times New Roman" w:cs="Times New Roman"/>
      <w:color w:val="auto"/>
      <w:sz w:val="24"/>
    </w:rPr>
  </w:style>
  <w:style w:type="paragraph" w:styleId="affa">
    <w:name w:val="Subtitle"/>
    <w:basedOn w:val="a4"/>
    <w:next w:val="a4"/>
    <w:link w:val="affb"/>
    <w:uiPriority w:val="11"/>
    <w:qFormat/>
    <w:rsid w:val="0002689D"/>
    <w:pPr>
      <w:numPr>
        <w:ilvl w:val="1"/>
      </w:numPr>
    </w:pPr>
    <w:rPr>
      <w:rFonts w:ascii="Cambria" w:eastAsia="Times New Roman" w:hAnsi="Cambria" w:cs="Times New Roman"/>
      <w:i/>
      <w:iCs/>
      <w:color w:val="4F81BD"/>
      <w:spacing w:val="15"/>
      <w:sz w:val="24"/>
    </w:rPr>
  </w:style>
  <w:style w:type="character" w:customStyle="1" w:styleId="affb">
    <w:name w:val="Подзаголовок Знак"/>
    <w:basedOn w:val="a5"/>
    <w:link w:val="affa"/>
    <w:uiPriority w:val="11"/>
    <w:rsid w:val="0002689D"/>
    <w:rPr>
      <w:rFonts w:ascii="Cambria" w:eastAsia="Times New Roman" w:hAnsi="Cambria" w:cs="Times New Roman"/>
      <w:i/>
      <w:iCs/>
      <w:color w:val="4F81BD"/>
      <w:spacing w:val="15"/>
      <w:sz w:val="24"/>
      <w:szCs w:val="24"/>
      <w:lang w:eastAsia="ru-RU"/>
    </w:rPr>
  </w:style>
  <w:style w:type="table" w:customStyle="1" w:styleId="8">
    <w:name w:val="Сетка таблицы8"/>
    <w:basedOn w:val="a6"/>
    <w:next w:val="a8"/>
    <w:uiPriority w:val="59"/>
    <w:rsid w:val="000268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6"/>
    <w:next w:val="a8"/>
    <w:uiPriority w:val="59"/>
    <w:rsid w:val="0002689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6"/>
    <w:next w:val="a8"/>
    <w:uiPriority w:val="59"/>
    <w:rsid w:val="0002689D"/>
    <w:pPr>
      <w:spacing w:after="0" w:line="240" w:lineRule="auto"/>
    </w:pPr>
    <w:rPr>
      <w:rFonts w:ascii="Times New Roman" w:eastAsiaTheme="minorHAns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6"/>
    <w:next w:val="a8"/>
    <w:uiPriority w:val="59"/>
    <w:rsid w:val="0002689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6"/>
    <w:next w:val="a8"/>
    <w:uiPriority w:val="39"/>
    <w:rsid w:val="000268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rsid w:val="0002689D"/>
    <w:rPr>
      <w:rFonts w:ascii="Times New Roman" w:hAnsi="Times New Roman" w:cs="Times New Roman"/>
      <w:spacing w:val="10"/>
      <w:sz w:val="24"/>
      <w:szCs w:val="24"/>
    </w:rPr>
  </w:style>
  <w:style w:type="character" w:customStyle="1" w:styleId="FontStyle57">
    <w:name w:val="Font Style57"/>
    <w:uiPriority w:val="99"/>
    <w:rsid w:val="0002689D"/>
    <w:rPr>
      <w:rFonts w:ascii="Times New Roman" w:hAnsi="Times New Roman" w:cs="Times New Roman"/>
      <w:sz w:val="26"/>
      <w:szCs w:val="26"/>
    </w:rPr>
  </w:style>
  <w:style w:type="paragraph" w:customStyle="1" w:styleId="Style25">
    <w:name w:val="Style25"/>
    <w:basedOn w:val="a4"/>
    <w:uiPriority w:val="99"/>
    <w:rsid w:val="0002689D"/>
    <w:pPr>
      <w:widowControl w:val="0"/>
      <w:autoSpaceDE w:val="0"/>
      <w:autoSpaceDN w:val="0"/>
      <w:adjustRightInd w:val="0"/>
      <w:spacing w:line="485" w:lineRule="exact"/>
      <w:ind w:firstLine="686"/>
      <w:jc w:val="both"/>
    </w:pPr>
    <w:rPr>
      <w:rFonts w:eastAsia="Times New Roman" w:cs="Times New Roman"/>
      <w:color w:val="auto"/>
      <w:sz w:val="24"/>
    </w:rPr>
  </w:style>
  <w:style w:type="paragraph" w:customStyle="1" w:styleId="Style1">
    <w:name w:val="Style1"/>
    <w:basedOn w:val="a4"/>
    <w:uiPriority w:val="99"/>
    <w:rsid w:val="0002689D"/>
    <w:pPr>
      <w:widowControl w:val="0"/>
      <w:autoSpaceDE w:val="0"/>
      <w:autoSpaceDN w:val="0"/>
      <w:adjustRightInd w:val="0"/>
      <w:spacing w:line="514" w:lineRule="exact"/>
      <w:jc w:val="both"/>
    </w:pPr>
    <w:rPr>
      <w:rFonts w:eastAsia="Times New Roman" w:cs="Times New Roman"/>
      <w:color w:val="auto"/>
      <w:sz w:val="24"/>
    </w:rPr>
  </w:style>
  <w:style w:type="paragraph" w:customStyle="1" w:styleId="Style2">
    <w:name w:val="Style2"/>
    <w:basedOn w:val="a4"/>
    <w:uiPriority w:val="99"/>
    <w:rsid w:val="0002689D"/>
    <w:pPr>
      <w:widowControl w:val="0"/>
      <w:autoSpaceDE w:val="0"/>
      <w:autoSpaceDN w:val="0"/>
      <w:adjustRightInd w:val="0"/>
      <w:spacing w:line="276" w:lineRule="exact"/>
      <w:ind w:firstLine="557"/>
      <w:jc w:val="both"/>
    </w:pPr>
    <w:rPr>
      <w:rFonts w:eastAsia="Times New Roman" w:cs="Times New Roman"/>
      <w:color w:val="auto"/>
      <w:sz w:val="24"/>
    </w:rPr>
  </w:style>
  <w:style w:type="paragraph" w:customStyle="1" w:styleId="Style3">
    <w:name w:val="Style3"/>
    <w:basedOn w:val="a4"/>
    <w:uiPriority w:val="99"/>
    <w:rsid w:val="0002689D"/>
    <w:pPr>
      <w:widowControl w:val="0"/>
      <w:autoSpaceDE w:val="0"/>
      <w:autoSpaceDN w:val="0"/>
      <w:adjustRightInd w:val="0"/>
      <w:spacing w:line="274" w:lineRule="exact"/>
      <w:jc w:val="both"/>
    </w:pPr>
    <w:rPr>
      <w:rFonts w:eastAsia="Times New Roman" w:cs="Times New Roman"/>
      <w:color w:val="auto"/>
      <w:sz w:val="24"/>
    </w:rPr>
  </w:style>
  <w:style w:type="paragraph" w:customStyle="1" w:styleId="Style4">
    <w:name w:val="Style4"/>
    <w:basedOn w:val="a4"/>
    <w:uiPriority w:val="99"/>
    <w:rsid w:val="0002689D"/>
    <w:pPr>
      <w:widowControl w:val="0"/>
      <w:autoSpaceDE w:val="0"/>
      <w:autoSpaceDN w:val="0"/>
      <w:adjustRightInd w:val="0"/>
      <w:spacing w:line="277" w:lineRule="exact"/>
      <w:ind w:firstLine="840"/>
      <w:jc w:val="both"/>
    </w:pPr>
    <w:rPr>
      <w:rFonts w:eastAsia="Times New Roman" w:cs="Times New Roman"/>
      <w:color w:val="auto"/>
      <w:sz w:val="24"/>
    </w:rPr>
  </w:style>
  <w:style w:type="paragraph" w:customStyle="1" w:styleId="Style5">
    <w:name w:val="Style5"/>
    <w:basedOn w:val="a4"/>
    <w:uiPriority w:val="99"/>
    <w:rsid w:val="0002689D"/>
    <w:pPr>
      <w:widowControl w:val="0"/>
      <w:autoSpaceDE w:val="0"/>
      <w:autoSpaceDN w:val="0"/>
      <w:adjustRightInd w:val="0"/>
    </w:pPr>
    <w:rPr>
      <w:rFonts w:eastAsia="Times New Roman" w:cs="Times New Roman"/>
      <w:color w:val="auto"/>
      <w:sz w:val="24"/>
    </w:rPr>
  </w:style>
  <w:style w:type="paragraph" w:customStyle="1" w:styleId="Style6">
    <w:name w:val="Style6"/>
    <w:basedOn w:val="a4"/>
    <w:uiPriority w:val="99"/>
    <w:rsid w:val="0002689D"/>
    <w:pPr>
      <w:widowControl w:val="0"/>
      <w:autoSpaceDE w:val="0"/>
      <w:autoSpaceDN w:val="0"/>
      <w:adjustRightInd w:val="0"/>
    </w:pPr>
    <w:rPr>
      <w:rFonts w:eastAsia="Times New Roman" w:cs="Times New Roman"/>
      <w:color w:val="auto"/>
      <w:sz w:val="24"/>
    </w:rPr>
  </w:style>
  <w:style w:type="paragraph" w:customStyle="1" w:styleId="Style8">
    <w:name w:val="Style8"/>
    <w:basedOn w:val="a4"/>
    <w:uiPriority w:val="99"/>
    <w:rsid w:val="0002689D"/>
    <w:pPr>
      <w:widowControl w:val="0"/>
      <w:autoSpaceDE w:val="0"/>
      <w:autoSpaceDN w:val="0"/>
      <w:adjustRightInd w:val="0"/>
      <w:spacing w:line="277" w:lineRule="exact"/>
      <w:ind w:firstLine="696"/>
      <w:jc w:val="both"/>
    </w:pPr>
    <w:rPr>
      <w:rFonts w:eastAsia="Times New Roman" w:cs="Times New Roman"/>
      <w:color w:val="auto"/>
      <w:sz w:val="24"/>
    </w:rPr>
  </w:style>
  <w:style w:type="paragraph" w:customStyle="1" w:styleId="Style9">
    <w:name w:val="Style9"/>
    <w:basedOn w:val="a4"/>
    <w:uiPriority w:val="99"/>
    <w:rsid w:val="0002689D"/>
    <w:pPr>
      <w:widowControl w:val="0"/>
      <w:autoSpaceDE w:val="0"/>
      <w:autoSpaceDN w:val="0"/>
      <w:adjustRightInd w:val="0"/>
    </w:pPr>
    <w:rPr>
      <w:rFonts w:eastAsia="Times New Roman" w:cs="Times New Roman"/>
      <w:color w:val="auto"/>
      <w:sz w:val="24"/>
    </w:rPr>
  </w:style>
  <w:style w:type="character" w:customStyle="1" w:styleId="FontStyle33">
    <w:name w:val="Font Style33"/>
    <w:uiPriority w:val="99"/>
    <w:rsid w:val="0002689D"/>
    <w:rPr>
      <w:rFonts w:ascii="Times New Roman" w:hAnsi="Times New Roman" w:cs="Times New Roman"/>
      <w:b/>
      <w:bCs/>
      <w:sz w:val="26"/>
      <w:szCs w:val="26"/>
    </w:rPr>
  </w:style>
  <w:style w:type="character" w:customStyle="1" w:styleId="FontStyle38">
    <w:name w:val="Font Style38"/>
    <w:uiPriority w:val="99"/>
    <w:rsid w:val="0002689D"/>
    <w:rPr>
      <w:rFonts w:ascii="Times New Roman" w:hAnsi="Times New Roman" w:cs="Times New Roman"/>
      <w:sz w:val="20"/>
      <w:szCs w:val="20"/>
    </w:rPr>
  </w:style>
  <w:style w:type="character" w:customStyle="1" w:styleId="FontStyle39">
    <w:name w:val="Font Style39"/>
    <w:uiPriority w:val="99"/>
    <w:rsid w:val="0002689D"/>
    <w:rPr>
      <w:rFonts w:ascii="Times New Roman" w:hAnsi="Times New Roman" w:cs="Times New Roman"/>
      <w:b/>
      <w:bCs/>
      <w:sz w:val="20"/>
      <w:szCs w:val="20"/>
    </w:rPr>
  </w:style>
  <w:style w:type="paragraph" w:customStyle="1" w:styleId="Style7">
    <w:name w:val="Style7"/>
    <w:basedOn w:val="a4"/>
    <w:uiPriority w:val="99"/>
    <w:rsid w:val="0002689D"/>
    <w:pPr>
      <w:widowControl w:val="0"/>
      <w:autoSpaceDE w:val="0"/>
      <w:autoSpaceDN w:val="0"/>
      <w:adjustRightInd w:val="0"/>
      <w:spacing w:line="370" w:lineRule="exact"/>
      <w:ind w:firstLine="427"/>
      <w:jc w:val="both"/>
    </w:pPr>
    <w:rPr>
      <w:rFonts w:eastAsia="Times New Roman" w:cs="Times New Roman"/>
      <w:color w:val="auto"/>
      <w:sz w:val="24"/>
    </w:rPr>
  </w:style>
  <w:style w:type="paragraph" w:customStyle="1" w:styleId="Style11">
    <w:name w:val="Style11"/>
    <w:basedOn w:val="a4"/>
    <w:uiPriority w:val="99"/>
    <w:rsid w:val="0002689D"/>
    <w:pPr>
      <w:widowControl w:val="0"/>
      <w:autoSpaceDE w:val="0"/>
      <w:autoSpaceDN w:val="0"/>
      <w:adjustRightInd w:val="0"/>
      <w:spacing w:line="370" w:lineRule="exact"/>
      <w:ind w:firstLine="571"/>
      <w:jc w:val="both"/>
    </w:pPr>
    <w:rPr>
      <w:rFonts w:eastAsia="Times New Roman" w:cs="Times New Roman"/>
      <w:color w:val="auto"/>
      <w:sz w:val="24"/>
    </w:rPr>
  </w:style>
  <w:style w:type="paragraph" w:customStyle="1" w:styleId="Style12">
    <w:name w:val="Style12"/>
    <w:basedOn w:val="a4"/>
    <w:uiPriority w:val="99"/>
    <w:rsid w:val="0002689D"/>
    <w:pPr>
      <w:widowControl w:val="0"/>
      <w:autoSpaceDE w:val="0"/>
      <w:autoSpaceDN w:val="0"/>
      <w:adjustRightInd w:val="0"/>
    </w:pPr>
    <w:rPr>
      <w:rFonts w:eastAsia="Times New Roman" w:cs="Times New Roman"/>
      <w:color w:val="auto"/>
      <w:sz w:val="24"/>
    </w:rPr>
  </w:style>
  <w:style w:type="paragraph" w:customStyle="1" w:styleId="Style13">
    <w:name w:val="Style13"/>
    <w:basedOn w:val="a4"/>
    <w:uiPriority w:val="99"/>
    <w:rsid w:val="0002689D"/>
    <w:pPr>
      <w:widowControl w:val="0"/>
      <w:autoSpaceDE w:val="0"/>
      <w:autoSpaceDN w:val="0"/>
      <w:adjustRightInd w:val="0"/>
      <w:spacing w:line="269" w:lineRule="exact"/>
    </w:pPr>
    <w:rPr>
      <w:rFonts w:eastAsia="Times New Roman" w:cs="Times New Roman"/>
      <w:color w:val="auto"/>
      <w:sz w:val="24"/>
    </w:rPr>
  </w:style>
  <w:style w:type="paragraph" w:customStyle="1" w:styleId="Style14">
    <w:name w:val="Style14"/>
    <w:basedOn w:val="a4"/>
    <w:uiPriority w:val="99"/>
    <w:rsid w:val="0002689D"/>
    <w:pPr>
      <w:widowControl w:val="0"/>
      <w:autoSpaceDE w:val="0"/>
      <w:autoSpaceDN w:val="0"/>
      <w:adjustRightInd w:val="0"/>
      <w:spacing w:line="370" w:lineRule="exact"/>
      <w:ind w:hanging="365"/>
    </w:pPr>
    <w:rPr>
      <w:rFonts w:eastAsia="Times New Roman" w:cs="Times New Roman"/>
      <w:color w:val="auto"/>
      <w:sz w:val="24"/>
    </w:rPr>
  </w:style>
  <w:style w:type="paragraph" w:customStyle="1" w:styleId="Style15">
    <w:name w:val="Style15"/>
    <w:basedOn w:val="a4"/>
    <w:uiPriority w:val="99"/>
    <w:rsid w:val="0002689D"/>
    <w:pPr>
      <w:widowControl w:val="0"/>
      <w:autoSpaceDE w:val="0"/>
      <w:autoSpaceDN w:val="0"/>
      <w:adjustRightInd w:val="0"/>
      <w:spacing w:line="372" w:lineRule="exact"/>
      <w:ind w:firstLine="734"/>
    </w:pPr>
    <w:rPr>
      <w:rFonts w:eastAsia="Times New Roman" w:cs="Times New Roman"/>
      <w:color w:val="auto"/>
      <w:sz w:val="24"/>
    </w:rPr>
  </w:style>
  <w:style w:type="paragraph" w:customStyle="1" w:styleId="Style18">
    <w:name w:val="Style18"/>
    <w:basedOn w:val="a4"/>
    <w:uiPriority w:val="99"/>
    <w:rsid w:val="0002689D"/>
    <w:pPr>
      <w:widowControl w:val="0"/>
      <w:autoSpaceDE w:val="0"/>
      <w:autoSpaceDN w:val="0"/>
      <w:adjustRightInd w:val="0"/>
      <w:spacing w:line="276" w:lineRule="exact"/>
    </w:pPr>
    <w:rPr>
      <w:rFonts w:eastAsia="Times New Roman" w:cs="Times New Roman"/>
      <w:color w:val="auto"/>
      <w:sz w:val="24"/>
    </w:rPr>
  </w:style>
  <w:style w:type="paragraph" w:customStyle="1" w:styleId="Style20">
    <w:name w:val="Style20"/>
    <w:basedOn w:val="a4"/>
    <w:uiPriority w:val="99"/>
    <w:rsid w:val="0002689D"/>
    <w:pPr>
      <w:widowControl w:val="0"/>
      <w:autoSpaceDE w:val="0"/>
      <w:autoSpaceDN w:val="0"/>
      <w:adjustRightInd w:val="0"/>
      <w:spacing w:line="269" w:lineRule="exact"/>
      <w:jc w:val="center"/>
    </w:pPr>
    <w:rPr>
      <w:rFonts w:eastAsia="Times New Roman" w:cs="Times New Roman"/>
      <w:color w:val="auto"/>
      <w:sz w:val="24"/>
    </w:rPr>
  </w:style>
  <w:style w:type="paragraph" w:customStyle="1" w:styleId="Style22">
    <w:name w:val="Style22"/>
    <w:basedOn w:val="a4"/>
    <w:uiPriority w:val="99"/>
    <w:rsid w:val="0002689D"/>
    <w:pPr>
      <w:widowControl w:val="0"/>
      <w:autoSpaceDE w:val="0"/>
      <w:autoSpaceDN w:val="0"/>
      <w:adjustRightInd w:val="0"/>
    </w:pPr>
    <w:rPr>
      <w:rFonts w:eastAsia="Times New Roman" w:cs="Times New Roman"/>
      <w:color w:val="auto"/>
      <w:sz w:val="24"/>
    </w:rPr>
  </w:style>
  <w:style w:type="paragraph" w:customStyle="1" w:styleId="Style24">
    <w:name w:val="Style24"/>
    <w:basedOn w:val="a4"/>
    <w:uiPriority w:val="99"/>
    <w:rsid w:val="0002689D"/>
    <w:pPr>
      <w:widowControl w:val="0"/>
      <w:autoSpaceDE w:val="0"/>
      <w:autoSpaceDN w:val="0"/>
      <w:adjustRightInd w:val="0"/>
      <w:spacing w:line="322" w:lineRule="exact"/>
      <w:jc w:val="both"/>
    </w:pPr>
    <w:rPr>
      <w:rFonts w:eastAsia="Times New Roman" w:cs="Times New Roman"/>
      <w:color w:val="auto"/>
      <w:sz w:val="24"/>
    </w:rPr>
  </w:style>
  <w:style w:type="paragraph" w:customStyle="1" w:styleId="Style26">
    <w:name w:val="Style26"/>
    <w:basedOn w:val="a4"/>
    <w:uiPriority w:val="99"/>
    <w:rsid w:val="0002689D"/>
    <w:pPr>
      <w:widowControl w:val="0"/>
      <w:autoSpaceDE w:val="0"/>
      <w:autoSpaceDN w:val="0"/>
      <w:adjustRightInd w:val="0"/>
      <w:spacing w:line="370" w:lineRule="exact"/>
      <w:ind w:firstLine="706"/>
      <w:jc w:val="both"/>
    </w:pPr>
    <w:rPr>
      <w:rFonts w:eastAsia="Times New Roman" w:cs="Times New Roman"/>
      <w:color w:val="auto"/>
      <w:sz w:val="24"/>
    </w:rPr>
  </w:style>
  <w:style w:type="paragraph" w:customStyle="1" w:styleId="Style27">
    <w:name w:val="Style27"/>
    <w:basedOn w:val="a4"/>
    <w:uiPriority w:val="99"/>
    <w:rsid w:val="0002689D"/>
    <w:pPr>
      <w:widowControl w:val="0"/>
      <w:autoSpaceDE w:val="0"/>
      <w:autoSpaceDN w:val="0"/>
      <w:adjustRightInd w:val="0"/>
      <w:spacing w:line="322" w:lineRule="exact"/>
    </w:pPr>
    <w:rPr>
      <w:rFonts w:eastAsia="Times New Roman" w:cs="Times New Roman"/>
      <w:color w:val="auto"/>
      <w:sz w:val="24"/>
    </w:rPr>
  </w:style>
  <w:style w:type="paragraph" w:customStyle="1" w:styleId="Style28">
    <w:name w:val="Style28"/>
    <w:basedOn w:val="a4"/>
    <w:uiPriority w:val="99"/>
    <w:rsid w:val="0002689D"/>
    <w:pPr>
      <w:widowControl w:val="0"/>
      <w:autoSpaceDE w:val="0"/>
      <w:autoSpaceDN w:val="0"/>
      <w:adjustRightInd w:val="0"/>
      <w:spacing w:line="371" w:lineRule="exact"/>
      <w:jc w:val="both"/>
    </w:pPr>
    <w:rPr>
      <w:rFonts w:eastAsia="Times New Roman" w:cs="Times New Roman"/>
      <w:color w:val="auto"/>
      <w:sz w:val="24"/>
    </w:rPr>
  </w:style>
  <w:style w:type="character" w:customStyle="1" w:styleId="FontStyle32">
    <w:name w:val="Font Style32"/>
    <w:uiPriority w:val="99"/>
    <w:rsid w:val="0002689D"/>
    <w:rPr>
      <w:rFonts w:ascii="Times New Roman" w:hAnsi="Times New Roman" w:cs="Times New Roman"/>
      <w:b/>
      <w:bCs/>
      <w:i/>
      <w:iCs/>
      <w:spacing w:val="-10"/>
      <w:sz w:val="20"/>
      <w:szCs w:val="20"/>
    </w:rPr>
  </w:style>
  <w:style w:type="character" w:customStyle="1" w:styleId="FontStyle34">
    <w:name w:val="Font Style34"/>
    <w:uiPriority w:val="99"/>
    <w:rsid w:val="0002689D"/>
    <w:rPr>
      <w:rFonts w:ascii="Times New Roman" w:hAnsi="Times New Roman" w:cs="Times New Roman"/>
      <w:sz w:val="26"/>
      <w:szCs w:val="26"/>
    </w:rPr>
  </w:style>
  <w:style w:type="character" w:customStyle="1" w:styleId="FontStyle37">
    <w:name w:val="Font Style37"/>
    <w:uiPriority w:val="99"/>
    <w:rsid w:val="0002689D"/>
    <w:rPr>
      <w:rFonts w:ascii="Times New Roman" w:hAnsi="Times New Roman" w:cs="Times New Roman"/>
      <w:b/>
      <w:bCs/>
      <w:sz w:val="22"/>
      <w:szCs w:val="22"/>
    </w:rPr>
  </w:style>
  <w:style w:type="paragraph" w:customStyle="1" w:styleId="s1">
    <w:name w:val="s_1"/>
    <w:basedOn w:val="a4"/>
    <w:uiPriority w:val="99"/>
    <w:rsid w:val="0002689D"/>
    <w:pPr>
      <w:spacing w:before="100" w:beforeAutospacing="1" w:after="100" w:afterAutospacing="1"/>
    </w:pPr>
    <w:rPr>
      <w:rFonts w:eastAsia="Times New Roman" w:cs="Times New Roman"/>
      <w:color w:val="auto"/>
      <w:sz w:val="24"/>
    </w:rPr>
  </w:style>
  <w:style w:type="character" w:customStyle="1" w:styleId="FontStyle59">
    <w:name w:val="Font Style59"/>
    <w:uiPriority w:val="99"/>
    <w:rsid w:val="0002689D"/>
    <w:rPr>
      <w:rFonts w:ascii="Times New Roman" w:hAnsi="Times New Roman" w:cs="Times New Roman"/>
      <w:b/>
      <w:bCs/>
      <w:sz w:val="24"/>
      <w:szCs w:val="24"/>
    </w:rPr>
  </w:style>
  <w:style w:type="character" w:customStyle="1" w:styleId="FontStyle60">
    <w:name w:val="Font Style60"/>
    <w:basedOn w:val="a5"/>
    <w:uiPriority w:val="99"/>
    <w:rsid w:val="0002689D"/>
    <w:rPr>
      <w:rFonts w:ascii="Times New Roman" w:hAnsi="Times New Roman" w:cs="Times New Roman"/>
      <w:sz w:val="24"/>
      <w:szCs w:val="24"/>
    </w:rPr>
  </w:style>
  <w:style w:type="character" w:customStyle="1" w:styleId="af">
    <w:name w:val="Абзац списка Знак"/>
    <w:link w:val="ae"/>
    <w:uiPriority w:val="34"/>
    <w:locked/>
    <w:rsid w:val="0002689D"/>
    <w:rPr>
      <w:rFonts w:ascii="Times New Roman" w:eastAsia="Calibri" w:hAnsi="Times New Roman" w:cs="Times New Roman"/>
      <w:sz w:val="24"/>
    </w:rPr>
  </w:style>
  <w:style w:type="character" w:customStyle="1" w:styleId="translation-chunk">
    <w:name w:val="translation-chunk"/>
    <w:basedOn w:val="a5"/>
    <w:uiPriority w:val="99"/>
    <w:rsid w:val="0002689D"/>
  </w:style>
  <w:style w:type="character" w:customStyle="1" w:styleId="dicexample">
    <w:name w:val="dic_example"/>
    <w:basedOn w:val="a5"/>
    <w:uiPriority w:val="99"/>
    <w:rsid w:val="0002689D"/>
    <w:rPr>
      <w:rFonts w:cs="Times New Roman"/>
    </w:rPr>
  </w:style>
  <w:style w:type="paragraph" w:styleId="affc">
    <w:name w:val="List"/>
    <w:basedOn w:val="a4"/>
    <w:rsid w:val="0002689D"/>
    <w:pPr>
      <w:ind w:left="283" w:hanging="283"/>
    </w:pPr>
    <w:rPr>
      <w:rFonts w:ascii="Arial" w:eastAsia="Times New Roman" w:hAnsi="Arial" w:cs="Wingdings"/>
      <w:color w:val="auto"/>
      <w:sz w:val="24"/>
      <w:szCs w:val="28"/>
      <w:lang w:eastAsia="ar-SA"/>
    </w:rPr>
  </w:style>
  <w:style w:type="paragraph" w:customStyle="1" w:styleId="body1">
    <w:name w:val="body1"/>
    <w:uiPriority w:val="99"/>
    <w:rsid w:val="0002689D"/>
    <w:pPr>
      <w:widowControl w:val="0"/>
      <w:autoSpaceDE w:val="0"/>
      <w:autoSpaceDN w:val="0"/>
      <w:spacing w:before="40" w:after="0" w:line="233" w:lineRule="atLeast"/>
      <w:ind w:left="454"/>
    </w:pPr>
    <w:rPr>
      <w:rFonts w:ascii="Times New Roman" w:eastAsia="Times New Roman" w:hAnsi="Times New Roman" w:cs="Times New Roman"/>
      <w:noProof/>
      <w:sz w:val="20"/>
      <w:szCs w:val="20"/>
      <w:lang w:val="en-US" w:eastAsia="ru-RU"/>
    </w:rPr>
  </w:style>
  <w:style w:type="paragraph" w:customStyle="1" w:styleId="Numa">
    <w:name w:val="Num a)"/>
    <w:uiPriority w:val="99"/>
    <w:rsid w:val="0002689D"/>
    <w:pPr>
      <w:keepNext/>
      <w:keepLines/>
      <w:widowControl w:val="0"/>
      <w:autoSpaceDE w:val="0"/>
      <w:autoSpaceDN w:val="0"/>
      <w:spacing w:after="0" w:line="240" w:lineRule="atLeast"/>
      <w:ind w:left="454"/>
    </w:pPr>
    <w:rPr>
      <w:rFonts w:ascii="Times New Roman" w:eastAsia="Times New Roman" w:hAnsi="Times New Roman" w:cs="Times New Roman"/>
      <w:noProof/>
      <w:sz w:val="20"/>
      <w:szCs w:val="20"/>
      <w:lang w:val="en-US" w:eastAsia="ru-RU"/>
    </w:rPr>
  </w:style>
  <w:style w:type="character" w:customStyle="1" w:styleId="submenu-table">
    <w:name w:val="submenu-table"/>
    <w:basedOn w:val="a5"/>
    <w:rsid w:val="0002689D"/>
  </w:style>
  <w:style w:type="paragraph" w:styleId="affd">
    <w:name w:val="Title"/>
    <w:basedOn w:val="a4"/>
    <w:link w:val="affe"/>
    <w:qFormat/>
    <w:rsid w:val="0002689D"/>
    <w:pPr>
      <w:ind w:right="-285"/>
      <w:jc w:val="center"/>
    </w:pPr>
    <w:rPr>
      <w:rFonts w:eastAsia="Times New Roman" w:cs="Times New Roman"/>
      <w:color w:val="auto"/>
      <w:szCs w:val="20"/>
    </w:rPr>
  </w:style>
  <w:style w:type="character" w:customStyle="1" w:styleId="affe">
    <w:name w:val="Название Знак"/>
    <w:basedOn w:val="a5"/>
    <w:link w:val="affd"/>
    <w:rsid w:val="0002689D"/>
    <w:rPr>
      <w:rFonts w:ascii="Times New Roman" w:eastAsia="Times New Roman" w:hAnsi="Times New Roman" w:cs="Times New Roman"/>
      <w:sz w:val="28"/>
      <w:szCs w:val="20"/>
      <w:lang w:eastAsia="ru-RU"/>
    </w:rPr>
  </w:style>
  <w:style w:type="paragraph" w:customStyle="1" w:styleId="Standard">
    <w:name w:val="Standard"/>
    <w:rsid w:val="0002689D"/>
    <w:pPr>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1b">
    <w:name w:val="Обычный (веб)1"/>
    <w:basedOn w:val="a4"/>
    <w:rsid w:val="0002689D"/>
    <w:pPr>
      <w:suppressAutoHyphens/>
      <w:spacing w:after="200" w:line="276" w:lineRule="auto"/>
    </w:pPr>
    <w:rPr>
      <w:rFonts w:ascii="Calibri" w:eastAsia="Calibri" w:hAnsi="Calibri" w:cs="Times New Roman"/>
      <w:color w:val="auto"/>
      <w:kern w:val="1"/>
      <w:sz w:val="22"/>
      <w:szCs w:val="22"/>
      <w:lang w:eastAsia="ar-SA"/>
    </w:rPr>
  </w:style>
  <w:style w:type="character" w:customStyle="1" w:styleId="afff">
    <w:name w:val="Выделение жирным"/>
    <w:uiPriority w:val="99"/>
    <w:rsid w:val="000268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image" Target="media/image5.jpeg"/><Relationship Id="rId5" Type="http://schemas.openxmlformats.org/officeDocument/2006/relationships/header" Target="header1.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76</Pages>
  <Words>14989</Words>
  <Characters>85442</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Парамонова Юлия Юрьевна</dc:creator>
  <cp:keywords/>
  <dc:description/>
  <cp:lastModifiedBy>Парамонова Юлия Юрьевна</cp:lastModifiedBy>
  <cp:revision>1</cp:revision>
  <dcterms:created xsi:type="dcterms:W3CDTF">2017-10-18T11:02:00Z</dcterms:created>
  <dcterms:modified xsi:type="dcterms:W3CDTF">2017-10-18T11:03:00Z</dcterms:modified>
</cp:coreProperties>
</file>